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:rsidR="00B146CE" w:rsidRDefault="00127B42" w:rsidP="00B146CE">
      <w:pPr>
        <w:pStyle w:val="Titel"/>
      </w:pPr>
      <w:r>
        <w:t>f</w:t>
      </w:r>
      <w:r w:rsidR="00B23A28">
        <w:t>ür</w:t>
      </w:r>
    </w:p>
    <w:p w:rsidR="00B146CE" w:rsidRDefault="00B12544" w:rsidP="00B146CE">
      <w:pPr>
        <w:pStyle w:val="Titel"/>
      </w:pPr>
      <w:r>
        <w:t>Fachplanung Technische Ausrüstung</w:t>
      </w:r>
    </w:p>
    <w:p w:rsidR="00B146CE" w:rsidRDefault="00B146CE" w:rsidP="00B146CE">
      <w:pPr>
        <w:pStyle w:val="Titel"/>
      </w:pPr>
    </w:p>
    <w:p w:rsidR="00B146CE" w:rsidRDefault="00B146CE" w:rsidP="00DC1A2A">
      <w:pPr>
        <w:pStyle w:val="berschrift112"/>
      </w:pPr>
      <w:r>
        <w:t>Inhaltsverzeichnis</w:t>
      </w:r>
    </w:p>
    <w:p w:rsidR="00B146CE" w:rsidRDefault="00DC1A2A" w:rsidP="00DC1A2A">
      <w:pPr>
        <w:tabs>
          <w:tab w:val="center" w:pos="9299"/>
        </w:tabs>
        <w:contextualSpacing w:val="0"/>
      </w:pPr>
      <w:r>
        <w:tab/>
        <w:t>Seite</w:t>
      </w:r>
    </w:p>
    <w:p w:rsidR="00B146CE" w:rsidRPr="00C068C1" w:rsidRDefault="00B146CE" w:rsidP="005901DC">
      <w:pPr>
        <w:pStyle w:val="InhaltsverzeichnisA1"/>
      </w:pPr>
      <w:r w:rsidRPr="006D22A1">
        <w:t>B</w:t>
      </w:r>
      <w:r w:rsidR="001011BD">
        <w:t>eschreibung der Planungsaufgabe</w:t>
      </w:r>
      <w:r w:rsidRPr="00DC1A2A">
        <w:rPr>
          <w:b w:val="0"/>
        </w:rPr>
        <w:tab/>
      </w:r>
      <w:r w:rsidR="005901DC" w:rsidRPr="00DC1A2A">
        <w:rPr>
          <w:b w:val="0"/>
        </w:rPr>
        <w:tab/>
      </w:r>
      <w:r w:rsidRPr="00DC1A2A">
        <w:rPr>
          <w:b w:val="0"/>
        </w:rPr>
        <w:t>2</w:t>
      </w:r>
    </w:p>
    <w:p w:rsidR="00B146CE" w:rsidRDefault="00B146CE" w:rsidP="009455B7">
      <w:pPr>
        <w:pStyle w:val="InhaltsverzeichnisA2"/>
        <w:numPr>
          <w:ilvl w:val="2"/>
          <w:numId w:val="15"/>
        </w:numPr>
      </w:pPr>
      <w:r>
        <w:t>Allgemeines</w:t>
      </w:r>
      <w:r>
        <w:tab/>
      </w:r>
      <w:r w:rsidR="00234D8F">
        <w:tab/>
      </w:r>
      <w:r>
        <w:t>2</w:t>
      </w:r>
    </w:p>
    <w:p w:rsidR="00B146CE" w:rsidRDefault="00B12544" w:rsidP="009455B7">
      <w:pPr>
        <w:pStyle w:val="InhaltsverzeichnisA2"/>
        <w:numPr>
          <w:ilvl w:val="2"/>
          <w:numId w:val="15"/>
        </w:numPr>
      </w:pPr>
      <w:r>
        <w:rPr>
          <w:rFonts w:cs="Arial"/>
        </w:rPr>
        <w:t>Beschreibung des Ingenieurbauwerks / des Gebäudes</w:t>
      </w:r>
      <w:r>
        <w:rPr>
          <w:rFonts w:cs="Arial"/>
        </w:rPr>
        <w:br/>
        <w:t>für das die Technische Ausrüstung geplant wird</w:t>
      </w:r>
      <w:r w:rsidR="00B146CE">
        <w:tab/>
      </w:r>
      <w:r w:rsidR="00234D8F">
        <w:tab/>
      </w:r>
      <w:r w:rsidR="00B146CE">
        <w:t>2</w:t>
      </w:r>
    </w:p>
    <w:p w:rsidR="00E3646F" w:rsidRDefault="00E3646F" w:rsidP="009455B7">
      <w:pPr>
        <w:pStyle w:val="InhaltsverzeichnisA2"/>
        <w:numPr>
          <w:ilvl w:val="2"/>
          <w:numId w:val="15"/>
        </w:numPr>
      </w:pPr>
      <w:r>
        <w:t>Randbedingungen und Zwangspunkte</w:t>
      </w:r>
      <w:r w:rsidR="0092653F">
        <w:t>, Leistungen des Auftraggebers</w:t>
      </w:r>
      <w:r>
        <w:tab/>
      </w:r>
      <w:r w:rsidR="00234D8F">
        <w:tab/>
      </w:r>
      <w:r>
        <w:t>2</w:t>
      </w:r>
    </w:p>
    <w:p w:rsidR="0092653F" w:rsidRDefault="0092653F" w:rsidP="0092653F">
      <w:pPr>
        <w:pStyle w:val="InhaltsverzeichnisA2"/>
        <w:numPr>
          <w:ilvl w:val="2"/>
          <w:numId w:val="15"/>
        </w:numPr>
      </w:pPr>
      <w:r>
        <w:t>Anforderungen an die zu übergebenden Daten und Dokumente</w:t>
      </w:r>
      <w:r>
        <w:tab/>
      </w:r>
      <w:r>
        <w:tab/>
      </w:r>
      <w:r w:rsidR="00645D3B">
        <w:t>3</w:t>
      </w:r>
    </w:p>
    <w:p w:rsidR="00B146CE" w:rsidRDefault="00A17B73" w:rsidP="005901DC">
      <w:pPr>
        <w:pStyle w:val="InhaltsverzeichnisA1"/>
      </w:pPr>
      <w:r w:rsidRPr="00A17B73">
        <w:t>Beschreibung der Grundleistungen</w:t>
      </w:r>
      <w:r w:rsidRPr="00DC1A2A">
        <w:rPr>
          <w:b w:val="0"/>
        </w:rPr>
        <w:tab/>
      </w:r>
      <w:r w:rsidR="00234D8F" w:rsidRPr="00DC1A2A">
        <w:rPr>
          <w:b w:val="0"/>
        </w:rPr>
        <w:tab/>
      </w:r>
      <w:r w:rsidR="00645D3B">
        <w:rPr>
          <w:b w:val="0"/>
        </w:rPr>
        <w:t>4</w:t>
      </w:r>
    </w:p>
    <w:p w:rsidR="00A17B73" w:rsidRDefault="00A17B73" w:rsidP="009455B7">
      <w:pPr>
        <w:pStyle w:val="InhaltsverzeichnisA2"/>
        <w:numPr>
          <w:ilvl w:val="1"/>
          <w:numId w:val="15"/>
        </w:numPr>
      </w:pPr>
      <w:r>
        <w:t xml:space="preserve">Leistungsphase 1: </w:t>
      </w:r>
      <w:r w:rsidR="00B12544" w:rsidRPr="00B12544">
        <w:t>Grundlagenermittlung</w:t>
      </w:r>
      <w:r>
        <w:tab/>
      </w:r>
      <w:r w:rsidR="00234D8F">
        <w:tab/>
      </w:r>
      <w:r w:rsidR="00645D3B">
        <w:t>4</w:t>
      </w:r>
    </w:p>
    <w:p w:rsidR="00A17B73" w:rsidRDefault="00A17B73" w:rsidP="009455B7">
      <w:pPr>
        <w:pStyle w:val="InhaltsverzeichnisA2"/>
        <w:numPr>
          <w:ilvl w:val="1"/>
          <w:numId w:val="15"/>
        </w:numPr>
      </w:pPr>
      <w:r>
        <w:t xml:space="preserve">Leistungsphase 2: </w:t>
      </w:r>
      <w:r w:rsidR="00B12544" w:rsidRPr="00AC4659">
        <w:rPr>
          <w:rFonts w:cs="Arial"/>
        </w:rPr>
        <w:t>Vorplanung (Projekt- u. Planungsvorbereitung)</w:t>
      </w:r>
      <w:r>
        <w:tab/>
      </w:r>
      <w:r w:rsidR="00234D8F">
        <w:tab/>
      </w:r>
      <w:r w:rsidR="00645D3B">
        <w:t>5</w:t>
      </w:r>
    </w:p>
    <w:p w:rsidR="00A17B73" w:rsidRDefault="00A17B73" w:rsidP="009455B7">
      <w:pPr>
        <w:pStyle w:val="InhaltsverzeichnisA2"/>
        <w:numPr>
          <w:ilvl w:val="1"/>
          <w:numId w:val="15"/>
        </w:numPr>
      </w:pPr>
      <w:r>
        <w:t xml:space="preserve">Leistungsphase 3: </w:t>
      </w:r>
      <w:r w:rsidR="00B12544" w:rsidRPr="00AC4659">
        <w:rPr>
          <w:rFonts w:cs="Arial"/>
        </w:rPr>
        <w:t>Entwurfsplanung (System- u. Integrationsplanung)</w:t>
      </w:r>
      <w:r>
        <w:tab/>
      </w:r>
      <w:r w:rsidR="00234D8F">
        <w:tab/>
      </w:r>
      <w:r w:rsidR="00645D3B">
        <w:t>6</w:t>
      </w:r>
    </w:p>
    <w:p w:rsidR="00A17B73" w:rsidRDefault="00A17B73" w:rsidP="009455B7">
      <w:pPr>
        <w:pStyle w:val="InhaltsverzeichnisA2"/>
        <w:numPr>
          <w:ilvl w:val="1"/>
          <w:numId w:val="15"/>
        </w:numPr>
      </w:pPr>
      <w:r>
        <w:t xml:space="preserve">Leistungsphase 4: </w:t>
      </w:r>
      <w:r w:rsidR="00B12544" w:rsidRPr="00AC4659">
        <w:rPr>
          <w:rFonts w:cs="Arial"/>
        </w:rPr>
        <w:t>Genehmigungsplanung</w:t>
      </w:r>
      <w:r>
        <w:tab/>
      </w:r>
      <w:r w:rsidR="00234D8F">
        <w:tab/>
      </w:r>
      <w:r w:rsidR="00645D3B">
        <w:t>7</w:t>
      </w:r>
    </w:p>
    <w:p w:rsidR="00B12544" w:rsidRDefault="00B12544" w:rsidP="00B12544">
      <w:pPr>
        <w:pStyle w:val="InhaltsverzeichnisA2"/>
        <w:numPr>
          <w:ilvl w:val="1"/>
          <w:numId w:val="15"/>
        </w:numPr>
      </w:pPr>
      <w:r>
        <w:t xml:space="preserve">Leistungsphase 5: </w:t>
      </w:r>
      <w:r w:rsidRPr="00AC4659">
        <w:rPr>
          <w:rFonts w:cs="Arial"/>
        </w:rPr>
        <w:t>Ausführungsplanung</w:t>
      </w:r>
      <w:r>
        <w:tab/>
      </w:r>
      <w:r>
        <w:tab/>
      </w:r>
      <w:r w:rsidR="00645D3B">
        <w:t>8</w:t>
      </w:r>
    </w:p>
    <w:p w:rsidR="00B12544" w:rsidRDefault="00B12544" w:rsidP="00B12544">
      <w:pPr>
        <w:pStyle w:val="InhaltsverzeichnisA2"/>
        <w:numPr>
          <w:ilvl w:val="1"/>
          <w:numId w:val="15"/>
        </w:numPr>
      </w:pPr>
      <w:r>
        <w:t xml:space="preserve">Leistungsphase 6: </w:t>
      </w:r>
      <w:r w:rsidRPr="00AC4659">
        <w:rPr>
          <w:rFonts w:cs="Arial"/>
        </w:rPr>
        <w:t>Vorbereitung der Vergabe</w:t>
      </w:r>
      <w:r>
        <w:tab/>
      </w:r>
      <w:r>
        <w:tab/>
      </w:r>
      <w:r w:rsidR="00645D3B">
        <w:t>8</w:t>
      </w:r>
    </w:p>
    <w:p w:rsidR="00B12544" w:rsidRDefault="00B12544" w:rsidP="00B12544">
      <w:pPr>
        <w:pStyle w:val="InhaltsverzeichnisA2"/>
        <w:numPr>
          <w:ilvl w:val="1"/>
          <w:numId w:val="15"/>
        </w:numPr>
      </w:pPr>
      <w:r>
        <w:t xml:space="preserve">Leistungsphase 7: </w:t>
      </w:r>
      <w:r w:rsidR="000554A8">
        <w:rPr>
          <w:rFonts w:cs="Arial"/>
        </w:rPr>
        <w:t>Mitwirken bei der Vergabe</w:t>
      </w:r>
      <w:r>
        <w:tab/>
      </w:r>
      <w:r>
        <w:tab/>
      </w:r>
      <w:r w:rsidR="00645D3B">
        <w:t>10</w:t>
      </w:r>
    </w:p>
    <w:p w:rsidR="00B12544" w:rsidRDefault="00B12544" w:rsidP="00B12544">
      <w:pPr>
        <w:pStyle w:val="InhaltsverzeichnisA2"/>
        <w:numPr>
          <w:ilvl w:val="1"/>
          <w:numId w:val="15"/>
        </w:numPr>
      </w:pPr>
      <w:r>
        <w:t xml:space="preserve">Leistungsphase 8: </w:t>
      </w:r>
      <w:r>
        <w:rPr>
          <w:rFonts w:cs="Arial"/>
        </w:rPr>
        <w:t>Objektüberwach</w:t>
      </w:r>
      <w:r w:rsidRPr="00AC4659">
        <w:rPr>
          <w:rFonts w:cs="Arial"/>
        </w:rPr>
        <w:t xml:space="preserve">ung </w:t>
      </w:r>
      <w:r>
        <w:rPr>
          <w:rFonts w:cs="Arial"/>
        </w:rPr>
        <w:t>(Bauüberwachung) und Dokumentation</w:t>
      </w:r>
      <w:r>
        <w:tab/>
      </w:r>
      <w:r>
        <w:tab/>
      </w:r>
      <w:r w:rsidR="00645D3B">
        <w:t>10</w:t>
      </w:r>
    </w:p>
    <w:p w:rsidR="00B12544" w:rsidRDefault="00B12544" w:rsidP="00B12544">
      <w:pPr>
        <w:pStyle w:val="InhaltsverzeichnisA2"/>
        <w:numPr>
          <w:ilvl w:val="1"/>
          <w:numId w:val="15"/>
        </w:numPr>
      </w:pPr>
      <w:r>
        <w:t xml:space="preserve">Leistungsphase 9: </w:t>
      </w:r>
      <w:r>
        <w:rPr>
          <w:rFonts w:cs="Arial"/>
        </w:rPr>
        <w:t>Objektbetreuung</w:t>
      </w:r>
      <w:r>
        <w:tab/>
      </w:r>
      <w:r>
        <w:tab/>
      </w:r>
      <w:r w:rsidR="00645D3B">
        <w:t>12</w:t>
      </w:r>
    </w:p>
    <w:p w:rsidR="00A17B73" w:rsidRPr="00A17B73" w:rsidRDefault="00A17B73" w:rsidP="005901DC">
      <w:pPr>
        <w:pStyle w:val="InhaltsverzeichnisA1"/>
      </w:pPr>
      <w:r w:rsidRPr="00A17B73">
        <w:t xml:space="preserve">Beschreibung der </w:t>
      </w:r>
      <w:proofErr w:type="spellStart"/>
      <w:r w:rsidRPr="00A17B73">
        <w:t>Besonderen</w:t>
      </w:r>
      <w:proofErr w:type="spellEnd"/>
      <w:r w:rsidRPr="00A17B73">
        <w:t xml:space="preserve"> Leistungen</w:t>
      </w:r>
      <w:r w:rsidRPr="00DC1A2A">
        <w:rPr>
          <w:b w:val="0"/>
        </w:rPr>
        <w:tab/>
      </w:r>
      <w:r w:rsidR="00234D8F" w:rsidRPr="00DC1A2A">
        <w:rPr>
          <w:b w:val="0"/>
        </w:rPr>
        <w:tab/>
      </w:r>
      <w:r w:rsidR="00645D3B">
        <w:rPr>
          <w:b w:val="0"/>
        </w:rPr>
        <w:t>13</w:t>
      </w:r>
    </w:p>
    <w:p w:rsidR="001011BD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>
        <w:t xml:space="preserve">Zu Leistungsphase 1: </w:t>
      </w:r>
      <w:r>
        <w:rPr>
          <w:rFonts w:cs="Arial"/>
        </w:rPr>
        <w:t>Grundlagenermittlung</w:t>
      </w:r>
      <w:r w:rsidR="001011BD">
        <w:tab/>
      </w:r>
      <w:r w:rsidR="001011BD">
        <w:tab/>
      </w:r>
      <w:r w:rsidR="00645D3B">
        <w:t>13</w:t>
      </w:r>
    </w:p>
    <w:p w:rsidR="001011BD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>Zu Leistungsphase 2: Vorplanung (Projekt- u. Planungsvorbereitung)</w:t>
      </w:r>
      <w:r w:rsidR="001011BD">
        <w:tab/>
      </w:r>
      <w:r w:rsidR="001011BD">
        <w:tab/>
      </w:r>
      <w:r w:rsidR="00645D3B">
        <w:t>14</w:t>
      </w:r>
    </w:p>
    <w:p w:rsidR="001011BD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>Zu Leistungsphase 3: Entwurfsplanung (System- u. Integrationsplanung)</w:t>
      </w:r>
      <w:r w:rsidR="001011BD">
        <w:tab/>
      </w:r>
      <w:r w:rsidR="001011BD">
        <w:tab/>
      </w:r>
      <w:r w:rsidR="00645D3B">
        <w:t>14</w:t>
      </w:r>
    </w:p>
    <w:p w:rsidR="001011BD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>Zu Leistungsphase 4: Genehmigungsplanung</w:t>
      </w:r>
      <w:r w:rsidR="001011BD">
        <w:tab/>
      </w:r>
      <w:r w:rsidR="001011BD">
        <w:tab/>
      </w:r>
      <w:r w:rsidR="00645D3B">
        <w:t>16</w:t>
      </w:r>
    </w:p>
    <w:p w:rsidR="00B12544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 xml:space="preserve">Zu Leistungsphase </w:t>
      </w:r>
      <w:r>
        <w:rPr>
          <w:rFonts w:cs="Arial"/>
        </w:rPr>
        <w:t>5</w:t>
      </w:r>
      <w:r w:rsidRPr="00AC4659">
        <w:rPr>
          <w:rFonts w:cs="Arial"/>
        </w:rPr>
        <w:t>: Ausführungsplanung</w:t>
      </w:r>
      <w:r>
        <w:tab/>
      </w:r>
      <w:r>
        <w:tab/>
      </w:r>
      <w:r w:rsidR="00645D3B">
        <w:t>16</w:t>
      </w:r>
    </w:p>
    <w:p w:rsidR="00B12544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>
        <w:rPr>
          <w:rFonts w:cs="Arial"/>
        </w:rPr>
        <w:t>Zu Leistungsphase 6</w:t>
      </w:r>
      <w:r w:rsidRPr="00AC4659">
        <w:rPr>
          <w:rFonts w:cs="Arial"/>
        </w:rPr>
        <w:t>: Vorbereitung der Vergabe</w:t>
      </w:r>
      <w:r>
        <w:tab/>
      </w:r>
      <w:r>
        <w:tab/>
      </w:r>
      <w:r w:rsidR="00645D3B">
        <w:t>17</w:t>
      </w:r>
    </w:p>
    <w:p w:rsidR="00B12544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 xml:space="preserve">Zu Leistungsphase </w:t>
      </w:r>
      <w:r>
        <w:rPr>
          <w:rFonts w:cs="Arial"/>
        </w:rPr>
        <w:t>7</w:t>
      </w:r>
      <w:r w:rsidRPr="00AC4659">
        <w:rPr>
          <w:rFonts w:cs="Arial"/>
        </w:rPr>
        <w:t>: Mitwirk</w:t>
      </w:r>
      <w:r w:rsidR="00846B49">
        <w:rPr>
          <w:rFonts w:cs="Arial"/>
        </w:rPr>
        <w:t>ung</w:t>
      </w:r>
      <w:r w:rsidRPr="00AC4659">
        <w:rPr>
          <w:rFonts w:cs="Arial"/>
        </w:rPr>
        <w:t xml:space="preserve"> bei der Vergabe</w:t>
      </w:r>
      <w:r>
        <w:tab/>
      </w:r>
      <w:r>
        <w:tab/>
      </w:r>
      <w:r w:rsidR="00645D3B">
        <w:t>17</w:t>
      </w:r>
    </w:p>
    <w:p w:rsidR="00B12544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 xml:space="preserve">Zu Leistungsphase </w:t>
      </w:r>
      <w:r>
        <w:rPr>
          <w:rFonts w:cs="Arial"/>
        </w:rPr>
        <w:t>8</w:t>
      </w:r>
      <w:r w:rsidRPr="00AC4659">
        <w:rPr>
          <w:rFonts w:cs="Arial"/>
        </w:rPr>
        <w:t xml:space="preserve">: </w:t>
      </w:r>
      <w:r>
        <w:rPr>
          <w:rFonts w:cs="Arial"/>
        </w:rPr>
        <w:t>Objektüberwachung (Bauüberwachung) und Dokumentation</w:t>
      </w:r>
      <w:r>
        <w:tab/>
      </w:r>
      <w:r>
        <w:tab/>
      </w:r>
      <w:r w:rsidR="00645D3B">
        <w:t>17</w:t>
      </w:r>
    </w:p>
    <w:p w:rsidR="00B12544" w:rsidRDefault="00B12544" w:rsidP="00B12544">
      <w:pPr>
        <w:pStyle w:val="InhaltsverzeichnisA2"/>
        <w:numPr>
          <w:ilvl w:val="0"/>
          <w:numId w:val="0"/>
        </w:numPr>
        <w:ind w:left="765" w:hanging="340"/>
      </w:pPr>
      <w:r w:rsidRPr="00AC4659">
        <w:rPr>
          <w:rFonts w:cs="Arial"/>
        </w:rPr>
        <w:t xml:space="preserve">Zu Leistungsphase </w:t>
      </w:r>
      <w:r>
        <w:rPr>
          <w:rFonts w:cs="Arial"/>
        </w:rPr>
        <w:t>9</w:t>
      </w:r>
      <w:r w:rsidRPr="00AC4659">
        <w:rPr>
          <w:rFonts w:cs="Arial"/>
        </w:rPr>
        <w:t>: Objektbetreuung</w:t>
      </w:r>
      <w:r>
        <w:tab/>
      </w:r>
      <w:r>
        <w:tab/>
      </w:r>
      <w:r w:rsidR="00645D3B">
        <w:t>18</w:t>
      </w:r>
    </w:p>
    <w:p w:rsidR="00B146CE" w:rsidRDefault="00B146CE" w:rsidP="00E3646F">
      <w:pPr>
        <w:tabs>
          <w:tab w:val="right" w:leader="dot" w:pos="9356"/>
        </w:tabs>
        <w:contextualSpacing w:val="0"/>
      </w:pPr>
    </w:p>
    <w:p w:rsidR="00B146CE" w:rsidRPr="000C18B6" w:rsidRDefault="00B146CE" w:rsidP="000C18B6">
      <w:r>
        <w:br w:type="page"/>
      </w:r>
    </w:p>
    <w:p w:rsidR="006C0364" w:rsidRPr="006C0364" w:rsidRDefault="006C0364" w:rsidP="006C0364">
      <w:pPr>
        <w:pStyle w:val="berschrift1"/>
      </w:pPr>
      <w:r w:rsidRPr="006C0364">
        <w:lastRenderedPageBreak/>
        <w:t>A. Beschreibung der Planungsaufgabe</w:t>
      </w:r>
      <w:bookmarkEnd w:id="0"/>
      <w:bookmarkEnd w:id="1"/>
    </w:p>
    <w:p w:rsidR="006C0364" w:rsidRPr="006C0364" w:rsidRDefault="006C0364" w:rsidP="006C0364">
      <w:pPr>
        <w:rPr>
          <w:highlight w:val="green"/>
        </w:rPr>
      </w:pPr>
    </w:p>
    <w:p w:rsidR="006C0364" w:rsidRPr="006C0364" w:rsidRDefault="006C0364" w:rsidP="006C0364">
      <w:pPr>
        <w:pStyle w:val="Liste-A-00"/>
      </w:pPr>
      <w:bookmarkStart w:id="2" w:name="_Toc337719468"/>
      <w:bookmarkStart w:id="3" w:name="_Toc401913600"/>
      <w:r w:rsidRPr="006C0364">
        <w:t>Allgemeines</w:t>
      </w:r>
      <w:bookmarkEnd w:id="2"/>
      <w:bookmarkEnd w:id="3"/>
    </w:p>
    <w:p w:rsidR="00B12544" w:rsidRPr="00B12544" w:rsidRDefault="00B12544" w:rsidP="00B12544">
      <w:pPr>
        <w:pStyle w:val="Liste-A-01"/>
        <w:rPr>
          <w:rFonts w:cs="Arial"/>
          <w:i/>
          <w:color w:val="FF0000"/>
        </w:rPr>
      </w:pPr>
      <w:r w:rsidRPr="00B12544">
        <w:rPr>
          <w:rFonts w:cs="Arial"/>
          <w:i/>
          <w:color w:val="FF0000"/>
        </w:rPr>
        <w:t>Beschreibung der Planungsaufgabe für die Technische Ausrüstung eines Ingenieurbauwerkes und / oder eines Gebäudes mit Angaben über die Einbindung in das Straßennetz, Veranlassung und Ortsangabe.</w:t>
      </w:r>
    </w:p>
    <w:p w:rsidR="00A9713A" w:rsidRPr="00A9713A" w:rsidRDefault="00A9713A" w:rsidP="00A9713A">
      <w:pPr>
        <w:pStyle w:val="Liste-A-01"/>
        <w:rPr>
          <w:i/>
          <w:color w:val="FF0000"/>
        </w:rPr>
      </w:pPr>
      <w:bookmarkStart w:id="4" w:name="_GoBack"/>
      <w:bookmarkEnd w:id="4"/>
    </w:p>
    <w:p w:rsidR="00A9713A" w:rsidRPr="00A9713A" w:rsidRDefault="00A9713A" w:rsidP="00A9713A">
      <w:pPr>
        <w:pStyle w:val="Liste-A-01"/>
        <w:rPr>
          <w:i/>
          <w:color w:val="FF0000"/>
        </w:rPr>
      </w:pPr>
    </w:p>
    <w:p w:rsidR="00A9713A" w:rsidRPr="00FD7889" w:rsidRDefault="00A9713A" w:rsidP="006C0364">
      <w:pPr>
        <w:pStyle w:val="Liste-A-01"/>
        <w:rPr>
          <w:i/>
          <w:color w:val="FF0000"/>
        </w:rPr>
      </w:pPr>
    </w:p>
    <w:p w:rsidR="006C0364" w:rsidRPr="006C0364" w:rsidRDefault="006C0364" w:rsidP="006C0364"/>
    <w:p w:rsidR="00B12544" w:rsidRPr="00B12544" w:rsidRDefault="006C0364" w:rsidP="00B12544">
      <w:pPr>
        <w:pStyle w:val="Liste-A-00"/>
      </w:pPr>
      <w:bookmarkStart w:id="5" w:name="_Toc337719469"/>
      <w:bookmarkStart w:id="6" w:name="_Toc401913601"/>
      <w:r w:rsidRPr="006C0364">
        <w:t xml:space="preserve">Beschreibung des </w:t>
      </w:r>
      <w:bookmarkEnd w:id="5"/>
      <w:bookmarkEnd w:id="6"/>
      <w:r w:rsidR="00B12544" w:rsidRPr="00B12544">
        <w:t>Ingenieurbauwerks / des Gebäudes für das die Technische Ausrüstung geplant wird</w:t>
      </w:r>
    </w:p>
    <w:p w:rsidR="00B12544" w:rsidRPr="00B12544" w:rsidRDefault="00B12544" w:rsidP="00B12544">
      <w:pPr>
        <w:pStyle w:val="Liste-A-01"/>
        <w:rPr>
          <w:rFonts w:cs="Arial"/>
          <w:i/>
          <w:color w:val="FF0000"/>
        </w:rPr>
      </w:pPr>
      <w:r w:rsidRPr="00B12544">
        <w:rPr>
          <w:rFonts w:cs="Arial"/>
          <w:i/>
          <w:color w:val="FF0000"/>
        </w:rPr>
        <w:t xml:space="preserve">Angabe der Planungsparameter </w:t>
      </w:r>
      <w:r w:rsidR="00A30D24">
        <w:rPr>
          <w:rFonts w:cs="Arial"/>
          <w:i/>
          <w:color w:val="FF0000"/>
        </w:rPr>
        <w:t>aus dem Streckenentwurf und/</w:t>
      </w:r>
      <w:r w:rsidRPr="00B12544">
        <w:rPr>
          <w:rFonts w:cs="Arial"/>
          <w:i/>
          <w:color w:val="FF0000"/>
        </w:rPr>
        <w:t>oder dem Bestand, (z.B. Klassifizierung der Straße, Regelquerschnitt, Trassierungselemente, Länge des Ingenieurbauwerks, Querschnitt des Ingenieurbauwerks, Lage des Betriebsgebäudes, Entwässerungsparameter).</w:t>
      </w:r>
    </w:p>
    <w:p w:rsidR="006C0364" w:rsidRDefault="006C0364" w:rsidP="00A9713A">
      <w:pPr>
        <w:pStyle w:val="Liste-A-01"/>
        <w:rPr>
          <w:i/>
          <w:color w:val="FF0000"/>
        </w:rPr>
      </w:pPr>
    </w:p>
    <w:p w:rsidR="00A9713A" w:rsidRDefault="00A9713A" w:rsidP="00B12544">
      <w:pPr>
        <w:pStyle w:val="Liste-A-00"/>
        <w:numPr>
          <w:ilvl w:val="0"/>
          <w:numId w:val="0"/>
        </w:numPr>
        <w:ind w:left="567"/>
      </w:pPr>
    </w:p>
    <w:p w:rsidR="00B12544" w:rsidRDefault="00B12544" w:rsidP="00B12544">
      <w:pPr>
        <w:pStyle w:val="Liste-A-00"/>
        <w:numPr>
          <w:ilvl w:val="0"/>
          <w:numId w:val="0"/>
        </w:numPr>
        <w:ind w:left="567"/>
      </w:pPr>
    </w:p>
    <w:p w:rsidR="00B12544" w:rsidRPr="00203914" w:rsidRDefault="00B12544" w:rsidP="00B12544">
      <w:pPr>
        <w:pStyle w:val="Liste-A-00"/>
        <w:numPr>
          <w:ilvl w:val="0"/>
          <w:numId w:val="0"/>
        </w:numPr>
        <w:ind w:left="567"/>
      </w:pPr>
      <w:r w:rsidRPr="00203914">
        <w:t>Bauwerkskenndaten</w:t>
      </w:r>
    </w:p>
    <w:p w:rsidR="00B12544" w:rsidRDefault="00B12544" w:rsidP="00B12544">
      <w:pPr>
        <w:pStyle w:val="Liste-A-00"/>
        <w:numPr>
          <w:ilvl w:val="0"/>
          <w:numId w:val="0"/>
        </w:numPr>
        <w:ind w:left="567"/>
        <w:rPr>
          <w:highlight w:val="green"/>
        </w:rPr>
      </w:pPr>
    </w:p>
    <w:tbl>
      <w:tblPr>
        <w:tblW w:w="90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80"/>
        <w:gridCol w:w="5163"/>
      </w:tblGrid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ASB Nr.</w:t>
            </w:r>
          </w:p>
        </w:tc>
        <w:bookmarkStart w:id="7" w:name="Text7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7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Interne Bauwerksbezeichnung (BW-Nr.)</w:t>
            </w:r>
          </w:p>
        </w:tc>
        <w:tc>
          <w:tcPr>
            <w:tcW w:w="5163" w:type="dxa"/>
          </w:tcPr>
          <w:p w:rsidR="00B12544" w:rsidRPr="00A404D2" w:rsidRDefault="00B12544" w:rsidP="00B12544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Bauwerksname</w:t>
            </w:r>
          </w:p>
        </w:tc>
        <w:bookmarkStart w:id="8" w:name="Text8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8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Gesamtlänge</w:t>
            </w:r>
          </w:p>
        </w:tc>
        <w:bookmarkStart w:id="9" w:name="Text9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9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Regelquerschnitt</w:t>
            </w:r>
          </w:p>
        </w:tc>
        <w:bookmarkStart w:id="10" w:name="Text10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0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Fahrbahnbreite</w:t>
            </w:r>
          </w:p>
        </w:tc>
        <w:bookmarkStart w:id="11" w:name="Text12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1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Grundfläche</w:t>
            </w:r>
          </w:p>
        </w:tc>
        <w:bookmarkStart w:id="12" w:name="Text13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2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Lichte Höhe</w:t>
            </w:r>
          </w:p>
        </w:tc>
        <w:bookmarkStart w:id="13" w:name="Text14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3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Ausstattung nach RABT</w:t>
            </w:r>
          </w:p>
        </w:tc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</w:p>
        </w:tc>
      </w:tr>
      <w:bookmarkStart w:id="14" w:name="Text28"/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4"/>
            <w:r>
              <w:rPr>
                <w:rFonts w:cs="Arial"/>
              </w:rPr>
              <w:t xml:space="preserve"> Vorhandene Ausstattung</w:t>
            </w:r>
          </w:p>
        </w:tc>
        <w:bookmarkStart w:id="15" w:name="Text15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5"/>
          </w:p>
        </w:tc>
      </w:tr>
      <w:tr w:rsidR="00B12544" w:rsidRPr="00A404D2" w:rsidTr="00B12544">
        <w:tc>
          <w:tcPr>
            <w:tcW w:w="9043" w:type="dxa"/>
            <w:gridSpan w:val="2"/>
          </w:tcPr>
          <w:p w:rsidR="00B12544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Für Bestandsbauwerke:</w:t>
            </w:r>
          </w:p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(ggf. je Teilanlage)</w:t>
            </w:r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t>Baujahr</w:t>
            </w:r>
            <w:r>
              <w:rPr>
                <w:rFonts w:cs="Arial"/>
              </w:rPr>
              <w:t xml:space="preserve"> / Erstinbetriebnahme</w:t>
            </w:r>
          </w:p>
        </w:tc>
        <w:bookmarkStart w:id="16" w:name="Text17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6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Letzte Sanierung der TA</w:t>
            </w:r>
          </w:p>
        </w:tc>
        <w:bookmarkStart w:id="17" w:name="Text18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7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Bemessungsparameter</w:t>
            </w:r>
          </w:p>
        </w:tc>
        <w:bookmarkStart w:id="18" w:name="Text19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8"/>
          </w:p>
        </w:tc>
      </w:tr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</w:p>
        </w:tc>
        <w:bookmarkStart w:id="19" w:name="Text30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19"/>
          </w:p>
        </w:tc>
      </w:tr>
      <w:bookmarkStart w:id="20" w:name="Text22"/>
      <w:tr w:rsidR="00B12544" w:rsidRPr="00A404D2" w:rsidTr="00B12544">
        <w:tc>
          <w:tcPr>
            <w:tcW w:w="3880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20"/>
          </w:p>
        </w:tc>
        <w:bookmarkStart w:id="21" w:name="Text21"/>
        <w:tc>
          <w:tcPr>
            <w:tcW w:w="5163" w:type="dxa"/>
          </w:tcPr>
          <w:p w:rsidR="00B12544" w:rsidRPr="00A404D2" w:rsidRDefault="00B12544" w:rsidP="00B12544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A404D2">
              <w:rPr>
                <w:rFonts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404D2">
              <w:rPr>
                <w:rFonts w:cs="Arial"/>
              </w:rPr>
              <w:instrText xml:space="preserve"> FORMTEXT </w:instrText>
            </w:r>
            <w:r w:rsidRPr="00A404D2">
              <w:rPr>
                <w:rFonts w:cs="Arial"/>
              </w:rPr>
            </w:r>
            <w:r w:rsidRPr="00A404D2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A404D2">
              <w:rPr>
                <w:rFonts w:cs="Arial"/>
              </w:rPr>
              <w:fldChar w:fldCharType="end"/>
            </w:r>
            <w:bookmarkEnd w:id="21"/>
          </w:p>
        </w:tc>
      </w:tr>
    </w:tbl>
    <w:p w:rsidR="00B12544" w:rsidRDefault="00B12544" w:rsidP="00B12544">
      <w:pPr>
        <w:pStyle w:val="Liste-A-01"/>
        <w:rPr>
          <w:i/>
          <w:color w:val="FF0000"/>
        </w:rPr>
      </w:pPr>
    </w:p>
    <w:p w:rsidR="00424304" w:rsidRPr="00424304" w:rsidRDefault="00424304" w:rsidP="00424304">
      <w:pPr>
        <w:pStyle w:val="Liste-A-01"/>
        <w:rPr>
          <w:i/>
          <w:color w:val="FF0000"/>
        </w:rPr>
      </w:pPr>
      <w:r w:rsidRPr="00424304">
        <w:rPr>
          <w:i/>
          <w:color w:val="FF0000"/>
        </w:rPr>
        <w:t>Nutzungsspezifische Anlagen weisen häufig bzgl. der Baujahre und des technischen Standes der bestehenden einzelnen Anlagenteile sehr heterogene Merkmale auf. Diese Details sind ggf. in obiger Tabelle zu ergänzen.</w:t>
      </w:r>
    </w:p>
    <w:p w:rsidR="00A9713A" w:rsidRDefault="00A9713A" w:rsidP="00A9713A">
      <w:pPr>
        <w:pStyle w:val="Liste-A-01"/>
        <w:rPr>
          <w:i/>
          <w:color w:val="FF0000"/>
        </w:rPr>
      </w:pPr>
    </w:p>
    <w:p w:rsidR="006C0364" w:rsidRPr="006C0364" w:rsidRDefault="006C0364" w:rsidP="006C0364">
      <w:pPr>
        <w:rPr>
          <w:highlight w:val="green"/>
        </w:rPr>
      </w:pPr>
    </w:p>
    <w:p w:rsidR="006C0364" w:rsidRPr="006C0364" w:rsidRDefault="006C0364" w:rsidP="006C0364">
      <w:pPr>
        <w:pStyle w:val="Liste-A-00"/>
      </w:pPr>
      <w:bookmarkStart w:id="22" w:name="_Toc337719470"/>
      <w:bookmarkStart w:id="23" w:name="_Toc401913602"/>
      <w:r w:rsidRPr="006C0364">
        <w:t>Randbedingungen und Zwangspunkte</w:t>
      </w:r>
      <w:bookmarkEnd w:id="22"/>
      <w:bookmarkEnd w:id="23"/>
      <w:r w:rsidR="0092653F">
        <w:t>, Leistungen des Auftraggebers</w:t>
      </w:r>
    </w:p>
    <w:p w:rsidR="0092653F" w:rsidRPr="0092653F" w:rsidRDefault="0092653F" w:rsidP="0092653F">
      <w:pPr>
        <w:pStyle w:val="Liste-A-01"/>
      </w:pPr>
      <w:r w:rsidRPr="0092653F">
        <w:t xml:space="preserve">Die Leistungen des Auftragnehmers umfassen die erforderlichen Abstimmungs- und </w:t>
      </w:r>
      <w:proofErr w:type="spellStart"/>
      <w:r w:rsidRPr="0092653F">
        <w:t>Arbeitsge</w:t>
      </w:r>
      <w:proofErr w:type="spellEnd"/>
      <w:r w:rsidRPr="0092653F">
        <w:t>-spräche.</w:t>
      </w:r>
    </w:p>
    <w:p w:rsidR="00424304" w:rsidRDefault="00424304" w:rsidP="00424304">
      <w:pPr>
        <w:pStyle w:val="Liste-A-01"/>
        <w:rPr>
          <w:i/>
          <w:color w:val="FF0000"/>
        </w:rPr>
      </w:pPr>
      <w:r w:rsidRPr="00424304">
        <w:rPr>
          <w:i/>
          <w:color w:val="FF0000"/>
        </w:rPr>
        <w:t>Auflagen aus der Planfeststellung, Fachplanungen Dritter (z.B. Objekt- und Tragwerksplaner, DB AG, Versorgungsträger), verkehrliche Belange, (z.B. bei den bauzeitlichen Verkehrsführungen) und Bauzwischenzustände beim Bauen im Bestand.</w:t>
      </w:r>
    </w:p>
    <w:p w:rsidR="0092653F" w:rsidRDefault="0092653F" w:rsidP="00424304">
      <w:pPr>
        <w:pStyle w:val="Liste-A-01"/>
        <w:rPr>
          <w:i/>
          <w:color w:val="FF0000"/>
        </w:rPr>
      </w:pPr>
      <w:r>
        <w:rPr>
          <w:i/>
          <w:color w:val="FF0000"/>
        </w:rPr>
        <w:t>Leistungen des Auftraggebers.</w:t>
      </w:r>
    </w:p>
    <w:p w:rsidR="0092653F" w:rsidRPr="0092653F" w:rsidRDefault="0092653F" w:rsidP="0092653F">
      <w:pPr>
        <w:pStyle w:val="Liste-A-00"/>
        <w:numPr>
          <w:ilvl w:val="0"/>
          <w:numId w:val="0"/>
        </w:numPr>
        <w:ind w:left="567" w:hanging="567"/>
        <w:rPr>
          <w:b w:val="0"/>
        </w:rPr>
      </w:pPr>
    </w:p>
    <w:p w:rsidR="0092653F" w:rsidRPr="0092653F" w:rsidRDefault="0092653F" w:rsidP="0092653F">
      <w:pPr>
        <w:pStyle w:val="Liste-A-00"/>
        <w:numPr>
          <w:ilvl w:val="0"/>
          <w:numId w:val="0"/>
        </w:numPr>
        <w:ind w:left="567" w:hanging="567"/>
        <w:rPr>
          <w:b w:val="0"/>
        </w:rPr>
      </w:pPr>
    </w:p>
    <w:p w:rsidR="0092653F" w:rsidRPr="0092653F" w:rsidRDefault="0092653F" w:rsidP="0092653F">
      <w:pPr>
        <w:pStyle w:val="Liste-A-00"/>
      </w:pPr>
      <w:r w:rsidRPr="0092653F">
        <w:lastRenderedPageBreak/>
        <w:t>Anforderungen an die zu übergebenden Daten und Dokumente</w:t>
      </w:r>
    </w:p>
    <w:p w:rsidR="0092653F" w:rsidRPr="0092653F" w:rsidRDefault="0092653F" w:rsidP="0092653F">
      <w:pPr>
        <w:numPr>
          <w:ilvl w:val="1"/>
          <w:numId w:val="40"/>
        </w:numPr>
        <w:spacing w:before="40" w:after="80"/>
        <w:ind w:left="1134"/>
        <w:contextualSpacing w:val="0"/>
        <w:jc w:val="both"/>
      </w:pPr>
      <w:r w:rsidRPr="0092653F">
        <w:t xml:space="preserve">Die Planunterlagen, Beschreibungen und Berechnungen sind dem Auftraggeber in digitaler Form (Planunterlagen im </w:t>
      </w:r>
      <w:r w:rsidRPr="0092653F">
        <w:fldChar w:fldCharType="begin">
          <w:ffData>
            <w:name w:val="Text1"/>
            <w:enabled/>
            <w:calcOnExit w:val="0"/>
            <w:textInput/>
          </w:ffData>
        </w:fldChar>
      </w:r>
      <w:r w:rsidRPr="0092653F">
        <w:instrText xml:space="preserve"> FORMTEXT </w:instrText>
      </w:r>
      <w:r w:rsidRPr="0092653F">
        <w:fldChar w:fldCharType="separate"/>
      </w:r>
      <w:r w:rsidRPr="0092653F">
        <w:t> </w:t>
      </w:r>
      <w:r w:rsidRPr="0092653F">
        <w:t> </w:t>
      </w:r>
      <w:r w:rsidRPr="0092653F">
        <w:t> </w:t>
      </w:r>
      <w:r w:rsidRPr="0092653F">
        <w:t> </w:t>
      </w:r>
      <w:r w:rsidRPr="0092653F">
        <w:t> </w:t>
      </w:r>
      <w:r w:rsidRPr="0092653F">
        <w:fldChar w:fldCharType="end"/>
      </w:r>
      <w:r w:rsidRPr="0092653F">
        <w:t xml:space="preserve"> - Format sowie im </w:t>
      </w:r>
      <w:proofErr w:type="spellStart"/>
      <w:r w:rsidRPr="0092653F">
        <w:t>pdf-Format</w:t>
      </w:r>
      <w:proofErr w:type="spellEnd"/>
      <w:r w:rsidRPr="0092653F">
        <w:t xml:space="preserve">; Beschreibungen und Berechnungen als Word- bzw. Excel-Datei im </w:t>
      </w:r>
      <w:proofErr w:type="spellStart"/>
      <w:r w:rsidRPr="0092653F">
        <w:t>docx</w:t>
      </w:r>
      <w:proofErr w:type="spellEnd"/>
      <w:r w:rsidRPr="0092653F">
        <w:t>- bzw. xlsx-Format</w:t>
      </w:r>
      <w:r w:rsidR="00377868" w:rsidRPr="00377868">
        <w:t xml:space="preserve">; Präsentationen als PowerPoint-Datei im </w:t>
      </w:r>
      <w:proofErr w:type="spellStart"/>
      <w:r w:rsidR="00377868" w:rsidRPr="00377868">
        <w:t>pptx</w:t>
      </w:r>
      <w:proofErr w:type="spellEnd"/>
      <w:r w:rsidR="00377868" w:rsidRPr="00377868">
        <w:t>-Format</w:t>
      </w:r>
      <w:r w:rsidRPr="0092653F">
        <w:t>) und</w:t>
      </w:r>
    </w:p>
    <w:p w:rsidR="0092653F" w:rsidRPr="0092653F" w:rsidRDefault="0092653F" w:rsidP="0092653F">
      <w:pPr>
        <w:numPr>
          <w:ilvl w:val="1"/>
          <w:numId w:val="0"/>
        </w:numPr>
        <w:tabs>
          <w:tab w:val="num" w:pos="567"/>
        </w:tabs>
        <w:spacing w:before="40" w:after="80"/>
        <w:ind w:left="1134" w:hanging="567"/>
        <w:contextualSpacing w:val="0"/>
        <w:jc w:val="both"/>
      </w:pPr>
      <w:r w:rsidRPr="0092653F">
        <w:tab/>
      </w:r>
      <w:r w:rsidRPr="0092653F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92653F">
        <w:rPr>
          <w:rFonts w:cs="Arial"/>
        </w:rPr>
        <w:instrText xml:space="preserve"> FORMCHECKBOX </w:instrText>
      </w:r>
      <w:r w:rsidR="00AD0C1C">
        <w:rPr>
          <w:rFonts w:cs="Arial"/>
        </w:rPr>
      </w:r>
      <w:r w:rsidR="00AD0C1C">
        <w:rPr>
          <w:rFonts w:cs="Arial"/>
        </w:rPr>
        <w:fldChar w:fldCharType="separate"/>
      </w:r>
      <w:r w:rsidRPr="0092653F">
        <w:rPr>
          <w:rFonts w:cs="Arial"/>
        </w:rPr>
        <w:fldChar w:fldCharType="end"/>
      </w:r>
      <w:r w:rsidRPr="0092653F">
        <w:tab/>
        <w:t>zusätzlich in analoger Form als kopierfähiger Farbausdruck (</w:t>
      </w:r>
      <w:r w:rsidRPr="0092653F">
        <w:fldChar w:fldCharType="begin">
          <w:ffData>
            <w:name w:val="Text1"/>
            <w:enabled/>
            <w:calcOnExit w:val="0"/>
            <w:textInput/>
          </w:ffData>
        </w:fldChar>
      </w:r>
      <w:r w:rsidRPr="0092653F">
        <w:instrText xml:space="preserve"> FORMTEXT </w:instrText>
      </w:r>
      <w:r w:rsidRPr="0092653F">
        <w:fldChar w:fldCharType="separate"/>
      </w:r>
      <w:r w:rsidRPr="0092653F">
        <w:t> </w:t>
      </w:r>
      <w:r w:rsidRPr="0092653F">
        <w:t> </w:t>
      </w:r>
      <w:r w:rsidRPr="0092653F">
        <w:t> </w:t>
      </w:r>
      <w:r w:rsidRPr="0092653F">
        <w:t> </w:t>
      </w:r>
      <w:r w:rsidRPr="0092653F">
        <w:t> </w:t>
      </w:r>
      <w:r w:rsidRPr="0092653F">
        <w:fldChar w:fldCharType="end"/>
      </w:r>
      <w:r w:rsidRPr="0092653F">
        <w:t>)</w:t>
      </w:r>
    </w:p>
    <w:p w:rsidR="0092653F" w:rsidRPr="0092653F" w:rsidRDefault="0092653F" w:rsidP="0092653F">
      <w:pPr>
        <w:numPr>
          <w:ilvl w:val="1"/>
          <w:numId w:val="0"/>
        </w:numPr>
        <w:tabs>
          <w:tab w:val="num" w:pos="567"/>
        </w:tabs>
        <w:spacing w:before="40" w:after="80"/>
        <w:ind w:left="1134" w:hanging="567"/>
        <w:contextualSpacing w:val="0"/>
        <w:jc w:val="both"/>
      </w:pPr>
      <w:r>
        <w:tab/>
      </w:r>
      <w:r w:rsidRPr="0092653F">
        <w:t>zu übergeben.</w:t>
      </w:r>
    </w:p>
    <w:p w:rsidR="0092653F" w:rsidRPr="0092653F" w:rsidRDefault="0092653F" w:rsidP="0092653F">
      <w:pPr>
        <w:numPr>
          <w:ilvl w:val="1"/>
          <w:numId w:val="40"/>
        </w:numPr>
        <w:spacing w:before="40" w:after="80"/>
        <w:ind w:left="1134"/>
        <w:contextualSpacing w:val="0"/>
        <w:jc w:val="both"/>
      </w:pPr>
      <w:r w:rsidRPr="0092653F">
        <w:t xml:space="preserve">Digitale Bestands- und Objektdaten sind im OKSTRA-, IFC- </w:t>
      </w:r>
      <w:r w:rsidRPr="0092653F">
        <w:rPr>
          <w:rFonts w:cs="Arial"/>
        </w:rPr>
        <w:t xml:space="preserve">bzw. </w:t>
      </w:r>
      <w:r w:rsidRPr="0092653F">
        <w:t>SHAPE-Format zu übergeben.</w:t>
      </w:r>
    </w:p>
    <w:p w:rsidR="0092653F" w:rsidRPr="0092653F" w:rsidRDefault="0092653F" w:rsidP="0092653F">
      <w:pPr>
        <w:numPr>
          <w:ilvl w:val="1"/>
          <w:numId w:val="40"/>
        </w:numPr>
        <w:spacing w:before="40" w:after="80"/>
        <w:ind w:left="1134"/>
        <w:contextualSpacing w:val="0"/>
        <w:jc w:val="both"/>
      </w:pPr>
      <w:r w:rsidRPr="0092653F">
        <w:t>Der Auftragnehmer hat die von ihm zu übergebenden Unterlagen im nötigen Umfang zu bearbeiten, u. a. normengerecht farbig und mit Planzeichen und Legende anzulegen sowie DIN-gerecht zu falten. Das Schriftfeld des Auftraggebers ist zu übernehmen.</w:t>
      </w:r>
    </w:p>
    <w:p w:rsidR="0092653F" w:rsidRPr="0092653F" w:rsidRDefault="0092653F" w:rsidP="0092653F">
      <w:pPr>
        <w:numPr>
          <w:ilvl w:val="1"/>
          <w:numId w:val="40"/>
        </w:numPr>
        <w:spacing w:before="40" w:after="80"/>
        <w:ind w:left="1134"/>
        <w:contextualSpacing w:val="0"/>
        <w:jc w:val="both"/>
      </w:pPr>
      <w:r w:rsidRPr="0092653F">
        <w:t>Der Auftragnehmer hat die von ihm angefertigten Unterlagen als „Verfasser" zu unterzeichnen.</w:t>
      </w:r>
    </w:p>
    <w:p w:rsidR="0092653F" w:rsidRPr="0092653F" w:rsidRDefault="0092653F" w:rsidP="0092653F">
      <w:pPr>
        <w:pStyle w:val="Liste-A-00"/>
        <w:numPr>
          <w:ilvl w:val="0"/>
          <w:numId w:val="0"/>
        </w:numPr>
        <w:ind w:left="567" w:hanging="567"/>
        <w:rPr>
          <w:b w:val="0"/>
        </w:rPr>
      </w:pPr>
    </w:p>
    <w:p w:rsidR="00084BFA" w:rsidRDefault="00DB64A1" w:rsidP="00DB64A1">
      <w:pPr>
        <w:rPr>
          <w:snapToGrid w:val="0"/>
        </w:rPr>
      </w:pPr>
      <w:r>
        <w:rPr>
          <w:snapToGrid w:val="0"/>
        </w:rPr>
        <w:br w:type="page"/>
      </w:r>
    </w:p>
    <w:tbl>
      <w:tblPr>
        <w:tblW w:w="5000" w:type="pct"/>
        <w:jc w:val="center"/>
        <w:shd w:val="clear" w:color="auto" w:fill="EAEAE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653593" w:rsidTr="00653593">
        <w:trPr>
          <w:jc w:val="center"/>
        </w:trPr>
        <w:tc>
          <w:tcPr>
            <w:tcW w:w="9852" w:type="dxa"/>
            <w:shd w:val="clear" w:color="auto" w:fill="EAEAEA"/>
          </w:tcPr>
          <w:p w:rsidR="00653593" w:rsidRDefault="00653593" w:rsidP="00B237A9">
            <w:pPr>
              <w:pStyle w:val="berschrift1"/>
            </w:pPr>
            <w:bookmarkStart w:id="24" w:name="_Toc337719472"/>
            <w:bookmarkStart w:id="25" w:name="_Toc364083546"/>
            <w:bookmarkStart w:id="26" w:name="_Toc401913604"/>
            <w:r>
              <w:lastRenderedPageBreak/>
              <w:t>B. Beschreibung der Grundleistungen</w:t>
            </w:r>
            <w:bookmarkEnd w:id="24"/>
            <w:bookmarkEnd w:id="25"/>
            <w:bookmarkEnd w:id="26"/>
            <w:r w:rsidR="00424304">
              <w:br/>
            </w:r>
            <w:r w:rsidR="00424304" w:rsidRPr="00424304">
              <w:rPr>
                <w:rFonts w:cs="Arial"/>
                <w:b w:val="0"/>
                <w:sz w:val="24"/>
                <w:szCs w:val="24"/>
              </w:rPr>
              <w:t xml:space="preserve">Anlagengruppe(n) </w:t>
            </w:r>
            <w:r w:rsidR="00424304" w:rsidRPr="002B7CCF">
              <w:rPr>
                <w:rFonts w:cs="Arial"/>
                <w:b w:val="0"/>
                <w:sz w:val="24"/>
                <w:szCs w:val="24"/>
                <w:u w:val="singl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="00424304" w:rsidRPr="002B7CCF">
              <w:rPr>
                <w:rFonts w:cs="Arial"/>
                <w:b w:val="0"/>
                <w:sz w:val="24"/>
                <w:szCs w:val="24"/>
                <w:u w:val="single"/>
              </w:rPr>
              <w:instrText xml:space="preserve"> FORMTEXT </w:instrText>
            </w:r>
            <w:r w:rsidR="00424304" w:rsidRPr="002B7CCF">
              <w:rPr>
                <w:rFonts w:cs="Arial"/>
                <w:b w:val="0"/>
                <w:sz w:val="24"/>
                <w:szCs w:val="24"/>
                <w:u w:val="single"/>
              </w:rPr>
            </w:r>
            <w:r w:rsidR="00424304" w:rsidRPr="002B7CCF">
              <w:rPr>
                <w:rFonts w:cs="Arial"/>
                <w:b w:val="0"/>
                <w:sz w:val="24"/>
                <w:szCs w:val="24"/>
                <w:u w:val="single"/>
              </w:rPr>
              <w:fldChar w:fldCharType="separate"/>
            </w:r>
            <w:r w:rsidR="00424304" w:rsidRPr="002B7CCF">
              <w:rPr>
                <w:rFonts w:cs="Arial"/>
                <w:b w:val="0"/>
                <w:noProof/>
                <w:sz w:val="24"/>
                <w:szCs w:val="24"/>
                <w:u w:val="single"/>
              </w:rPr>
              <w:t> </w:t>
            </w:r>
            <w:r w:rsidR="00424304" w:rsidRPr="002B7CCF">
              <w:rPr>
                <w:rFonts w:cs="Arial"/>
                <w:b w:val="0"/>
                <w:noProof/>
                <w:sz w:val="24"/>
                <w:szCs w:val="24"/>
                <w:u w:val="single"/>
              </w:rPr>
              <w:t> </w:t>
            </w:r>
            <w:r w:rsidR="00424304" w:rsidRPr="002B7CCF">
              <w:rPr>
                <w:rFonts w:cs="Arial"/>
                <w:b w:val="0"/>
                <w:noProof/>
                <w:sz w:val="24"/>
                <w:szCs w:val="24"/>
                <w:u w:val="single"/>
              </w:rPr>
              <w:t> </w:t>
            </w:r>
            <w:r w:rsidR="00424304" w:rsidRPr="002B7CCF">
              <w:rPr>
                <w:rFonts w:cs="Arial"/>
                <w:b w:val="0"/>
                <w:noProof/>
                <w:sz w:val="24"/>
                <w:szCs w:val="24"/>
                <w:u w:val="single"/>
              </w:rPr>
              <w:t> </w:t>
            </w:r>
            <w:r w:rsidR="00424304" w:rsidRPr="002B7CCF">
              <w:rPr>
                <w:rFonts w:cs="Arial"/>
                <w:b w:val="0"/>
                <w:noProof/>
                <w:sz w:val="24"/>
                <w:szCs w:val="24"/>
                <w:u w:val="single"/>
              </w:rPr>
              <w:t> </w:t>
            </w:r>
            <w:r w:rsidR="00424304" w:rsidRPr="002B7CCF">
              <w:rPr>
                <w:rFonts w:cs="Arial"/>
                <w:b w:val="0"/>
                <w:sz w:val="24"/>
                <w:szCs w:val="24"/>
                <w:u w:val="single"/>
              </w:rPr>
              <w:fldChar w:fldCharType="end"/>
            </w:r>
            <w:bookmarkEnd w:id="27"/>
          </w:p>
        </w:tc>
      </w:tr>
      <w:tr w:rsidR="00653593" w:rsidTr="00653593">
        <w:trPr>
          <w:jc w:val="center"/>
        </w:trPr>
        <w:tc>
          <w:tcPr>
            <w:tcW w:w="9852" w:type="dxa"/>
            <w:shd w:val="clear" w:color="auto" w:fill="EAEAEA"/>
          </w:tcPr>
          <w:p w:rsidR="00653593" w:rsidRPr="00B237A9" w:rsidRDefault="00653593" w:rsidP="00B237A9">
            <w:pPr>
              <w:pStyle w:val="Standard9"/>
            </w:pPr>
            <w:r w:rsidRPr="00B237A9">
              <w:t>[wird bei angekreuzten Grundleistungen keine Bewertung eingetragen, gilt die jeweilige Bewertung der Grundleistung]</w:t>
            </w:r>
          </w:p>
        </w:tc>
      </w:tr>
    </w:tbl>
    <w:p w:rsidR="00653593" w:rsidRPr="00E80812" w:rsidRDefault="00653593" w:rsidP="00DB64A1"/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"/>
        <w:gridCol w:w="844"/>
        <w:gridCol w:w="7"/>
        <w:gridCol w:w="6121"/>
        <w:gridCol w:w="1162"/>
        <w:gridCol w:w="1204"/>
      </w:tblGrid>
      <w:tr w:rsidR="00120489" w:rsidRPr="00120489" w:rsidTr="00A66666">
        <w:trPr>
          <w:cantSplit/>
          <w:trHeight w:val="20"/>
          <w:tblHeader/>
          <w:jc w:val="center"/>
        </w:trPr>
        <w:tc>
          <w:tcPr>
            <w:tcW w:w="340" w:type="dxa"/>
            <w:vAlign w:val="center"/>
          </w:tcPr>
          <w:p w:rsidR="00120489" w:rsidRPr="00120489" w:rsidRDefault="00120489" w:rsidP="00120489">
            <w:pPr>
              <w:pStyle w:val="Standard9"/>
              <w:jc w:val="center"/>
            </w:pPr>
          </w:p>
        </w:tc>
        <w:tc>
          <w:tcPr>
            <w:tcW w:w="844" w:type="dxa"/>
            <w:shd w:val="clear" w:color="auto" w:fill="E6E6E6"/>
            <w:vAlign w:val="center"/>
          </w:tcPr>
          <w:p w:rsidR="00120489" w:rsidRPr="00120489" w:rsidRDefault="00120489" w:rsidP="00E60FEF">
            <w:pPr>
              <w:pStyle w:val="Standard9"/>
            </w:pPr>
            <w:r w:rsidRPr="00120489">
              <w:t>Grund-leistung</w:t>
            </w:r>
          </w:p>
        </w:tc>
        <w:tc>
          <w:tcPr>
            <w:tcW w:w="6128" w:type="dxa"/>
            <w:gridSpan w:val="2"/>
            <w:shd w:val="clear" w:color="auto" w:fill="E6E6E6"/>
            <w:vAlign w:val="center"/>
          </w:tcPr>
          <w:p w:rsidR="00120489" w:rsidRPr="00120489" w:rsidRDefault="00120489" w:rsidP="00120489">
            <w:pPr>
              <w:pStyle w:val="Standard9"/>
              <w:rPr>
                <w:b/>
              </w:rPr>
            </w:pPr>
            <w:r w:rsidRPr="00120489">
              <w:rPr>
                <w:b/>
              </w:rPr>
              <w:t>HOAI – Text gemäß Leistungsbild</w:t>
            </w:r>
          </w:p>
          <w:p w:rsidR="00120489" w:rsidRPr="00120489" w:rsidRDefault="00120489" w:rsidP="00120489">
            <w:pPr>
              <w:pStyle w:val="Mustertext"/>
              <w:rPr>
                <w:i/>
                <w:sz w:val="18"/>
                <w:szCs w:val="18"/>
              </w:rPr>
            </w:pPr>
            <w:r w:rsidRPr="00120489">
              <w:rPr>
                <w:i/>
                <w:sz w:val="18"/>
                <w:szCs w:val="18"/>
              </w:rPr>
              <w:t>mit konkretisierter Leistungsbeschreibung (kursiv)</w:t>
            </w:r>
          </w:p>
        </w:tc>
        <w:tc>
          <w:tcPr>
            <w:tcW w:w="1162" w:type="dxa"/>
            <w:shd w:val="clear" w:color="auto" w:fill="E6E6E6"/>
            <w:vAlign w:val="center"/>
          </w:tcPr>
          <w:p w:rsidR="00120489" w:rsidRPr="00120489" w:rsidRDefault="00120489" w:rsidP="00FF76DB">
            <w:pPr>
              <w:pStyle w:val="Standard9"/>
              <w:jc w:val="center"/>
            </w:pPr>
            <w:r w:rsidRPr="00120489">
              <w:t>Bewertung</w:t>
            </w:r>
          </w:p>
          <w:p w:rsidR="00120489" w:rsidRPr="00120489" w:rsidRDefault="00120489" w:rsidP="00FF76DB">
            <w:pPr>
              <w:pStyle w:val="Standard9"/>
              <w:jc w:val="center"/>
            </w:pPr>
            <w:r w:rsidRPr="00120489">
              <w:t>[%]</w:t>
            </w:r>
          </w:p>
        </w:tc>
        <w:tc>
          <w:tcPr>
            <w:tcW w:w="1204" w:type="dxa"/>
            <w:shd w:val="clear" w:color="auto" w:fill="E6E6E6"/>
            <w:vAlign w:val="center"/>
          </w:tcPr>
          <w:p w:rsidR="00120489" w:rsidRPr="00120489" w:rsidRDefault="00120489" w:rsidP="00B237A9">
            <w:pPr>
              <w:pStyle w:val="Standard9"/>
              <w:jc w:val="center"/>
            </w:pPr>
            <w:r w:rsidRPr="00120489">
              <w:t>Eintrag Bewertung</w:t>
            </w:r>
            <w:r w:rsidR="00B237A9">
              <w:t xml:space="preserve"> </w:t>
            </w:r>
            <w:r w:rsidRPr="00120489">
              <w:t>[%]</w:t>
            </w:r>
          </w:p>
        </w:tc>
      </w:tr>
      <w:tr w:rsidR="00120489" w:rsidRPr="00120489" w:rsidTr="00A66666">
        <w:trPr>
          <w:trHeight w:val="20"/>
          <w:jc w:val="center"/>
        </w:trPr>
        <w:tc>
          <w:tcPr>
            <w:tcW w:w="340" w:type="dxa"/>
          </w:tcPr>
          <w:p w:rsidR="00120489" w:rsidRPr="00120489" w:rsidRDefault="00120489" w:rsidP="00120489">
            <w:pPr>
              <w:pStyle w:val="Standard9"/>
            </w:pPr>
          </w:p>
        </w:tc>
        <w:tc>
          <w:tcPr>
            <w:tcW w:w="844" w:type="dxa"/>
          </w:tcPr>
          <w:p w:rsidR="00120489" w:rsidRPr="00120489" w:rsidRDefault="00120489" w:rsidP="00E60FEF">
            <w:pPr>
              <w:pStyle w:val="Standard9"/>
            </w:pPr>
          </w:p>
        </w:tc>
        <w:tc>
          <w:tcPr>
            <w:tcW w:w="6128" w:type="dxa"/>
            <w:gridSpan w:val="2"/>
          </w:tcPr>
          <w:p w:rsidR="00120489" w:rsidRPr="00120489" w:rsidRDefault="00120489" w:rsidP="00120489">
            <w:pPr>
              <w:pStyle w:val="Standard9"/>
            </w:pPr>
          </w:p>
        </w:tc>
        <w:tc>
          <w:tcPr>
            <w:tcW w:w="1162" w:type="dxa"/>
          </w:tcPr>
          <w:p w:rsidR="00120489" w:rsidRPr="00120489" w:rsidRDefault="00120489" w:rsidP="00FF76DB">
            <w:pPr>
              <w:pStyle w:val="Standard9"/>
              <w:jc w:val="center"/>
            </w:pPr>
          </w:p>
        </w:tc>
        <w:tc>
          <w:tcPr>
            <w:tcW w:w="1204" w:type="dxa"/>
          </w:tcPr>
          <w:p w:rsidR="00120489" w:rsidRPr="00120489" w:rsidRDefault="00120489" w:rsidP="00120489">
            <w:pPr>
              <w:pStyle w:val="Standard9"/>
            </w:pPr>
          </w:p>
        </w:tc>
      </w:tr>
      <w:tr w:rsidR="00923867" w:rsidRPr="00120489" w:rsidTr="00923867">
        <w:trPr>
          <w:trHeight w:val="20"/>
          <w:jc w:val="center"/>
        </w:trPr>
        <w:tc>
          <w:tcPr>
            <w:tcW w:w="340" w:type="dxa"/>
          </w:tcPr>
          <w:p w:rsidR="00923867" w:rsidRPr="00120489" w:rsidRDefault="00923867" w:rsidP="006C0364"/>
        </w:tc>
        <w:tc>
          <w:tcPr>
            <w:tcW w:w="844" w:type="dxa"/>
            <w:shd w:val="clear" w:color="auto" w:fill="E6E6E6"/>
          </w:tcPr>
          <w:p w:rsidR="00923867" w:rsidRPr="00120489" w:rsidRDefault="00923867" w:rsidP="00E60FEF"/>
        </w:tc>
        <w:tc>
          <w:tcPr>
            <w:tcW w:w="8494" w:type="dxa"/>
            <w:gridSpan w:val="4"/>
            <w:shd w:val="clear" w:color="auto" w:fill="E6E6E6"/>
            <w:vAlign w:val="center"/>
          </w:tcPr>
          <w:p w:rsidR="00923867" w:rsidRPr="00DC1A2A" w:rsidRDefault="00923867" w:rsidP="00424304">
            <w:pPr>
              <w:rPr>
                <w:b/>
              </w:rPr>
            </w:pPr>
            <w:bookmarkStart w:id="28" w:name="_Toc337719072"/>
            <w:bookmarkStart w:id="29" w:name="_Toc337719475"/>
            <w:bookmarkStart w:id="30" w:name="_Toc401913605"/>
            <w:r w:rsidRPr="00DC1A2A">
              <w:rPr>
                <w:b/>
              </w:rPr>
              <w:t>Leistungsphase 1:</w:t>
            </w:r>
            <w:bookmarkEnd w:id="28"/>
            <w:bookmarkEnd w:id="29"/>
            <w:r w:rsidR="00DC1A2A">
              <w:rPr>
                <w:b/>
              </w:rPr>
              <w:t xml:space="preserve"> </w:t>
            </w:r>
            <w:bookmarkEnd w:id="30"/>
            <w:r w:rsidR="00424304">
              <w:rPr>
                <w:b/>
              </w:rPr>
              <w:t>Grundlagenermittlung</w:t>
            </w:r>
          </w:p>
        </w:tc>
      </w:tr>
      <w:tr w:rsidR="00120489" w:rsidRPr="00120489" w:rsidTr="00A66666">
        <w:trPr>
          <w:trHeight w:val="20"/>
          <w:jc w:val="center"/>
        </w:trPr>
        <w:tc>
          <w:tcPr>
            <w:tcW w:w="340" w:type="dxa"/>
          </w:tcPr>
          <w:p w:rsidR="00120489" w:rsidRPr="00120489" w:rsidRDefault="00120489" w:rsidP="006C0364"/>
        </w:tc>
        <w:tc>
          <w:tcPr>
            <w:tcW w:w="844" w:type="dxa"/>
          </w:tcPr>
          <w:p w:rsidR="00120489" w:rsidRPr="00120489" w:rsidRDefault="00120489" w:rsidP="00E60FEF"/>
        </w:tc>
        <w:tc>
          <w:tcPr>
            <w:tcW w:w="6128" w:type="dxa"/>
            <w:gridSpan w:val="2"/>
          </w:tcPr>
          <w:p w:rsidR="00120489" w:rsidRPr="00120489" w:rsidRDefault="00120489" w:rsidP="006C0364"/>
        </w:tc>
        <w:tc>
          <w:tcPr>
            <w:tcW w:w="1162" w:type="dxa"/>
          </w:tcPr>
          <w:p w:rsidR="00120489" w:rsidRPr="00120489" w:rsidRDefault="00120489" w:rsidP="00FF76DB">
            <w:pPr>
              <w:jc w:val="center"/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20489" w:rsidRPr="00120489" w:rsidRDefault="00120489" w:rsidP="006C0364"/>
        </w:tc>
      </w:tr>
      <w:tr w:rsidR="006C22CB" w:rsidRPr="005B60C8" w:rsidTr="00DF7E80">
        <w:trPr>
          <w:jc w:val="center"/>
        </w:trPr>
        <w:tc>
          <w:tcPr>
            <w:tcW w:w="340" w:type="dxa"/>
            <w:vAlign w:val="center"/>
          </w:tcPr>
          <w:p w:rsidR="006C22CB" w:rsidRPr="000B392C" w:rsidRDefault="006C22CB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5B60C8" w:rsidRDefault="006C22CB" w:rsidP="00D4302F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6C22CB" w:rsidRPr="005B60C8" w:rsidRDefault="006C22CB" w:rsidP="006C22CB">
            <w:pPr>
              <w:rPr>
                <w:rFonts w:cs="Arial"/>
              </w:rPr>
            </w:pPr>
            <w:r w:rsidRPr="005B60C8">
              <w:rPr>
                <w:rFonts w:cs="Arial"/>
              </w:rPr>
              <w:t>Klären der Aufgabenstellung auf</w:t>
            </w:r>
            <w:r>
              <w:rPr>
                <w:rFonts w:cs="Arial"/>
              </w:rPr>
              <w:t xml:space="preserve"> G</w:t>
            </w:r>
            <w:r w:rsidRPr="005B60C8">
              <w:rPr>
                <w:rFonts w:cs="Arial"/>
              </w:rPr>
              <w:t>rund der Vorgaben oder der Bedarfsplanung des Auftraggebers</w:t>
            </w:r>
            <w:r>
              <w:rPr>
                <w:rFonts w:cs="Arial"/>
              </w:rPr>
              <w:t xml:space="preserve"> im Benehmen mit dem Objektplaner.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Default="006C22CB" w:rsidP="006C22C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B" w:rsidRPr="00B867A0" w:rsidRDefault="006C22CB" w:rsidP="00D4302F">
            <w:pPr>
              <w:jc w:val="center"/>
              <w:rPr>
                <w:rFonts w:cs="Arial"/>
              </w:rPr>
            </w:pPr>
          </w:p>
        </w:tc>
      </w:tr>
      <w:tr w:rsidR="00D4302F" w:rsidRPr="005B60C8" w:rsidTr="00DF7E80">
        <w:trPr>
          <w:jc w:val="center"/>
        </w:trPr>
        <w:tc>
          <w:tcPr>
            <w:tcW w:w="340" w:type="dxa"/>
          </w:tcPr>
          <w:p w:rsidR="00D4302F" w:rsidRPr="00A66666" w:rsidRDefault="00D4302F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D4302F" w:rsidRPr="00A66666" w:rsidRDefault="00D4302F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D4302F" w:rsidRPr="005B60C8" w:rsidRDefault="00D4302F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4302F" w:rsidRPr="00A66666" w:rsidRDefault="00D4302F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4302F" w:rsidRPr="00A66666" w:rsidRDefault="00D4302F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4302F" w:rsidRPr="009A28A0" w:rsidTr="00DF7E80">
        <w:trPr>
          <w:jc w:val="center"/>
        </w:trPr>
        <w:tc>
          <w:tcPr>
            <w:tcW w:w="340" w:type="dxa"/>
          </w:tcPr>
          <w:p w:rsidR="00D4302F" w:rsidRPr="000B392C" w:rsidRDefault="00D4302F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4302F" w:rsidRPr="00F867E9" w:rsidRDefault="00D4302F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4302F" w:rsidRPr="00C55782" w:rsidRDefault="006C22CB" w:rsidP="006C22CB">
            <w:pPr>
              <w:pStyle w:val="Mustertext9kursiv"/>
            </w:pPr>
            <w:r w:rsidRPr="00C55782">
              <w:t xml:space="preserve">unter Berücksichtigung </w:t>
            </w:r>
            <w:r>
              <w:t>von Teil A</w:t>
            </w:r>
            <w:r w:rsidRPr="00C55782">
              <w:t xml:space="preserve"> „ Beschreibung der Planungsaufgaben und Planungsziele“</w:t>
            </w:r>
          </w:p>
        </w:tc>
        <w:tc>
          <w:tcPr>
            <w:tcW w:w="1162" w:type="dxa"/>
          </w:tcPr>
          <w:p w:rsidR="00D4302F" w:rsidRPr="009A28A0" w:rsidRDefault="00D4302F" w:rsidP="00D4302F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4302F" w:rsidRPr="009A28A0" w:rsidRDefault="00D4302F" w:rsidP="00D4302F">
            <w:pPr>
              <w:jc w:val="center"/>
              <w:rPr>
                <w:rFonts w:cs="Arial"/>
                <w:color w:val="0000FF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  <w:vAlign w:val="center"/>
          </w:tcPr>
          <w:p w:rsidR="006C22CB" w:rsidRPr="000B392C" w:rsidRDefault="006C22CB" w:rsidP="006C22C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5B60C8" w:rsidRDefault="006C22CB" w:rsidP="006C22CB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6C22CB" w:rsidRPr="008B0C92" w:rsidRDefault="006C22CB" w:rsidP="006C22CB">
            <w:pPr>
              <w:rPr>
                <w:rFonts w:cs="Arial"/>
              </w:rPr>
            </w:pPr>
            <w:r w:rsidRPr="000A73B8">
              <w:rPr>
                <w:rFonts w:cs="Arial"/>
              </w:rPr>
              <w:t>Ermitteln der Planungsrandbedingungen Beraten zum Leistungsbedarf</w:t>
            </w:r>
            <w:r>
              <w:rPr>
                <w:rFonts w:cs="Arial"/>
              </w:rPr>
              <w:t xml:space="preserve"> und gegebenenfalls zur technischen Erschließung.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Default="006C22CB" w:rsidP="006C22C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6C22CB" w:rsidRPr="009A28A0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F867E9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Pr="00A0308E" w:rsidRDefault="006C22CB" w:rsidP="006C22CB">
            <w:pPr>
              <w:pStyle w:val="Mustertext9kursiv"/>
            </w:pPr>
            <w:r w:rsidRPr="00A0308E">
              <w:t>Zusammenstellen von Inf</w:t>
            </w:r>
            <w:r>
              <w:t xml:space="preserve">ormationen zum Ingenieurbauwerk </w:t>
            </w:r>
            <w:r w:rsidRPr="00A0308E">
              <w:t xml:space="preserve">/ </w:t>
            </w:r>
            <w:r>
              <w:t>Gebäud</w:t>
            </w:r>
            <w:r w:rsidRPr="00A0308E">
              <w:t>e:</w:t>
            </w:r>
          </w:p>
          <w:p w:rsidR="006C22CB" w:rsidRPr="00A0308E" w:rsidRDefault="006C22CB" w:rsidP="006C22CB">
            <w:pPr>
              <w:pStyle w:val="Mustertext9Liste"/>
            </w:pPr>
            <w:r w:rsidRPr="00A0308E">
              <w:t>Lage im Netz</w:t>
            </w:r>
          </w:p>
          <w:p w:rsidR="006C22CB" w:rsidRPr="00A0308E" w:rsidRDefault="006C22CB" w:rsidP="006C22CB">
            <w:pPr>
              <w:pStyle w:val="Mustertext9Liste"/>
            </w:pPr>
            <w:r w:rsidRPr="00A0308E">
              <w:t>Verkehrsbedeutung (DTV, TERN etc.)</w:t>
            </w:r>
          </w:p>
          <w:p w:rsidR="006C22CB" w:rsidRPr="00A0308E" w:rsidRDefault="006C22CB" w:rsidP="006C22CB">
            <w:pPr>
              <w:pStyle w:val="Mustertext9Liste"/>
            </w:pPr>
            <w:r w:rsidRPr="00A0308E">
              <w:t>Zwangspunkte (vorhandene Flächen für Betriebsgebäude, Zuwegung, topografische Randbedingungen, Ver- und Entsorgungsmöglichkeiten etc.)</w:t>
            </w:r>
          </w:p>
          <w:p w:rsidR="006C22CB" w:rsidRPr="00A0308E" w:rsidRDefault="006C22CB" w:rsidP="006C22CB">
            <w:pPr>
              <w:pStyle w:val="Mustertext9Liste"/>
            </w:pPr>
            <w:r w:rsidRPr="00A0308E">
              <w:t>Nutzung von Anlagenteilen im Bestand (vorhandene Bauwerke / Gebäude, vorhandene Kabel- und Rohrleitungssysteme, etc.)</w:t>
            </w:r>
          </w:p>
          <w:p w:rsidR="006C22CB" w:rsidRPr="00E464AE" w:rsidRDefault="006C22CB" w:rsidP="006C22CB">
            <w:pPr>
              <w:pStyle w:val="Mustertext9kursiv"/>
            </w:pPr>
            <w:r w:rsidRPr="00E464AE">
              <w:t>Zusammenstellen der bereits vorhandenen Unterlagen:</w:t>
            </w:r>
          </w:p>
          <w:p w:rsidR="006C22CB" w:rsidRPr="00E464AE" w:rsidRDefault="006C22CB" w:rsidP="006C22CB">
            <w:pPr>
              <w:pStyle w:val="Mustertext9Liste"/>
            </w:pPr>
            <w:r w:rsidRPr="00E464AE">
              <w:t>Angaben aus den vorangegangenen Fachplanungen</w:t>
            </w:r>
          </w:p>
          <w:p w:rsidR="006C22CB" w:rsidRPr="00E464AE" w:rsidRDefault="006C22CB" w:rsidP="006C22CB">
            <w:pPr>
              <w:pStyle w:val="Mustertext9Liste"/>
            </w:pPr>
            <w:r w:rsidRPr="00E464AE">
              <w:t xml:space="preserve">Angaben aus vorangegangenen Untersuchungen und Gutachten Betriebskonzept </w:t>
            </w:r>
            <w:r>
              <w:t>(AM, SM, Tunnelüberwacher etc.),</w:t>
            </w:r>
          </w:p>
          <w:p w:rsidR="006C22CB" w:rsidRPr="00E464AE" w:rsidRDefault="006C22CB" w:rsidP="006C22CB">
            <w:pPr>
              <w:pStyle w:val="Mustertext9kursiv"/>
            </w:pPr>
            <w:r w:rsidRPr="00E464AE">
              <w:t>Vorhandenes Gesamtsicherheitskonzept</w:t>
            </w:r>
          </w:p>
          <w:p w:rsidR="006C22CB" w:rsidRDefault="006C22CB" w:rsidP="006C22CB">
            <w:pPr>
              <w:pStyle w:val="Mustertext9kursiv"/>
            </w:pPr>
            <w:r w:rsidRPr="00E464AE">
              <w:t>Sicherheitsdokumentation</w:t>
            </w:r>
          </w:p>
          <w:p w:rsidR="006C22CB" w:rsidRPr="00E464AE" w:rsidRDefault="006C22CB" w:rsidP="006C22CB">
            <w:pPr>
              <w:pStyle w:val="Mustertext9kursiv"/>
            </w:pPr>
            <w:r w:rsidRPr="00E464AE">
              <w:t>Zusammenstellen der die Aufgabe beeinflussenden Planungsabsichten.</w:t>
            </w:r>
          </w:p>
          <w:p w:rsidR="006C22CB" w:rsidRPr="00E464AE" w:rsidRDefault="006C22CB" w:rsidP="006C22CB">
            <w:pPr>
              <w:pStyle w:val="Mustertext9kursiv"/>
            </w:pPr>
            <w:r w:rsidRPr="00E464AE">
              <w:t>Hierzu gehören insbesondere auch örtliche Planungen z.B. von Kommunen, Wasserbehörden, Kreuzungspartnern und sonstigen Planungen Dritter (z.B. Ver- u. Entsorgungsunternehmen).</w:t>
            </w:r>
          </w:p>
          <w:p w:rsidR="006C22CB" w:rsidRDefault="006C22CB" w:rsidP="006C22CB">
            <w:pPr>
              <w:pStyle w:val="Mustertext9kursiv"/>
            </w:pPr>
            <w:r w:rsidRPr="00E464AE">
              <w:t>Aufzeigen, welche Gutachten, Sonderuntersuchungen, etc. erforderlich sind, um die Planungsaufgabe zu bewältigen.</w:t>
            </w:r>
          </w:p>
          <w:p w:rsidR="006C22CB" w:rsidRPr="00C55782" w:rsidRDefault="006C22CB" w:rsidP="006C22CB">
            <w:pPr>
              <w:pStyle w:val="Mustertext9kursiv"/>
            </w:pPr>
            <w:r w:rsidRPr="00E464AE">
              <w:t>Aufzeigen des Leistungsumfanges und der erforderlichen Vorarbeiten</w:t>
            </w:r>
          </w:p>
        </w:tc>
        <w:tc>
          <w:tcPr>
            <w:tcW w:w="1162" w:type="dxa"/>
          </w:tcPr>
          <w:p w:rsidR="006C22CB" w:rsidRPr="009A28A0" w:rsidRDefault="006C22CB" w:rsidP="006C22CB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6C22CB" w:rsidRPr="009A28A0" w:rsidRDefault="006C22CB" w:rsidP="006C22CB">
            <w:pPr>
              <w:jc w:val="center"/>
              <w:rPr>
                <w:rFonts w:cs="Arial"/>
                <w:color w:val="0000FF"/>
              </w:rPr>
            </w:pPr>
          </w:p>
        </w:tc>
      </w:tr>
      <w:tr w:rsidR="006C22CB" w:rsidRPr="005B60C8" w:rsidTr="00DF7E80">
        <w:trPr>
          <w:jc w:val="center"/>
        </w:trPr>
        <w:tc>
          <w:tcPr>
            <w:tcW w:w="340" w:type="dxa"/>
          </w:tcPr>
          <w:p w:rsidR="006C22CB" w:rsidRPr="000B392C" w:rsidRDefault="006C22CB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6C22CB" w:rsidRPr="005B60C8" w:rsidRDefault="006C22CB" w:rsidP="00D4302F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  <w:r w:rsidRPr="005B60C8">
              <w:rPr>
                <w:rFonts w:cs="Arial"/>
              </w:rPr>
              <w:t>Zusammenfassen, Erläutern und Dokumentieren der Ergebnisse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B" w:rsidRPr="00B867A0" w:rsidRDefault="006C22CB" w:rsidP="00D4302F">
            <w:pPr>
              <w:jc w:val="center"/>
              <w:rPr>
                <w:rFonts w:cs="Arial"/>
              </w:rPr>
            </w:pPr>
          </w:p>
        </w:tc>
      </w:tr>
      <w:tr w:rsidR="00923867" w:rsidRPr="009A28A0" w:rsidTr="00DF7E80">
        <w:trPr>
          <w:jc w:val="center"/>
        </w:trPr>
        <w:tc>
          <w:tcPr>
            <w:tcW w:w="340" w:type="dxa"/>
          </w:tcPr>
          <w:p w:rsidR="00923867" w:rsidRPr="000B392C" w:rsidRDefault="00923867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923867" w:rsidRPr="009A28A0" w:rsidRDefault="00923867" w:rsidP="00D4302F">
            <w:pPr>
              <w:rPr>
                <w:rFonts w:cs="Arial"/>
                <w:color w:val="0000FF"/>
              </w:rPr>
            </w:pPr>
          </w:p>
        </w:tc>
        <w:tc>
          <w:tcPr>
            <w:tcW w:w="6121" w:type="dxa"/>
          </w:tcPr>
          <w:p w:rsidR="00923867" w:rsidRDefault="00553172" w:rsidP="006C22CB">
            <w:pPr>
              <w:pStyle w:val="Mustertext9kursiv"/>
            </w:pPr>
            <w:r>
              <w:t>Beschreibung des Ist-Z</w:t>
            </w:r>
            <w:r w:rsidR="006C22CB" w:rsidRPr="00C55782">
              <w:t>ustandes</w:t>
            </w:r>
          </w:p>
          <w:p w:rsidR="006C22CB" w:rsidRDefault="006C22CB" w:rsidP="006C22CB">
            <w:pPr>
              <w:pStyle w:val="Mustertext9kursiv"/>
            </w:pPr>
            <w:r w:rsidRPr="00C55782">
              <w:t>Beschreibung des Planungszieles in Abstimmung auf die weitere Bearbeitung</w:t>
            </w:r>
          </w:p>
          <w:p w:rsidR="006C22CB" w:rsidRDefault="006C22CB" w:rsidP="006C22CB">
            <w:pPr>
              <w:pStyle w:val="Mustertext9kursiv"/>
            </w:pPr>
            <w:r>
              <w:t xml:space="preserve">Erläutern und </w:t>
            </w:r>
            <w:r w:rsidRPr="00C55782">
              <w:t>Aufzeigen aller Sachverhalte, die die Maßnahme / das Objekt beeinflussen</w:t>
            </w:r>
          </w:p>
          <w:p w:rsidR="006C22CB" w:rsidRPr="00C55782" w:rsidRDefault="006C22CB" w:rsidP="006C22CB">
            <w:pPr>
              <w:pStyle w:val="Mustertext9kursiv"/>
            </w:pPr>
            <w:r w:rsidRPr="00C55782">
              <w:t>Erarbeiten eines Arbeits- und Terminplanes unter Berücksichtigung der Fachbeiträge</w:t>
            </w:r>
          </w:p>
        </w:tc>
        <w:tc>
          <w:tcPr>
            <w:tcW w:w="1162" w:type="dxa"/>
          </w:tcPr>
          <w:p w:rsidR="00923867" w:rsidRPr="009A28A0" w:rsidRDefault="00923867" w:rsidP="00D4302F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923867" w:rsidRPr="009A28A0" w:rsidRDefault="00923867" w:rsidP="00D4302F">
            <w:pPr>
              <w:jc w:val="center"/>
              <w:rPr>
                <w:rFonts w:cs="Arial"/>
                <w:color w:val="0000FF"/>
              </w:rPr>
            </w:pPr>
          </w:p>
        </w:tc>
      </w:tr>
      <w:tr w:rsidR="006C22CB" w:rsidRPr="009A28A0" w:rsidTr="00DF7E80">
        <w:trPr>
          <w:jc w:val="center"/>
        </w:trPr>
        <w:tc>
          <w:tcPr>
            <w:tcW w:w="340" w:type="dxa"/>
          </w:tcPr>
          <w:p w:rsidR="006C22CB" w:rsidRPr="000B392C" w:rsidRDefault="006C22CB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9A28A0" w:rsidRDefault="006C22CB" w:rsidP="00D4302F">
            <w:pPr>
              <w:rPr>
                <w:rFonts w:cs="Arial"/>
                <w:color w:val="0000FF"/>
              </w:rPr>
            </w:pPr>
          </w:p>
        </w:tc>
        <w:tc>
          <w:tcPr>
            <w:tcW w:w="6121" w:type="dxa"/>
          </w:tcPr>
          <w:p w:rsidR="006C22CB" w:rsidRPr="00C55782" w:rsidRDefault="006C22CB" w:rsidP="006C22CB">
            <w:pPr>
              <w:pStyle w:val="Mustertext9kursiv"/>
            </w:pPr>
          </w:p>
        </w:tc>
        <w:tc>
          <w:tcPr>
            <w:tcW w:w="1162" w:type="dxa"/>
          </w:tcPr>
          <w:p w:rsidR="006C22CB" w:rsidRPr="009A28A0" w:rsidRDefault="006C22CB" w:rsidP="00D4302F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6C22CB" w:rsidRPr="009A28A0" w:rsidRDefault="006C22CB" w:rsidP="00D4302F">
            <w:pPr>
              <w:jc w:val="center"/>
              <w:rPr>
                <w:rFonts w:cs="Arial"/>
                <w:color w:val="0000FF"/>
              </w:rPr>
            </w:pPr>
          </w:p>
        </w:tc>
      </w:tr>
      <w:tr w:rsidR="006C22CB" w:rsidRPr="005B60C8" w:rsidTr="00DA0D72">
        <w:trPr>
          <w:trHeight w:val="57"/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6C22CB" w:rsidRPr="00DC1A2A" w:rsidRDefault="006C22CB" w:rsidP="006C22CB">
            <w:pPr>
              <w:jc w:val="right"/>
              <w:rPr>
                <w:b/>
              </w:rPr>
            </w:pPr>
            <w:r w:rsidRPr="00DC1A2A">
              <w:rPr>
                <w:b/>
              </w:rPr>
              <w:t>Summe Leistungsphase 1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6C22CB" w:rsidRPr="003431B6" w:rsidRDefault="006C22CB" w:rsidP="006C22C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Default="006C22CB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Default="00DA0D72" w:rsidP="006C22CB">
            <w:pPr>
              <w:rPr>
                <w:rFonts w:cs="Arial"/>
                <w:b/>
              </w:rPr>
            </w:pPr>
          </w:p>
          <w:p w:rsidR="00DA0D72" w:rsidRPr="003431B6" w:rsidRDefault="00DA0D72" w:rsidP="006C22CB">
            <w:pPr>
              <w:rPr>
                <w:rFonts w:cs="Arial"/>
                <w:b/>
              </w:rPr>
            </w:pPr>
          </w:p>
        </w:tc>
        <w:tc>
          <w:tcPr>
            <w:tcW w:w="1162" w:type="dxa"/>
          </w:tcPr>
          <w:p w:rsidR="006C22CB" w:rsidRDefault="006C22CB" w:rsidP="006C22C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DA0D72" w:rsidRPr="005B60C8" w:rsidTr="00DA0D72">
        <w:trPr>
          <w:jc w:val="center"/>
        </w:trPr>
        <w:tc>
          <w:tcPr>
            <w:tcW w:w="340" w:type="dxa"/>
          </w:tcPr>
          <w:p w:rsidR="00DA0D72" w:rsidRPr="000B392C" w:rsidRDefault="00DA0D72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A0D72" w:rsidRPr="005B60C8" w:rsidRDefault="00DA0D72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A0D72" w:rsidRPr="003431B6" w:rsidRDefault="00DA0D72" w:rsidP="006C22CB">
            <w:pPr>
              <w:rPr>
                <w:rFonts w:cs="Arial"/>
                <w:b/>
              </w:rPr>
            </w:pPr>
          </w:p>
        </w:tc>
        <w:tc>
          <w:tcPr>
            <w:tcW w:w="1162" w:type="dxa"/>
          </w:tcPr>
          <w:p w:rsidR="00DA0D72" w:rsidRDefault="00DA0D72" w:rsidP="006C22C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</w:tcPr>
          <w:p w:rsidR="00DA0D72" w:rsidRPr="00B867A0" w:rsidRDefault="00DA0D72" w:rsidP="006C22CB">
            <w:pPr>
              <w:jc w:val="center"/>
              <w:rPr>
                <w:rFonts w:cs="Arial"/>
              </w:rPr>
            </w:pPr>
          </w:p>
        </w:tc>
      </w:tr>
      <w:tr w:rsidR="006C22CB" w:rsidRPr="00975779" w:rsidTr="006C22CB">
        <w:trPr>
          <w:trHeight w:val="57"/>
          <w:jc w:val="center"/>
        </w:trPr>
        <w:tc>
          <w:tcPr>
            <w:tcW w:w="340" w:type="dxa"/>
          </w:tcPr>
          <w:p w:rsidR="006C22CB" w:rsidRPr="006426D2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6426D2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shd w:val="clear" w:color="auto" w:fill="E6E6E6"/>
          </w:tcPr>
          <w:p w:rsidR="006C22CB" w:rsidRPr="00DC1A2A" w:rsidRDefault="006C22CB" w:rsidP="006C22CB">
            <w:pPr>
              <w:rPr>
                <w:b/>
                <w:bCs/>
              </w:rPr>
            </w:pPr>
            <w:r w:rsidRPr="00DC1A2A">
              <w:rPr>
                <w:b/>
              </w:rPr>
              <w:t xml:space="preserve">Leistungsphase 2: </w:t>
            </w:r>
            <w:r>
              <w:rPr>
                <w:b/>
              </w:rPr>
              <w:t>Vorplanung (Projekt- und Planungsphase)</w:t>
            </w:r>
          </w:p>
        </w:tc>
        <w:tc>
          <w:tcPr>
            <w:tcW w:w="1162" w:type="dxa"/>
            <w:shd w:val="clear" w:color="auto" w:fill="E6E6E6"/>
          </w:tcPr>
          <w:p w:rsidR="006C22CB" w:rsidRPr="006426D2" w:rsidRDefault="006C22CB" w:rsidP="006C22CB">
            <w:pPr>
              <w:spacing w:before="120"/>
              <w:jc w:val="center"/>
              <w:rPr>
                <w:rFonts w:cs="Arial"/>
                <w:b/>
                <w:sz w:val="4"/>
                <w:szCs w:val="4"/>
              </w:rPr>
            </w:pPr>
          </w:p>
        </w:tc>
        <w:tc>
          <w:tcPr>
            <w:tcW w:w="1204" w:type="dxa"/>
            <w:shd w:val="clear" w:color="auto" w:fill="E6E6E6"/>
          </w:tcPr>
          <w:p w:rsidR="006C22CB" w:rsidRPr="006426D2" w:rsidRDefault="006C22CB" w:rsidP="006C22CB">
            <w:pPr>
              <w:spacing w:before="120"/>
              <w:rPr>
                <w:rFonts w:cs="Arial"/>
                <w:b/>
                <w:sz w:val="4"/>
                <w:szCs w:val="4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Pr="003431B6" w:rsidRDefault="006C22CB" w:rsidP="006C22CB">
            <w:pPr>
              <w:rPr>
                <w:rFonts w:cs="Arial"/>
                <w:b/>
              </w:rPr>
            </w:pPr>
          </w:p>
        </w:tc>
        <w:tc>
          <w:tcPr>
            <w:tcW w:w="1162" w:type="dxa"/>
          </w:tcPr>
          <w:p w:rsidR="006C22CB" w:rsidRDefault="006C22CB" w:rsidP="006C22C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  <w:vAlign w:val="center"/>
          </w:tcPr>
          <w:p w:rsidR="006C22CB" w:rsidRPr="000B392C" w:rsidRDefault="006C22CB" w:rsidP="006C22C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6C22CB" w:rsidRDefault="006C22CB" w:rsidP="006C22CB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6C22CB" w:rsidRDefault="006C22CB" w:rsidP="006C22CB">
            <w:pPr>
              <w:rPr>
                <w:rFonts w:cs="Arial"/>
              </w:rPr>
            </w:pPr>
            <w:r w:rsidRPr="001D574D">
              <w:rPr>
                <w:rFonts w:cs="Arial"/>
              </w:rPr>
              <w:t>Analysieren der Grundlagen</w:t>
            </w:r>
          </w:p>
          <w:p w:rsidR="006C22CB" w:rsidRPr="00656D95" w:rsidRDefault="006C22CB" w:rsidP="006C22CB">
            <w:r>
              <w:rPr>
                <w:rFonts w:cs="Arial"/>
              </w:rPr>
              <w:t xml:space="preserve">Mitwirken beim Abstimmen der Leistungen mit den </w:t>
            </w:r>
            <w:r w:rsidRPr="008B0C92">
              <w:rPr>
                <w:rFonts w:cs="Arial"/>
              </w:rPr>
              <w:t>Planungsbeteiligten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C22CB" w:rsidRDefault="006C22CB" w:rsidP="006C22C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  <w:vAlign w:val="center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Default="006C22CB" w:rsidP="006C22CB">
            <w:pPr>
              <w:pStyle w:val="Mustertext9kursiv"/>
            </w:pPr>
            <w:r w:rsidRPr="00DF62F7">
              <w:t xml:space="preserve">Sichten der Unterlagen aus den vorangegangen </w:t>
            </w:r>
            <w:r>
              <w:t>Leistungsphasen anderer Fach</w:t>
            </w:r>
            <w:r w:rsidRPr="00DF62F7">
              <w:t>planung</w:t>
            </w:r>
            <w:r>
              <w:t>en</w:t>
            </w:r>
          </w:p>
          <w:p w:rsidR="006C22CB" w:rsidRPr="00DF62F7" w:rsidRDefault="006C22CB" w:rsidP="006C22CB">
            <w:pPr>
              <w:pStyle w:val="Mustertext9kursiv"/>
            </w:pPr>
            <w:r w:rsidRPr="00DF62F7">
              <w:t>Systematische Untersuchung und Beurteilung aller Sachverhalte, die die Maßnahme / das Objekt beeinflussen und Aufzeigen der daraus entstehenden Konsequenzen mit Vor- und Nachteilen</w:t>
            </w:r>
          </w:p>
        </w:tc>
        <w:tc>
          <w:tcPr>
            <w:tcW w:w="1162" w:type="dxa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vAlign w:val="center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6C22CB" w:rsidRPr="005B60C8" w:rsidRDefault="006C22CB" w:rsidP="006C22CB">
            <w:r w:rsidRPr="00045F57">
              <w:rPr>
                <w:rFonts w:cs="Arial"/>
              </w:rPr>
              <w:t>Er</w:t>
            </w:r>
            <w:r>
              <w:rPr>
                <w:rFonts w:cs="Arial"/>
              </w:rPr>
              <w:t>arbeiten eines Planungskonzepts</w:t>
            </w:r>
            <w:r w:rsidRPr="00045F57">
              <w:rPr>
                <w:rFonts w:cs="Arial"/>
              </w:rPr>
              <w:t>, dazu gehören z</w:t>
            </w:r>
            <w:r>
              <w:rPr>
                <w:rFonts w:cs="Arial"/>
              </w:rPr>
              <w:t xml:space="preserve">um </w:t>
            </w:r>
            <w:r w:rsidRPr="00045F57">
              <w:rPr>
                <w:rFonts w:cs="Arial"/>
              </w:rPr>
              <w:t>B</w:t>
            </w:r>
            <w:r>
              <w:rPr>
                <w:rFonts w:cs="Arial"/>
              </w:rPr>
              <w:t>eispiel</w:t>
            </w:r>
            <w:r w:rsidRPr="00045F57">
              <w:rPr>
                <w:rFonts w:cs="Arial"/>
              </w:rPr>
              <w:t>: Vordimensionieren der Systeme und maßbestimmende Anlagenteile, Untersuchen von alternativen Lösungsmöglichkeiten bei gleichen Nutzungsanforderungen einschließlich Wirtschaftlichkeits</w:t>
            </w:r>
            <w:r>
              <w:rPr>
                <w:rFonts w:cs="Arial"/>
              </w:rPr>
              <w:t>-</w:t>
            </w:r>
            <w:proofErr w:type="spellStart"/>
            <w:r w:rsidRPr="00045F57">
              <w:rPr>
                <w:rFonts w:cs="Arial"/>
              </w:rPr>
              <w:t>vorbetrachtung</w:t>
            </w:r>
            <w:proofErr w:type="spellEnd"/>
            <w:r w:rsidRPr="00045F57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z</w:t>
            </w:r>
            <w:r w:rsidRPr="00045F57">
              <w:rPr>
                <w:rFonts w:cs="Arial"/>
              </w:rPr>
              <w:t>eichnerische Darstellung zur Integration in die Objektplanung unter Berücksichtigung exemplarischer Details, Angaben zum Raumbedarf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Pr="006C22CB" w:rsidRDefault="006C22CB" w:rsidP="006C22CB">
            <w:pPr>
              <w:pStyle w:val="Mustertext9kursiv"/>
            </w:pPr>
            <w:r w:rsidRPr="00F63781">
              <w:t>Erarbeitung von Varianten (</w:t>
            </w:r>
            <w:r>
              <w:t xml:space="preserve">z. B. </w:t>
            </w:r>
            <w:r w:rsidRPr="00F63781">
              <w:t>unterschiedliche Energieeinspeisung, Aufstellung der Pumpen, Beleuchtungssystem) zuzüglich sich eventuell ergebender Untervarianten.</w:t>
            </w:r>
          </w:p>
          <w:p w:rsidR="006C22CB" w:rsidRPr="006C22CB" w:rsidRDefault="006C22CB" w:rsidP="006C22CB">
            <w:pPr>
              <w:pStyle w:val="Mustertext9kursiv"/>
            </w:pPr>
            <w:r w:rsidRPr="00F63781">
              <w:t>Abstimmung mit anderen Fachplanern z.B. wegen baulicher Erfordernisse. (z.B. Lage von Lüftungskaminen, Lage von Betriebsgebäuden, Lage von Leitungstrassen, Durchbrüche), soweit erforderlich auch für die Varianten.</w:t>
            </w:r>
          </w:p>
          <w:p w:rsidR="006C22CB" w:rsidRPr="00DF62F7" w:rsidRDefault="006C22CB" w:rsidP="006C22CB">
            <w:pPr>
              <w:pStyle w:val="Mustertext9kursiv"/>
            </w:pPr>
            <w:r w:rsidRPr="00F63781">
              <w:t>Alle Varianten sind in übersichtlicher Form gegenüberzustellen, als Systemskizzen darzustellen und zu bewerten. Erläutern der wesentlichen Vor- und Nachteile.</w:t>
            </w:r>
          </w:p>
        </w:tc>
        <w:tc>
          <w:tcPr>
            <w:tcW w:w="1162" w:type="dxa"/>
            <w:vAlign w:val="center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vAlign w:val="center"/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  <w:vAlign w:val="center"/>
          </w:tcPr>
          <w:p w:rsidR="006C22CB" w:rsidRPr="000B392C" w:rsidRDefault="006C22CB" w:rsidP="006C22C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5B60C8" w:rsidRDefault="00D674E6" w:rsidP="006C22CB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6C22CB" w:rsidRPr="008B0C92" w:rsidRDefault="006C22CB" w:rsidP="006C22CB">
            <w:pPr>
              <w:rPr>
                <w:rFonts w:cs="Arial"/>
              </w:rPr>
            </w:pPr>
            <w:r w:rsidRPr="008B0C92">
              <w:rPr>
                <w:rFonts w:cs="Arial"/>
              </w:rPr>
              <w:t xml:space="preserve">Aufstellen eines Funktionsschemas bzw. </w:t>
            </w:r>
            <w:proofErr w:type="spellStart"/>
            <w:r w:rsidRPr="008B0C92">
              <w:rPr>
                <w:rFonts w:cs="Arial"/>
              </w:rPr>
              <w:t>Prinzipschaltbildes</w:t>
            </w:r>
            <w:proofErr w:type="spellEnd"/>
            <w:r w:rsidRPr="008B0C92">
              <w:rPr>
                <w:rFonts w:cs="Arial"/>
              </w:rPr>
              <w:t xml:space="preserve"> für jede Anlage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Default="00D674E6" w:rsidP="00D674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C22CB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B" w:rsidRPr="00B867A0" w:rsidRDefault="006C22CB" w:rsidP="006C22CB">
            <w:pPr>
              <w:jc w:val="center"/>
              <w:rPr>
                <w:rFonts w:cs="Arial"/>
              </w:rPr>
            </w:pPr>
          </w:p>
        </w:tc>
      </w:tr>
      <w:tr w:rsidR="006C22CB" w:rsidRPr="005B60C8" w:rsidTr="006C22CB">
        <w:trPr>
          <w:jc w:val="center"/>
        </w:trPr>
        <w:tc>
          <w:tcPr>
            <w:tcW w:w="340" w:type="dxa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A66666" w:rsidRDefault="006C22CB" w:rsidP="006C22C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6C22CB" w:rsidRPr="005B60C8" w:rsidRDefault="006C22CB" w:rsidP="006C22C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6C22CB" w:rsidRPr="00A66666" w:rsidRDefault="006C22CB" w:rsidP="006C22C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6C22CB" w:rsidRPr="009A28A0" w:rsidTr="006C22CB">
        <w:trPr>
          <w:jc w:val="center"/>
        </w:trPr>
        <w:tc>
          <w:tcPr>
            <w:tcW w:w="340" w:type="dxa"/>
          </w:tcPr>
          <w:p w:rsidR="006C22CB" w:rsidRPr="000B392C" w:rsidRDefault="006C22CB" w:rsidP="006C22C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6C22CB" w:rsidRPr="00F867E9" w:rsidRDefault="006C22CB" w:rsidP="006C22C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6C22CB" w:rsidRPr="00C55782" w:rsidRDefault="006C22CB" w:rsidP="006C22CB">
            <w:pPr>
              <w:pStyle w:val="Mustertext9kursiv"/>
            </w:pPr>
            <w:r>
              <w:t xml:space="preserve">z. B. sind bei </w:t>
            </w:r>
            <w:r w:rsidRPr="0004778B">
              <w:t>Tunnel</w:t>
            </w:r>
            <w:r>
              <w:t xml:space="preserve"> </w:t>
            </w:r>
            <w:r w:rsidRPr="0004778B">
              <w:t>die Datenübertragung</w:t>
            </w:r>
            <w:r>
              <w:t xml:space="preserve"> und </w:t>
            </w:r>
            <w:r w:rsidRPr="0004778B">
              <w:t>Fernmeldetechnik zu erstellen.</w:t>
            </w:r>
          </w:p>
        </w:tc>
        <w:tc>
          <w:tcPr>
            <w:tcW w:w="1162" w:type="dxa"/>
          </w:tcPr>
          <w:p w:rsidR="006C22CB" w:rsidRPr="009A28A0" w:rsidRDefault="006C22CB" w:rsidP="006C22CB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6C22CB" w:rsidRPr="009A28A0" w:rsidRDefault="006C22CB" w:rsidP="006C22CB">
            <w:pPr>
              <w:jc w:val="center"/>
              <w:rPr>
                <w:rFonts w:cs="Arial"/>
                <w:color w:val="0000FF"/>
              </w:rPr>
            </w:pPr>
          </w:p>
        </w:tc>
      </w:tr>
      <w:tr w:rsidR="00D674E6" w:rsidRPr="005B60C8" w:rsidTr="007A0B46">
        <w:trPr>
          <w:jc w:val="center"/>
        </w:trPr>
        <w:tc>
          <w:tcPr>
            <w:tcW w:w="340" w:type="dxa"/>
            <w:vAlign w:val="center"/>
          </w:tcPr>
          <w:p w:rsidR="00D674E6" w:rsidRPr="000B392C" w:rsidRDefault="00D674E6" w:rsidP="007A0B46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D674E6" w:rsidRPr="005B60C8" w:rsidRDefault="00D674E6" w:rsidP="007A0B46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674E6" w:rsidRPr="008B0C92" w:rsidRDefault="00D674E6" w:rsidP="007A0B46">
            <w:pPr>
              <w:rPr>
                <w:rFonts w:cs="Arial"/>
              </w:rPr>
            </w:pPr>
            <w:r w:rsidRPr="008B0C92">
              <w:rPr>
                <w:rFonts w:cs="Arial"/>
              </w:rPr>
              <w:t>Klären und Erläutern der wesentlichen fachübergreifenden Prozesse, Randbedingungen und Schnittstellen, Mitwirken bei der Integration der technischen Anlagen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674E6" w:rsidRDefault="00D674E6" w:rsidP="00D674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E6" w:rsidRPr="00B867A0" w:rsidRDefault="00D674E6" w:rsidP="007A0B46">
            <w:pPr>
              <w:jc w:val="center"/>
              <w:rPr>
                <w:rFonts w:cs="Arial"/>
              </w:rPr>
            </w:pPr>
          </w:p>
        </w:tc>
      </w:tr>
      <w:tr w:rsidR="00D674E6" w:rsidRPr="005B60C8" w:rsidTr="007A0B46">
        <w:trPr>
          <w:jc w:val="center"/>
        </w:trPr>
        <w:tc>
          <w:tcPr>
            <w:tcW w:w="340" w:type="dxa"/>
          </w:tcPr>
          <w:p w:rsidR="00D674E6" w:rsidRPr="00A66666" w:rsidRDefault="00D674E6" w:rsidP="007A0B46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D674E6" w:rsidRPr="00A66666" w:rsidRDefault="00D674E6" w:rsidP="007A0B46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D674E6" w:rsidRPr="005B60C8" w:rsidRDefault="00D674E6" w:rsidP="007A0B46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674E6" w:rsidRPr="00A66666" w:rsidRDefault="00D674E6" w:rsidP="007A0B46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674E6" w:rsidRPr="00A66666" w:rsidRDefault="00D674E6" w:rsidP="007A0B46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674E6" w:rsidRPr="009A28A0" w:rsidTr="007A0B46">
        <w:trPr>
          <w:jc w:val="center"/>
        </w:trPr>
        <w:tc>
          <w:tcPr>
            <w:tcW w:w="340" w:type="dxa"/>
          </w:tcPr>
          <w:p w:rsidR="00D674E6" w:rsidRPr="000B392C" w:rsidRDefault="00D674E6" w:rsidP="007A0B46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674E6" w:rsidRPr="00F867E9" w:rsidRDefault="00D674E6" w:rsidP="007A0B46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674E6" w:rsidRPr="0004778B" w:rsidRDefault="00D674E6" w:rsidP="00D674E6">
            <w:pPr>
              <w:pStyle w:val="Mustertext9kursiv"/>
            </w:pPr>
            <w:r w:rsidRPr="0004778B">
              <w:t>Aufzeigen der wesentlichen fachspezifischen Sachverhalte, die die Aufgabenstellung beeinflussen mit Angabe der Konsequenzen für die Aufgabenstellung.</w:t>
            </w:r>
          </w:p>
          <w:p w:rsidR="00D674E6" w:rsidRPr="0004778B" w:rsidRDefault="00D674E6" w:rsidP="00D674E6">
            <w:pPr>
              <w:pStyle w:val="Mustertext9kursiv"/>
            </w:pPr>
            <w:r w:rsidRPr="0004778B">
              <w:t>Das Mitwirken bei der Integration der technischen Anlagen kann sich beziehen auf</w:t>
            </w:r>
          </w:p>
          <w:p w:rsidR="00D674E6" w:rsidRPr="0004778B" w:rsidRDefault="00D674E6" w:rsidP="00D674E6">
            <w:pPr>
              <w:pStyle w:val="Mustertext9Liste"/>
            </w:pPr>
            <w:r w:rsidRPr="0004778B">
              <w:t>Planungen durch Dritte</w:t>
            </w:r>
          </w:p>
          <w:p w:rsidR="00D674E6" w:rsidRPr="0004778B" w:rsidRDefault="00D674E6" w:rsidP="00D674E6">
            <w:pPr>
              <w:pStyle w:val="Mustertext9Liste"/>
            </w:pPr>
            <w:r w:rsidRPr="0004778B">
              <w:t>Anlagen im Bestand</w:t>
            </w:r>
          </w:p>
          <w:p w:rsidR="00D674E6" w:rsidRDefault="00D674E6" w:rsidP="00D674E6">
            <w:pPr>
              <w:pStyle w:val="Mustertext9Liste"/>
            </w:pPr>
            <w:r w:rsidRPr="0004778B">
              <w:t>Anlagen im Umfeld</w:t>
            </w:r>
          </w:p>
          <w:p w:rsidR="00D674E6" w:rsidRPr="00D674E6" w:rsidRDefault="00D674E6" w:rsidP="00D674E6">
            <w:pPr>
              <w:pStyle w:val="Mustertext9Liste"/>
              <w:rPr>
                <w:u w:val="single"/>
              </w:rPr>
            </w:pP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bookmarkEnd w:id="31"/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162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</w:tr>
      <w:tr w:rsidR="006C22CB" w:rsidRPr="005B60C8" w:rsidTr="00DF7E80">
        <w:trPr>
          <w:jc w:val="center"/>
        </w:trPr>
        <w:tc>
          <w:tcPr>
            <w:tcW w:w="340" w:type="dxa"/>
            <w:vAlign w:val="center"/>
          </w:tcPr>
          <w:p w:rsidR="006C22CB" w:rsidRPr="000B392C" w:rsidRDefault="006C22CB" w:rsidP="00DF7E8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6C22CB" w:rsidRPr="005B60C8" w:rsidRDefault="00D674E6" w:rsidP="00DF7E80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6C22CB" w:rsidRPr="008B0C92" w:rsidRDefault="00D674E6" w:rsidP="006C22CB">
            <w:pPr>
              <w:rPr>
                <w:rFonts w:cs="Arial"/>
              </w:rPr>
            </w:pPr>
            <w:r w:rsidRPr="008B0C92">
              <w:rPr>
                <w:rFonts w:cs="Arial"/>
              </w:rPr>
              <w:t>Vorverhandlungen mit Behörden über die Genehmigungsfähigkeit und mit den zu beteiligenden Stellen zur Infrastruktur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6C22CB" w:rsidRDefault="00D674E6" w:rsidP="00D674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C22CB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CB" w:rsidRPr="00B867A0" w:rsidRDefault="006C22CB" w:rsidP="00DF7E80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A66666" w:rsidRDefault="00DF7E80" w:rsidP="00DF7E8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DF7E80" w:rsidRPr="00A66666" w:rsidRDefault="00DF7E80" w:rsidP="00DF7E8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DF7E80" w:rsidRPr="005B60C8" w:rsidRDefault="00DF7E80" w:rsidP="00DF7E8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F7E8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F7E8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9A28A0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F7E8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F867E9" w:rsidRDefault="00DF7E80" w:rsidP="00DF7E8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C55782" w:rsidRDefault="00D674E6" w:rsidP="00D674E6">
            <w:pPr>
              <w:pStyle w:val="Mustertext9kursiv"/>
            </w:pPr>
            <w:r w:rsidRPr="007274FA">
              <w:t xml:space="preserve">Vorabstimmen und Erläutern der Vorzugsvariante auf der Grundlage des Planungskonzeptes mit Behörden (z. B. Kommunen, Wasserbehörden, Umweltämter, Ver- und Entsorgungsunternehmen, Feuerwehr, Polizei) und fachlich Beteiligten (z. B: </w:t>
            </w:r>
            <w:proofErr w:type="spellStart"/>
            <w:r w:rsidRPr="007274FA">
              <w:t>SiGeKo</w:t>
            </w:r>
            <w:proofErr w:type="spellEnd"/>
            <w:r w:rsidRPr="007274FA">
              <w:t>, Geologie, UVS, Artenschutz) für die Vorzugsvariante.</w:t>
            </w:r>
          </w:p>
        </w:tc>
        <w:tc>
          <w:tcPr>
            <w:tcW w:w="1162" w:type="dxa"/>
          </w:tcPr>
          <w:p w:rsidR="00DF7E80" w:rsidRPr="009A28A0" w:rsidRDefault="00DF7E80" w:rsidP="00DF7E80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F7E80" w:rsidRPr="009A28A0" w:rsidRDefault="00DF7E80" w:rsidP="00DF7E80">
            <w:pPr>
              <w:jc w:val="center"/>
              <w:rPr>
                <w:rFonts w:cs="Arial"/>
                <w:color w:val="0000FF"/>
              </w:rPr>
            </w:pPr>
          </w:p>
        </w:tc>
      </w:tr>
      <w:tr w:rsidR="00DA0D72" w:rsidRPr="009A28A0" w:rsidTr="00DF7E80">
        <w:trPr>
          <w:jc w:val="center"/>
        </w:trPr>
        <w:tc>
          <w:tcPr>
            <w:tcW w:w="340" w:type="dxa"/>
          </w:tcPr>
          <w:p w:rsidR="00DA0D72" w:rsidRPr="000B392C" w:rsidRDefault="00DA0D72" w:rsidP="00DF7E8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A0D72" w:rsidRPr="00F867E9" w:rsidRDefault="00DA0D72" w:rsidP="00DF7E8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A0D72" w:rsidRDefault="00DA0D72" w:rsidP="00D674E6">
            <w:pPr>
              <w:pStyle w:val="Mustertext9kursiv"/>
            </w:pPr>
          </w:p>
          <w:p w:rsidR="00DA0D72" w:rsidRDefault="00DA0D72" w:rsidP="00D674E6">
            <w:pPr>
              <w:pStyle w:val="Mustertext9kursiv"/>
            </w:pPr>
          </w:p>
          <w:p w:rsidR="00DA0D72" w:rsidRDefault="00DA0D72" w:rsidP="00D674E6">
            <w:pPr>
              <w:pStyle w:val="Mustertext9kursiv"/>
            </w:pPr>
          </w:p>
          <w:p w:rsidR="00DA0D72" w:rsidRDefault="00DA0D72" w:rsidP="00D674E6">
            <w:pPr>
              <w:pStyle w:val="Mustertext9kursiv"/>
            </w:pPr>
          </w:p>
          <w:p w:rsidR="00DA0D72" w:rsidRDefault="00DA0D72" w:rsidP="00D674E6">
            <w:pPr>
              <w:pStyle w:val="Mustertext9kursiv"/>
            </w:pPr>
          </w:p>
          <w:p w:rsidR="00DA0D72" w:rsidRPr="007274FA" w:rsidRDefault="00DA0D72" w:rsidP="00D674E6">
            <w:pPr>
              <w:pStyle w:val="Mustertext9kursiv"/>
            </w:pPr>
          </w:p>
        </w:tc>
        <w:tc>
          <w:tcPr>
            <w:tcW w:w="1162" w:type="dxa"/>
          </w:tcPr>
          <w:p w:rsidR="00DA0D72" w:rsidRPr="009A28A0" w:rsidRDefault="00DA0D72" w:rsidP="00DF7E80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A0D72" w:rsidRPr="009A28A0" w:rsidRDefault="00DA0D72" w:rsidP="00DF7E80">
            <w:pPr>
              <w:jc w:val="center"/>
              <w:rPr>
                <w:rFonts w:cs="Arial"/>
                <w:color w:val="0000FF"/>
              </w:rPr>
            </w:pPr>
          </w:p>
        </w:tc>
      </w:tr>
      <w:tr w:rsidR="00D674E6" w:rsidRPr="005B60C8" w:rsidTr="007A0B46">
        <w:trPr>
          <w:jc w:val="center"/>
        </w:trPr>
        <w:tc>
          <w:tcPr>
            <w:tcW w:w="340" w:type="dxa"/>
            <w:vAlign w:val="center"/>
          </w:tcPr>
          <w:p w:rsidR="00D674E6" w:rsidRPr="000B392C" w:rsidRDefault="00D674E6" w:rsidP="007A0B46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D674E6" w:rsidRPr="005B60C8" w:rsidRDefault="00D674E6" w:rsidP="007A0B46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674E6" w:rsidRPr="008B0C92" w:rsidRDefault="00D674E6" w:rsidP="007A0B46">
            <w:pPr>
              <w:rPr>
                <w:rFonts w:cs="Arial"/>
              </w:rPr>
            </w:pPr>
            <w:r w:rsidRPr="008B0C92">
              <w:rPr>
                <w:rFonts w:cs="Arial"/>
              </w:rPr>
              <w:t>Mitwirken bei der Kostenschätzung nach DIN 276 (2. Ebene) und Terminplanung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674E6" w:rsidRDefault="00D674E6" w:rsidP="007A0B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E6" w:rsidRPr="00B867A0" w:rsidRDefault="00D674E6" w:rsidP="007A0B46">
            <w:pPr>
              <w:jc w:val="center"/>
              <w:rPr>
                <w:rFonts w:cs="Arial"/>
              </w:rPr>
            </w:pPr>
          </w:p>
        </w:tc>
      </w:tr>
      <w:tr w:rsidR="00D674E6" w:rsidRPr="005B60C8" w:rsidTr="007A0B46">
        <w:trPr>
          <w:jc w:val="center"/>
        </w:trPr>
        <w:tc>
          <w:tcPr>
            <w:tcW w:w="340" w:type="dxa"/>
          </w:tcPr>
          <w:p w:rsidR="00D674E6" w:rsidRPr="00A66666" w:rsidRDefault="00D674E6" w:rsidP="007A0B46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D674E6" w:rsidRPr="00A66666" w:rsidRDefault="00D674E6" w:rsidP="007A0B46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tcBorders>
              <w:left w:val="nil"/>
            </w:tcBorders>
            <w:shd w:val="clear" w:color="auto" w:fill="EAEAEA"/>
          </w:tcPr>
          <w:p w:rsidR="00D674E6" w:rsidRPr="005B60C8" w:rsidRDefault="00D674E6" w:rsidP="007A0B46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674E6" w:rsidRPr="00A66666" w:rsidRDefault="00D674E6" w:rsidP="007A0B46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674E6" w:rsidRPr="00A66666" w:rsidRDefault="00D674E6" w:rsidP="007A0B46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674E6" w:rsidRPr="009A28A0" w:rsidTr="007A0B46">
        <w:trPr>
          <w:jc w:val="center"/>
        </w:trPr>
        <w:tc>
          <w:tcPr>
            <w:tcW w:w="340" w:type="dxa"/>
          </w:tcPr>
          <w:p w:rsidR="00D674E6" w:rsidRPr="000B392C" w:rsidRDefault="00D674E6" w:rsidP="007A0B46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674E6" w:rsidRPr="00F867E9" w:rsidRDefault="00D674E6" w:rsidP="007A0B46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674E6" w:rsidRPr="007274FA" w:rsidRDefault="00D674E6" w:rsidP="00D674E6">
            <w:pPr>
              <w:pStyle w:val="Mustertext9kursiv"/>
            </w:pPr>
            <w:r w:rsidRPr="007274FA">
              <w:t>A</w:t>
            </w:r>
            <w:r>
              <w:t>ufstellen einer Kostenschätzung,</w:t>
            </w:r>
          </w:p>
          <w:p w:rsidR="00D674E6" w:rsidRPr="007274FA" w:rsidRDefault="00D674E6" w:rsidP="00D674E6">
            <w:pPr>
              <w:pStyle w:val="Mustertext9kursiv"/>
            </w:pPr>
            <w:r w:rsidRPr="007274FA">
              <w:t>Schätzen der Kosten</w:t>
            </w:r>
            <w:r>
              <w:t xml:space="preserve"> auf Basis von Erfahrungswerten,</w:t>
            </w:r>
          </w:p>
          <w:p w:rsidR="00D674E6" w:rsidRPr="007274FA" w:rsidRDefault="00D674E6" w:rsidP="00D674E6">
            <w:pPr>
              <w:pStyle w:val="Mustertext9kursiv"/>
            </w:pPr>
            <w:r w:rsidRPr="007274FA">
              <w:t>Erstellen von Fachbeiträgen für den Rahmenterminplan als Zuarbeit für den Objektplaner</w:t>
            </w:r>
            <w:r>
              <w:t>,</w:t>
            </w:r>
          </w:p>
          <w:p w:rsidR="00D674E6" w:rsidRPr="00C55782" w:rsidRDefault="00D674E6" w:rsidP="00D674E6">
            <w:pPr>
              <w:pStyle w:val="Mustertext9kursiv"/>
            </w:pPr>
            <w:r w:rsidRPr="007274FA">
              <w:t>Schätzung von Betriebskosten</w:t>
            </w:r>
          </w:p>
        </w:tc>
        <w:tc>
          <w:tcPr>
            <w:tcW w:w="1162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</w:tr>
      <w:tr w:rsidR="00D674E6" w:rsidRPr="005B60C8" w:rsidTr="007A0B46">
        <w:trPr>
          <w:jc w:val="center"/>
        </w:trPr>
        <w:tc>
          <w:tcPr>
            <w:tcW w:w="340" w:type="dxa"/>
            <w:vAlign w:val="center"/>
          </w:tcPr>
          <w:p w:rsidR="00D674E6" w:rsidRPr="000B392C" w:rsidRDefault="00D674E6" w:rsidP="007A0B46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6E6E6"/>
          </w:tcPr>
          <w:p w:rsidR="00D674E6" w:rsidRPr="005B60C8" w:rsidRDefault="00D674E6" w:rsidP="007A0B46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6121" w:type="dxa"/>
            <w:shd w:val="clear" w:color="auto" w:fill="E6E6E6"/>
          </w:tcPr>
          <w:p w:rsidR="00D674E6" w:rsidRPr="008B0C92" w:rsidRDefault="00D674E6" w:rsidP="007A0B46">
            <w:pPr>
              <w:rPr>
                <w:rFonts w:cs="Arial"/>
              </w:rPr>
            </w:pPr>
            <w:r w:rsidRPr="00045F57">
              <w:rPr>
                <w:rFonts w:cs="Arial"/>
              </w:rPr>
              <w:t>Zusammenfassen, Erläutern und Dokumentieren der Ergebnisse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674E6" w:rsidRDefault="00D674E6" w:rsidP="007A0B4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E6" w:rsidRPr="00B867A0" w:rsidRDefault="00D674E6" w:rsidP="007A0B46">
            <w:pPr>
              <w:jc w:val="center"/>
              <w:rPr>
                <w:rFonts w:cs="Arial"/>
              </w:rPr>
            </w:pPr>
          </w:p>
        </w:tc>
      </w:tr>
      <w:tr w:rsidR="00D674E6" w:rsidRPr="009A28A0" w:rsidTr="007A0B46">
        <w:trPr>
          <w:jc w:val="center"/>
        </w:trPr>
        <w:tc>
          <w:tcPr>
            <w:tcW w:w="340" w:type="dxa"/>
          </w:tcPr>
          <w:p w:rsidR="00D674E6" w:rsidRPr="000B392C" w:rsidRDefault="00D674E6" w:rsidP="007A0B46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674E6" w:rsidRPr="00F867E9" w:rsidRDefault="00D674E6" w:rsidP="007A0B46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674E6" w:rsidRDefault="00D674E6" w:rsidP="00D674E6">
            <w:pPr>
              <w:pStyle w:val="Mustertext9kursiv"/>
            </w:pPr>
            <w:r w:rsidRPr="007274FA">
              <w:t xml:space="preserve">Zusammenstellen der Vorplanungsergebnisse in schriftlicher und zeichnerischer Form mit Erläuterung der </w:t>
            </w:r>
            <w:r>
              <w:t>betrachteten Varianten, der Entscheidungsmatrix und der Gründe für die Auswahl der Vorzugsvariante.</w:t>
            </w:r>
          </w:p>
          <w:p w:rsidR="00D674E6" w:rsidRPr="007274FA" w:rsidRDefault="00D674E6" w:rsidP="00D674E6">
            <w:pPr>
              <w:pStyle w:val="Mustertext9kursiv"/>
            </w:pPr>
            <w:r w:rsidRPr="007274FA">
              <w:t>Zuarbeit zu Streckenentwürfen</w:t>
            </w:r>
            <w:r>
              <w:t>,</w:t>
            </w:r>
          </w:p>
          <w:p w:rsidR="00D674E6" w:rsidRPr="00C55782" w:rsidRDefault="00D674E6" w:rsidP="00D674E6">
            <w:pPr>
              <w:pStyle w:val="Mustertext9kursiv"/>
            </w:pPr>
            <w:r w:rsidRPr="007274FA">
              <w:t>Zuarbeit zu Planfeststellungsunterlagen</w:t>
            </w:r>
            <w:r>
              <w:t>.</w:t>
            </w:r>
          </w:p>
        </w:tc>
        <w:tc>
          <w:tcPr>
            <w:tcW w:w="1162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  <w:tc>
          <w:tcPr>
            <w:tcW w:w="1204" w:type="dxa"/>
          </w:tcPr>
          <w:p w:rsidR="00D674E6" w:rsidRPr="009A28A0" w:rsidRDefault="00D674E6" w:rsidP="007A0B46">
            <w:pPr>
              <w:jc w:val="center"/>
              <w:rPr>
                <w:rFonts w:cs="Arial"/>
                <w:color w:val="0000FF"/>
              </w:rPr>
            </w:pPr>
          </w:p>
        </w:tc>
      </w:tr>
      <w:tr w:rsidR="00923867" w:rsidRPr="005B60C8" w:rsidTr="00DF7E80">
        <w:trPr>
          <w:trHeight w:val="57"/>
          <w:jc w:val="center"/>
        </w:trPr>
        <w:tc>
          <w:tcPr>
            <w:tcW w:w="340" w:type="dxa"/>
          </w:tcPr>
          <w:p w:rsidR="00923867" w:rsidRPr="000B392C" w:rsidRDefault="00923867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923867" w:rsidRPr="005B60C8" w:rsidRDefault="00923867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923867" w:rsidRPr="00DC1A2A" w:rsidRDefault="00923867" w:rsidP="00D674E6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 w:rsidR="00D674E6">
              <w:rPr>
                <w:b/>
              </w:rPr>
              <w:t>2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923867" w:rsidRPr="003431B6" w:rsidRDefault="00D674E6" w:rsidP="004719A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923867">
              <w:rPr>
                <w:rFonts w:cs="Arial"/>
                <w:b/>
              </w:rPr>
              <w:t>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867" w:rsidRPr="00B867A0" w:rsidRDefault="00923867" w:rsidP="00D4302F">
            <w:pPr>
              <w:jc w:val="center"/>
              <w:rPr>
                <w:rFonts w:cs="Arial"/>
              </w:rPr>
            </w:pPr>
          </w:p>
        </w:tc>
      </w:tr>
      <w:tr w:rsidR="00923867" w:rsidRPr="005B60C8" w:rsidTr="00DF7E80">
        <w:trPr>
          <w:jc w:val="center"/>
        </w:trPr>
        <w:tc>
          <w:tcPr>
            <w:tcW w:w="340" w:type="dxa"/>
          </w:tcPr>
          <w:p w:rsidR="00923867" w:rsidRPr="000B392C" w:rsidRDefault="00923867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923867" w:rsidRPr="005B60C8" w:rsidRDefault="00923867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3431B6" w:rsidRDefault="00DF7E80" w:rsidP="00D4302F">
            <w:pPr>
              <w:rPr>
                <w:rFonts w:cs="Arial"/>
                <w:b/>
              </w:rPr>
            </w:pPr>
          </w:p>
        </w:tc>
        <w:tc>
          <w:tcPr>
            <w:tcW w:w="1162" w:type="dxa"/>
          </w:tcPr>
          <w:p w:rsidR="00923867" w:rsidRDefault="00923867" w:rsidP="00D4302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923867" w:rsidRPr="00B867A0" w:rsidRDefault="00923867" w:rsidP="00D4302F">
            <w:pPr>
              <w:jc w:val="center"/>
              <w:rPr>
                <w:rFonts w:cs="Arial"/>
              </w:rPr>
            </w:pPr>
          </w:p>
        </w:tc>
      </w:tr>
      <w:tr w:rsidR="00923867" w:rsidRPr="00975779" w:rsidTr="00DF7E80">
        <w:trPr>
          <w:trHeight w:val="57"/>
          <w:jc w:val="center"/>
        </w:trPr>
        <w:tc>
          <w:tcPr>
            <w:tcW w:w="340" w:type="dxa"/>
          </w:tcPr>
          <w:p w:rsidR="00923867" w:rsidRPr="006426D2" w:rsidRDefault="00923867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923867" w:rsidRPr="006426D2" w:rsidRDefault="00923867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shd w:val="clear" w:color="auto" w:fill="E6E6E6"/>
          </w:tcPr>
          <w:p w:rsidR="00923867" w:rsidRPr="00DC1A2A" w:rsidRDefault="00923867" w:rsidP="007A0B46">
            <w:pPr>
              <w:rPr>
                <w:b/>
                <w:bCs/>
              </w:rPr>
            </w:pPr>
            <w:bookmarkStart w:id="32" w:name="_Toc408925853"/>
            <w:r w:rsidRPr="00DC1A2A">
              <w:rPr>
                <w:b/>
              </w:rPr>
              <w:t xml:space="preserve">Leistungsphase </w:t>
            </w:r>
            <w:r w:rsidR="007A0B46">
              <w:rPr>
                <w:b/>
              </w:rPr>
              <w:t>3</w:t>
            </w:r>
            <w:r w:rsidRPr="00DC1A2A">
              <w:rPr>
                <w:b/>
              </w:rPr>
              <w:t xml:space="preserve">: </w:t>
            </w:r>
            <w:bookmarkEnd w:id="32"/>
            <w:r w:rsidR="007A0B46">
              <w:rPr>
                <w:b/>
              </w:rPr>
              <w:t>Entwurfsplanung</w:t>
            </w:r>
            <w:r w:rsidR="007A0B46">
              <w:rPr>
                <w:b/>
              </w:rPr>
              <w:br/>
              <w:t>(System- und Integrationsplanung</w:t>
            </w:r>
          </w:p>
        </w:tc>
        <w:tc>
          <w:tcPr>
            <w:tcW w:w="1162" w:type="dxa"/>
            <w:shd w:val="clear" w:color="auto" w:fill="E6E6E6"/>
          </w:tcPr>
          <w:p w:rsidR="00923867" w:rsidRPr="006426D2" w:rsidRDefault="00923867" w:rsidP="00D4302F">
            <w:pPr>
              <w:spacing w:before="120"/>
              <w:jc w:val="center"/>
              <w:rPr>
                <w:rFonts w:cs="Arial"/>
                <w:b/>
                <w:sz w:val="4"/>
                <w:szCs w:val="4"/>
              </w:rPr>
            </w:pPr>
          </w:p>
        </w:tc>
        <w:tc>
          <w:tcPr>
            <w:tcW w:w="1204" w:type="dxa"/>
            <w:shd w:val="clear" w:color="auto" w:fill="E6E6E6"/>
          </w:tcPr>
          <w:p w:rsidR="00923867" w:rsidRPr="006426D2" w:rsidRDefault="00923867" w:rsidP="00D4302F">
            <w:pPr>
              <w:spacing w:before="120"/>
              <w:rPr>
                <w:rFonts w:cs="Arial"/>
                <w:b/>
                <w:sz w:val="4"/>
                <w:szCs w:val="4"/>
              </w:rPr>
            </w:pPr>
          </w:p>
        </w:tc>
      </w:tr>
      <w:tr w:rsidR="00923867" w:rsidRPr="005B60C8" w:rsidTr="00DF7E80">
        <w:trPr>
          <w:jc w:val="center"/>
        </w:trPr>
        <w:tc>
          <w:tcPr>
            <w:tcW w:w="340" w:type="dxa"/>
          </w:tcPr>
          <w:p w:rsidR="00923867" w:rsidRPr="000B392C" w:rsidRDefault="00923867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923867" w:rsidRPr="005B60C8" w:rsidRDefault="00923867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923867" w:rsidRPr="003431B6" w:rsidRDefault="00923867" w:rsidP="00D4302F">
            <w:pPr>
              <w:rPr>
                <w:rFonts w:cs="Arial"/>
                <w:b/>
              </w:rPr>
            </w:pPr>
          </w:p>
        </w:tc>
        <w:tc>
          <w:tcPr>
            <w:tcW w:w="1162" w:type="dxa"/>
          </w:tcPr>
          <w:p w:rsidR="00923867" w:rsidRDefault="00923867" w:rsidP="00A32CA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23867" w:rsidRPr="00B867A0" w:rsidRDefault="00923867" w:rsidP="00D4302F">
            <w:pPr>
              <w:jc w:val="center"/>
              <w:rPr>
                <w:rFonts w:cs="Arial"/>
              </w:rPr>
            </w:pPr>
          </w:p>
        </w:tc>
      </w:tr>
      <w:tr w:rsidR="00825443" w:rsidRPr="005B60C8" w:rsidTr="00DF7E80">
        <w:trPr>
          <w:jc w:val="center"/>
        </w:trPr>
        <w:tc>
          <w:tcPr>
            <w:tcW w:w="340" w:type="dxa"/>
            <w:vAlign w:val="center"/>
          </w:tcPr>
          <w:p w:rsidR="00825443" w:rsidRPr="000B392C" w:rsidRDefault="00825443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825443" w:rsidRDefault="00DF7E80" w:rsidP="00D4302F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825443" w:rsidRPr="00656D95" w:rsidRDefault="007A0B46" w:rsidP="00656D95">
            <w:r w:rsidRPr="003B2E36">
              <w:rPr>
                <w:rFonts w:cs="Arial"/>
              </w:rPr>
              <w:t>Durcharbeiten des Planungskonzepts (stufenweise Erarbeitung einer Lösung) unter Berücksichtigung aller fachspezifischen Anforderungen sowie unter Beachtung der durch die Objektplanung integrierten Fachplanungen, bis zum vollständigen Entwurf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5443" w:rsidRDefault="007A0B46" w:rsidP="00A32CA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CF07D4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43" w:rsidRPr="00B867A0" w:rsidRDefault="00825443" w:rsidP="00D4302F">
            <w:pPr>
              <w:jc w:val="center"/>
              <w:rPr>
                <w:rFonts w:cs="Arial"/>
              </w:rPr>
            </w:pPr>
          </w:p>
        </w:tc>
      </w:tr>
      <w:tr w:rsidR="00923867" w:rsidRPr="005B60C8" w:rsidTr="00DF7E80">
        <w:trPr>
          <w:jc w:val="center"/>
        </w:trPr>
        <w:tc>
          <w:tcPr>
            <w:tcW w:w="340" w:type="dxa"/>
            <w:vAlign w:val="center"/>
          </w:tcPr>
          <w:p w:rsidR="00923867" w:rsidRPr="00A66666" w:rsidRDefault="00923867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923867" w:rsidRPr="00A66666" w:rsidRDefault="00923867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923867" w:rsidRPr="005B60C8" w:rsidRDefault="00923867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923867" w:rsidRPr="00A66666" w:rsidRDefault="00923867" w:rsidP="00A32CA5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923867" w:rsidRPr="00A66666" w:rsidRDefault="00923867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923867" w:rsidRPr="005B60C8" w:rsidTr="00DF7E80">
        <w:trPr>
          <w:jc w:val="center"/>
        </w:trPr>
        <w:tc>
          <w:tcPr>
            <w:tcW w:w="340" w:type="dxa"/>
          </w:tcPr>
          <w:p w:rsidR="00923867" w:rsidRPr="000B392C" w:rsidRDefault="00923867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923867" w:rsidRPr="005B60C8" w:rsidRDefault="00923867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923867" w:rsidRDefault="007A0B46" w:rsidP="007A0B46">
            <w:pPr>
              <w:pStyle w:val="Mustertext9kursiv"/>
            </w:pPr>
            <w:r w:rsidRPr="003B2E36">
              <w:t>Stufenweises Ausarbeiten der ausgewählten Lösung in zeichnerischer Form unter Berücksichtigung aller fachspezifischen Anforderungen</w:t>
            </w:r>
          </w:p>
          <w:p w:rsidR="007A0B46" w:rsidRDefault="007A0B46" w:rsidP="007A0B46">
            <w:pPr>
              <w:pStyle w:val="Mustertext9kursiv"/>
            </w:pPr>
            <w:r w:rsidRPr="003B2E36">
              <w:t>Koordination der Fachplanungen in Abstimmung mit dem A</w:t>
            </w:r>
            <w:r>
              <w:t>uftraggeber</w:t>
            </w:r>
            <w:r w:rsidRPr="003B2E36">
              <w:t>; die Ergebnisse aus den Fachplanungen sind nachvollziehbar in den Entwurf einzuarbeiten.</w:t>
            </w:r>
          </w:p>
          <w:p w:rsidR="007A0B46" w:rsidRPr="00DF62F7" w:rsidRDefault="007A0B46" w:rsidP="007A0B46">
            <w:pPr>
              <w:pStyle w:val="Mustertext9kursiv"/>
            </w:pPr>
            <w:r w:rsidRPr="003B2E36">
              <w:t>Herstellen und Ausarbeiten des vollständigen Entwurfs</w:t>
            </w:r>
          </w:p>
        </w:tc>
        <w:tc>
          <w:tcPr>
            <w:tcW w:w="1162" w:type="dxa"/>
          </w:tcPr>
          <w:p w:rsidR="00923867" w:rsidRPr="00B867A0" w:rsidRDefault="00923867" w:rsidP="00A32CA5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vAlign w:val="center"/>
          </w:tcPr>
          <w:p w:rsidR="00923867" w:rsidRPr="00B867A0" w:rsidRDefault="00923867" w:rsidP="00D4302F">
            <w:pPr>
              <w:jc w:val="center"/>
              <w:rPr>
                <w:rFonts w:cs="Arial"/>
              </w:rPr>
            </w:pPr>
          </w:p>
        </w:tc>
      </w:tr>
      <w:tr w:rsidR="007A0B46" w:rsidRPr="005B60C8" w:rsidTr="00DF7E80">
        <w:trPr>
          <w:jc w:val="center"/>
        </w:trPr>
        <w:tc>
          <w:tcPr>
            <w:tcW w:w="340" w:type="dxa"/>
          </w:tcPr>
          <w:p w:rsidR="007A0B46" w:rsidRPr="000B392C" w:rsidRDefault="007A0B46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7A0B46" w:rsidRPr="005B60C8" w:rsidRDefault="007A0B46" w:rsidP="00D4302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shd w:val="clear" w:color="auto" w:fill="EAEAEA"/>
          </w:tcPr>
          <w:p w:rsidR="007A0B46" w:rsidRPr="005B60C8" w:rsidRDefault="007A0B46" w:rsidP="003A498F">
            <w:r w:rsidRPr="00045F57">
              <w:rPr>
                <w:rFonts w:cs="Arial"/>
              </w:rPr>
              <w:t>Festlegen aller Systeme und Anlagenteile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7A0B46" w:rsidRPr="00B867A0" w:rsidRDefault="001F7420" w:rsidP="00A32CA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7A0B46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46" w:rsidRPr="00B867A0" w:rsidRDefault="007A0B46" w:rsidP="00D4302F">
            <w:pPr>
              <w:jc w:val="center"/>
              <w:rPr>
                <w:rFonts w:cs="Arial"/>
              </w:rPr>
            </w:pPr>
          </w:p>
        </w:tc>
      </w:tr>
      <w:tr w:rsidR="007A0B46" w:rsidRPr="005B60C8" w:rsidTr="00DF7E80">
        <w:trPr>
          <w:jc w:val="center"/>
        </w:trPr>
        <w:tc>
          <w:tcPr>
            <w:tcW w:w="340" w:type="dxa"/>
          </w:tcPr>
          <w:p w:rsidR="007A0B46" w:rsidRPr="000B392C" w:rsidRDefault="007A0B46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7A0B46" w:rsidRPr="005B60C8" w:rsidRDefault="007A0B46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7A0B46" w:rsidRPr="003B2E36" w:rsidRDefault="007A0B46" w:rsidP="007A0B46">
            <w:pPr>
              <w:pStyle w:val="Mustertext9kursiv"/>
            </w:pPr>
            <w:r w:rsidRPr="003B2E36">
              <w:t>Festlegung der Systeme und Anlagenteile für:</w:t>
            </w:r>
          </w:p>
          <w:p w:rsidR="007A0B46" w:rsidRPr="003B2E36" w:rsidRDefault="007A0B46" w:rsidP="007A0B46">
            <w:pPr>
              <w:pStyle w:val="Mustertext9Liste"/>
            </w:pPr>
            <w:r w:rsidRPr="003B2E36">
              <w:t>Beleuchtung</w:t>
            </w:r>
            <w:r>
              <w:t>,</w:t>
            </w:r>
          </w:p>
          <w:p w:rsidR="007A0B46" w:rsidRDefault="007A0B46" w:rsidP="007A0B46">
            <w:pPr>
              <w:pStyle w:val="Mustertext9Liste"/>
            </w:pPr>
            <w:r w:rsidRPr="003B2E36">
              <w:t>Lüftung</w:t>
            </w:r>
            <w:r>
              <w:t>,</w:t>
            </w:r>
          </w:p>
          <w:p w:rsidR="007A0B46" w:rsidRDefault="007A0B46" w:rsidP="007A0B46">
            <w:pPr>
              <w:pStyle w:val="Mustertext9Liste"/>
            </w:pPr>
            <w:r w:rsidRPr="003B2E36">
              <w:t>Verkehrstechnische Einrichtungen</w:t>
            </w:r>
          </w:p>
          <w:p w:rsidR="007A0B46" w:rsidRDefault="007A0B46" w:rsidP="007A0B46">
            <w:pPr>
              <w:pStyle w:val="Mustertext9Liste"/>
            </w:pPr>
            <w:r w:rsidRPr="003B2E36">
              <w:t>Sicherheitseinrichtungen für den Verkehr,</w:t>
            </w:r>
          </w:p>
          <w:p w:rsidR="007A0B46" w:rsidRDefault="007A0B46" w:rsidP="007A0B46">
            <w:pPr>
              <w:pStyle w:val="Mustertext9Liste"/>
            </w:pPr>
            <w:r w:rsidRPr="003B2E36">
              <w:t>Zentrale Anlagen,</w:t>
            </w:r>
          </w:p>
          <w:p w:rsidR="007A0B46" w:rsidRPr="00DF62F7" w:rsidRDefault="007A0B46" w:rsidP="007A0B46">
            <w:pPr>
              <w:pStyle w:val="Mustertext9Liste"/>
            </w:pPr>
            <w:r w:rsidRPr="003B2E36">
              <w:t>Steuerung.</w:t>
            </w:r>
          </w:p>
        </w:tc>
        <w:tc>
          <w:tcPr>
            <w:tcW w:w="1162" w:type="dxa"/>
            <w:vAlign w:val="center"/>
          </w:tcPr>
          <w:p w:rsidR="007A0B46" w:rsidRPr="00B867A0" w:rsidRDefault="007A0B46" w:rsidP="00A32CA5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vAlign w:val="center"/>
          </w:tcPr>
          <w:p w:rsidR="007A0B46" w:rsidRPr="00B867A0" w:rsidRDefault="007A0B46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1F7420" w:rsidP="00D4302F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1F7420" w:rsidRPr="008B0C92" w:rsidRDefault="001F7420" w:rsidP="001F7420">
            <w:pPr>
              <w:rPr>
                <w:rFonts w:cs="Arial"/>
              </w:rPr>
            </w:pPr>
            <w:r w:rsidRPr="008B0C92">
              <w:rPr>
                <w:rFonts w:cs="Arial"/>
              </w:rPr>
              <w:t>Berechnen und Bemessen der technischen Anlagen und Anlagenteile, Abschätzen von jährlichen Bedarfswerten (z.B. Nutz-, End- und Primärenergiebedarf) und Betriebskosten; Abstimmen des Platzbedarfs für technische Anlagen und Anlagenteile; Zeichnerische Darstellung des Entwurfs in einem mit dem Objektplaner abgestimmten Ausgabemaßstab mit Angabe maßbestimmender Dimensionen</w:t>
            </w:r>
          </w:p>
          <w:p w:rsidR="001F7420" w:rsidRPr="008B0C92" w:rsidRDefault="001F7420" w:rsidP="001F7420">
            <w:pPr>
              <w:rPr>
                <w:rFonts w:cs="Arial"/>
              </w:rPr>
            </w:pPr>
            <w:r w:rsidRPr="008B0C92">
              <w:rPr>
                <w:rFonts w:cs="Arial"/>
              </w:rPr>
              <w:t>Fortschreiben und Detaillieren der Funktions- und Strangschemata der Anlagen</w:t>
            </w:r>
          </w:p>
          <w:p w:rsidR="001F7420" w:rsidRPr="008B0C92" w:rsidRDefault="001F7420" w:rsidP="001F7420">
            <w:pPr>
              <w:rPr>
                <w:rFonts w:cs="Arial"/>
              </w:rPr>
            </w:pPr>
            <w:r w:rsidRPr="008B0C92">
              <w:rPr>
                <w:rFonts w:cs="Arial"/>
              </w:rPr>
              <w:t>Auflisten aller Anlagen mit technischen Daten und Angaben zum Beispiel für Energiebilanzierungen</w:t>
            </w:r>
          </w:p>
          <w:p w:rsidR="00DF7E80" w:rsidRPr="005B60C8" w:rsidRDefault="001F7420" w:rsidP="001F7420">
            <w:r w:rsidRPr="008B0C92">
              <w:rPr>
                <w:rFonts w:cs="Arial"/>
              </w:rPr>
              <w:t>Anlagenbeschreibungen mit Angabe der Nutzungsbedingungen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B867A0" w:rsidRDefault="001F7420" w:rsidP="00D4302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DF7E8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1F7420" w:rsidRPr="00696877" w:rsidRDefault="001F7420" w:rsidP="001F7420">
            <w:pPr>
              <w:pStyle w:val="Mustertext9kursiv"/>
            </w:pPr>
            <w:r w:rsidRPr="00696877">
              <w:t>Durchführen der Leistungen unter c) getrennt für alle Teilanlagen, z.B.</w:t>
            </w:r>
          </w:p>
          <w:p w:rsidR="001F7420" w:rsidRPr="00696877" w:rsidRDefault="001F7420" w:rsidP="001F7420">
            <w:pPr>
              <w:pStyle w:val="Mustertext9Liste"/>
            </w:pPr>
            <w:r w:rsidRPr="00696877">
              <w:t>Beleuchtung</w:t>
            </w:r>
          </w:p>
          <w:p w:rsidR="001F7420" w:rsidRDefault="001F7420" w:rsidP="001F7420">
            <w:pPr>
              <w:pStyle w:val="Mustertext9Liste"/>
            </w:pPr>
            <w:r w:rsidRPr="00696877">
              <w:t>Lüftung</w:t>
            </w:r>
          </w:p>
          <w:p w:rsidR="001F7420" w:rsidRDefault="001F7420" w:rsidP="001F7420">
            <w:pPr>
              <w:pStyle w:val="Mustertext9Liste"/>
            </w:pPr>
            <w:r w:rsidRPr="00696877">
              <w:t>Verkehrstechnische Einrichtungen</w:t>
            </w:r>
          </w:p>
          <w:p w:rsidR="001F7420" w:rsidRDefault="001F7420" w:rsidP="001F7420">
            <w:pPr>
              <w:pStyle w:val="Mustertext9Liste"/>
            </w:pPr>
            <w:r w:rsidRPr="00696877">
              <w:lastRenderedPageBreak/>
              <w:t>Sicherheitseinrichtungen für den Verkehr</w:t>
            </w:r>
          </w:p>
          <w:p w:rsidR="001F7420" w:rsidRDefault="001F7420" w:rsidP="001F7420">
            <w:pPr>
              <w:pStyle w:val="Mustertext9Liste"/>
            </w:pPr>
            <w:r w:rsidRPr="00696877">
              <w:t>Zentrale Anlagen</w:t>
            </w:r>
          </w:p>
          <w:p w:rsidR="00DF7E80" w:rsidRPr="00DB757F" w:rsidRDefault="001F7420" w:rsidP="001F7420">
            <w:pPr>
              <w:pStyle w:val="Mustertext9Liste"/>
            </w:pPr>
            <w:r w:rsidRPr="00696877">
              <w:t>Steuerun</w:t>
            </w:r>
            <w:r>
              <w:t>g.</w:t>
            </w: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1F7420" w:rsidP="00D4302F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DF7E80" w:rsidRPr="005B60C8" w:rsidRDefault="001F7420" w:rsidP="00DF7E80">
            <w:r w:rsidRPr="008B0C92">
              <w:rPr>
                <w:rFonts w:cs="Arial"/>
              </w:rPr>
              <w:t>Übergeben der Berechnungsergebnisse an andere Planungsbeteiligte zum Aufstellen vorgeschriebener Nachweise; Angabe und Abstimmung der für die Tragwerksplanung notwendigen Angaben über Durchführungen und Lastangaben (ohne Anfertigen von Schlitz- und Durchführungsplänen)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B867A0" w:rsidRDefault="001F7420" w:rsidP="001F74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DF7E80">
              <w:rPr>
                <w:rFonts w:cs="Arial"/>
              </w:rPr>
              <w:t>,</w:t>
            </w:r>
            <w:r>
              <w:rPr>
                <w:rFonts w:cs="Arial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  <w:vAlign w:val="center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1F7420" w:rsidRPr="00E67FD0" w:rsidRDefault="001F7420" w:rsidP="001F7420">
            <w:pPr>
              <w:pStyle w:val="Mustertext9kursiv"/>
            </w:pPr>
            <w:r w:rsidRPr="00E67FD0">
              <w:t>Angeben und Abstimmen für z.B.:</w:t>
            </w:r>
          </w:p>
          <w:p w:rsidR="001F7420" w:rsidRPr="00E67FD0" w:rsidRDefault="001F7420" w:rsidP="001F7420">
            <w:pPr>
              <w:pStyle w:val="Mustertext9Liste"/>
            </w:pPr>
            <w:r w:rsidRPr="00E67FD0">
              <w:t>dynamische/statische Lasten von Lüftern, Kabeltragsystemen etc.</w:t>
            </w:r>
          </w:p>
          <w:p w:rsidR="001F7420" w:rsidRPr="00E67FD0" w:rsidRDefault="001F7420" w:rsidP="001F7420">
            <w:pPr>
              <w:pStyle w:val="Mustertext9Liste"/>
            </w:pPr>
            <w:r w:rsidRPr="00E67FD0">
              <w:t>Masse der Pumpen</w:t>
            </w:r>
          </w:p>
          <w:p w:rsidR="001F7420" w:rsidRPr="00E67FD0" w:rsidRDefault="001F7420" w:rsidP="001F7420">
            <w:pPr>
              <w:pStyle w:val="Mustertext9Liste"/>
            </w:pPr>
            <w:r w:rsidRPr="00E67FD0">
              <w:t>Größe der Durchbrüche</w:t>
            </w:r>
          </w:p>
          <w:p w:rsidR="001F7420" w:rsidRPr="00E67FD0" w:rsidRDefault="001F7420" w:rsidP="001F7420">
            <w:pPr>
              <w:pStyle w:val="Mustertext9Liste"/>
            </w:pPr>
            <w:r w:rsidRPr="00E67FD0">
              <w:t>Lastannahmen für die Instandhaltung (z.B. Hebezeuge, Befahrung des Bauwerks)</w:t>
            </w:r>
          </w:p>
          <w:p w:rsidR="00DF7E80" w:rsidRPr="007D47B8" w:rsidRDefault="001F7420" w:rsidP="001F7420">
            <w:pPr>
              <w:pStyle w:val="Mustertext9Liste"/>
            </w:pP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  <w:vAlign w:val="center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DF7E80" w:rsidRPr="005B60C8" w:rsidRDefault="001F7420" w:rsidP="00D4302F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DF7E80" w:rsidRPr="005B60C8" w:rsidRDefault="001F7420" w:rsidP="00DF7E80">
            <w:r w:rsidRPr="008B0C92">
              <w:rPr>
                <w:rFonts w:cs="Arial"/>
              </w:rPr>
              <w:t>Verhandlungen mit Behörden und mit anderen zu beteiligenden Stellen über die Genehmigungsfähigkeit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Default="001F7420" w:rsidP="001F74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DF7E80">
              <w:rPr>
                <w:rFonts w:cs="Arial"/>
              </w:rPr>
              <w:t>,</w:t>
            </w:r>
            <w:r>
              <w:rPr>
                <w:rFonts w:cs="Arial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  <w:vAlign w:val="center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1F7420" w:rsidRPr="00E67FD0" w:rsidRDefault="001F7420" w:rsidP="001F7420">
            <w:pPr>
              <w:pStyle w:val="Mustertext9kursiv"/>
            </w:pPr>
            <w:r w:rsidRPr="00E67FD0">
              <w:t>Teilnahme an Terminen,</w:t>
            </w:r>
          </w:p>
          <w:p w:rsidR="001F7420" w:rsidRPr="00E67FD0" w:rsidRDefault="001F7420" w:rsidP="001F7420">
            <w:pPr>
              <w:pStyle w:val="Mustertext9kursiv"/>
            </w:pPr>
            <w:r w:rsidRPr="00E67FD0">
              <w:t>Protokollführung; Vor- und Nachbereitung der Termine,</w:t>
            </w:r>
          </w:p>
          <w:p w:rsidR="00DF7E80" w:rsidRPr="00062026" w:rsidRDefault="001F7420" w:rsidP="001F7420">
            <w:pPr>
              <w:pStyle w:val="Mustertext9kursiv"/>
            </w:pPr>
            <w:r w:rsidRPr="00E67FD0">
              <w:t>Die Ergebnisse der V</w:t>
            </w:r>
            <w:r>
              <w:t>erhandl</w:t>
            </w:r>
            <w:r w:rsidRPr="00E67FD0">
              <w:t>ungen sind in den Entwurf einzuarbeiten.</w:t>
            </w: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1F7420" w:rsidP="00D4302F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shd w:val="clear" w:color="auto" w:fill="EAEAEA"/>
          </w:tcPr>
          <w:p w:rsidR="00DF7E80" w:rsidRPr="005B60C8" w:rsidRDefault="001F7420" w:rsidP="00DF7E80">
            <w:r>
              <w:rPr>
                <w:rFonts w:cs="Arial"/>
              </w:rPr>
              <w:t>Kostenberechnung nach DIN 276 (3. Ebene) und Terminplanung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1F7420" w:rsidRPr="006F0A5E" w:rsidRDefault="001F7420" w:rsidP="001F7420">
            <w:pPr>
              <w:pStyle w:val="Mustertext9kursiv"/>
            </w:pPr>
            <w:r w:rsidRPr="006F0A5E">
              <w:t>Aufstellen einer Kost</w:t>
            </w:r>
            <w:r>
              <w:t>enberechnung nach AKVS,</w:t>
            </w:r>
          </w:p>
          <w:p w:rsidR="001F7420" w:rsidRPr="006F0A5E" w:rsidRDefault="001F7420" w:rsidP="001F7420">
            <w:pPr>
              <w:pStyle w:val="Mustertext9kursiv"/>
            </w:pPr>
            <w:r w:rsidRPr="006F0A5E">
              <w:t>Berechnen der Kosten als Fortschreibung der Kostenschätzung</w:t>
            </w:r>
            <w:r>
              <w:t>,</w:t>
            </w:r>
          </w:p>
          <w:p w:rsidR="00DF7E80" w:rsidRPr="00062026" w:rsidRDefault="001F7420" w:rsidP="001F7420">
            <w:pPr>
              <w:pStyle w:val="Mustertext9kursiv"/>
            </w:pPr>
            <w:r w:rsidRPr="006F0A5E">
              <w:t>Erstellen von Fachbeiträgen für den Bauzeiten- und Kostenplan als Zuarbeit für den Objektplaner</w:t>
            </w: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1F7420" w:rsidRPr="005B60C8" w:rsidTr="001F7420">
        <w:trPr>
          <w:jc w:val="center"/>
        </w:trPr>
        <w:tc>
          <w:tcPr>
            <w:tcW w:w="340" w:type="dxa"/>
          </w:tcPr>
          <w:p w:rsidR="001F7420" w:rsidRPr="000B392C" w:rsidRDefault="001F7420" w:rsidP="001F742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1F7420" w:rsidRPr="005B60C8" w:rsidRDefault="001F7420" w:rsidP="001F7420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6121" w:type="dxa"/>
            <w:vMerge w:val="restart"/>
            <w:shd w:val="clear" w:color="auto" w:fill="EAEAEA"/>
          </w:tcPr>
          <w:p w:rsidR="001F7420" w:rsidRPr="005B60C8" w:rsidRDefault="001F7420" w:rsidP="001F7420">
            <w:r w:rsidRPr="008B0C92">
              <w:rPr>
                <w:rFonts w:cs="Arial"/>
              </w:rPr>
              <w:t>Kostenkontrolle durch Vergleich der Kostenberechnung mit der Kostenschätzung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1F7420" w:rsidRPr="00B867A0" w:rsidRDefault="001F7420" w:rsidP="001F74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20" w:rsidRPr="00B867A0" w:rsidRDefault="001F7420" w:rsidP="001F7420">
            <w:pPr>
              <w:jc w:val="center"/>
              <w:rPr>
                <w:rFonts w:cs="Arial"/>
              </w:rPr>
            </w:pPr>
          </w:p>
        </w:tc>
      </w:tr>
      <w:tr w:rsidR="001F7420" w:rsidRPr="005B60C8" w:rsidTr="001F7420">
        <w:trPr>
          <w:jc w:val="center"/>
        </w:trPr>
        <w:tc>
          <w:tcPr>
            <w:tcW w:w="340" w:type="dxa"/>
            <w:vAlign w:val="center"/>
          </w:tcPr>
          <w:p w:rsidR="001F7420" w:rsidRPr="00A66666" w:rsidRDefault="001F7420" w:rsidP="001F742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  <w:vAlign w:val="center"/>
          </w:tcPr>
          <w:p w:rsidR="001F7420" w:rsidRPr="00A66666" w:rsidRDefault="001F7420" w:rsidP="001F742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AEAEA"/>
          </w:tcPr>
          <w:p w:rsidR="001F7420" w:rsidRPr="00A404D2" w:rsidRDefault="001F7420" w:rsidP="001F742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1F7420" w:rsidRPr="00A66666" w:rsidRDefault="001F7420" w:rsidP="001F742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F7420" w:rsidRPr="00A66666" w:rsidRDefault="001F7420" w:rsidP="001F742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1F7420" w:rsidRPr="005B60C8" w:rsidTr="001F7420">
        <w:trPr>
          <w:jc w:val="center"/>
        </w:trPr>
        <w:tc>
          <w:tcPr>
            <w:tcW w:w="340" w:type="dxa"/>
          </w:tcPr>
          <w:p w:rsidR="001F7420" w:rsidRPr="000B392C" w:rsidRDefault="001F7420" w:rsidP="001F742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1F7420" w:rsidRPr="005B60C8" w:rsidRDefault="001F7420" w:rsidP="001F742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1F7420" w:rsidRPr="00691F31" w:rsidRDefault="001F7420" w:rsidP="001F7420"/>
        </w:tc>
        <w:tc>
          <w:tcPr>
            <w:tcW w:w="1162" w:type="dxa"/>
          </w:tcPr>
          <w:p w:rsidR="001F7420" w:rsidRPr="00B867A0" w:rsidRDefault="001F7420" w:rsidP="001F742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1F7420" w:rsidRPr="00B867A0" w:rsidRDefault="001F7420" w:rsidP="001F7420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1F7420" w:rsidP="00D4302F">
            <w:pPr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6121" w:type="dxa"/>
            <w:shd w:val="clear" w:color="auto" w:fill="EAEAEA"/>
          </w:tcPr>
          <w:p w:rsidR="00DF7E80" w:rsidRPr="005B60C8" w:rsidRDefault="001F7420" w:rsidP="00DF7E80">
            <w:r w:rsidRPr="00045F57">
              <w:rPr>
                <w:rFonts w:cs="Arial"/>
              </w:rPr>
              <w:t>Zusammenfassen, Erläutern und Dokumentieren der Ergebnisse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B867A0" w:rsidRDefault="001F7420" w:rsidP="00D4302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DF7E8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691F31" w:rsidRDefault="001F7420" w:rsidP="001F7420">
            <w:pPr>
              <w:pStyle w:val="Mustertext9kursiv"/>
            </w:pPr>
            <w:r w:rsidRPr="006F0A5E">
              <w:t>Zusammenstellen des endgültigen Entwurfs in Anlehnung an RE bzw. RAB-ING mit Ergänzung der zusätzlich erarbeiteten Entwurfsunterlagen</w:t>
            </w: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trHeight w:val="57"/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DF7E80" w:rsidRPr="00DC1A2A" w:rsidRDefault="00DF7E80" w:rsidP="001F7420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 w:rsidR="001F7420">
              <w:rPr>
                <w:b/>
              </w:rPr>
              <w:t>3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DF7E80" w:rsidRPr="003431B6" w:rsidRDefault="001F7420" w:rsidP="004719A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DF7E80">
              <w:rPr>
                <w:rFonts w:cs="Arial"/>
                <w:b/>
              </w:rPr>
              <w:t>7,0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72588D" w:rsidRDefault="00DF7E80" w:rsidP="00D4302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6E6E6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DF7E80" w:rsidRPr="00DC1A2A" w:rsidRDefault="00DF7E80" w:rsidP="008E42E4">
            <w:pPr>
              <w:rPr>
                <w:b/>
                <w:bCs/>
              </w:rPr>
            </w:pPr>
            <w:bookmarkStart w:id="33" w:name="_Toc408925854"/>
            <w:r w:rsidRPr="00DC1A2A">
              <w:rPr>
                <w:b/>
              </w:rPr>
              <w:t xml:space="preserve">Leistungsphase </w:t>
            </w:r>
            <w:r w:rsidR="008E42E4">
              <w:rPr>
                <w:b/>
              </w:rPr>
              <w:t>4</w:t>
            </w:r>
            <w:r w:rsidRPr="00DC1A2A">
              <w:rPr>
                <w:b/>
              </w:rPr>
              <w:t xml:space="preserve">: </w:t>
            </w:r>
            <w:bookmarkEnd w:id="33"/>
            <w:r w:rsidR="008E42E4">
              <w:rPr>
                <w:b/>
              </w:rPr>
              <w:t>Genehmigungsplanung</w:t>
            </w:r>
          </w:p>
        </w:tc>
        <w:tc>
          <w:tcPr>
            <w:tcW w:w="1162" w:type="dxa"/>
            <w:shd w:val="clear" w:color="auto" w:fill="E6E6E6"/>
          </w:tcPr>
          <w:p w:rsidR="00DF7E80" w:rsidRPr="00975779" w:rsidRDefault="00DF7E80" w:rsidP="00D4302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DF7E80" w:rsidRPr="005B60C8" w:rsidRDefault="00DF7E80" w:rsidP="00D4302F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72588D" w:rsidRDefault="00DF7E80" w:rsidP="00D4302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1E284B" w:rsidRPr="005B60C8" w:rsidTr="001E284B">
        <w:trPr>
          <w:jc w:val="center"/>
        </w:trPr>
        <w:tc>
          <w:tcPr>
            <w:tcW w:w="340" w:type="dxa"/>
          </w:tcPr>
          <w:p w:rsidR="001E284B" w:rsidRPr="000B392C" w:rsidRDefault="001E284B" w:rsidP="001E284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1E284B" w:rsidRPr="005B60C8" w:rsidRDefault="001E284B" w:rsidP="001E284B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1E284B" w:rsidRPr="00656D95" w:rsidRDefault="008E42E4" w:rsidP="001E284B">
            <w:r w:rsidRPr="00045F57">
              <w:rPr>
                <w:rFonts w:cs="Arial"/>
              </w:rPr>
              <w:t xml:space="preserve">Erarbeiten und Zusammenstellen der Vorlagen und Nachweise für öffentlich-rechtliche Genehmigungen oder </w:t>
            </w:r>
            <w:r>
              <w:rPr>
                <w:rFonts w:cs="Arial"/>
              </w:rPr>
              <w:t>Zustimmungen</w:t>
            </w:r>
            <w:r w:rsidRPr="00045F57">
              <w:rPr>
                <w:rFonts w:cs="Arial"/>
              </w:rPr>
              <w:t xml:space="preserve"> einschließlich der Anträge auf Ausnahmen oder Befreiungen sowie Mitwirken bei Verhandlungen mit Behörden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1E284B" w:rsidRPr="005B60C8" w:rsidRDefault="001E284B" w:rsidP="001E284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</w:t>
            </w:r>
            <w:r w:rsidRPr="002C0632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4B" w:rsidRPr="005B60C8" w:rsidRDefault="001E284B" w:rsidP="001E284B">
            <w:pPr>
              <w:jc w:val="center"/>
              <w:rPr>
                <w:rFonts w:cs="Arial"/>
              </w:rPr>
            </w:pPr>
          </w:p>
        </w:tc>
      </w:tr>
      <w:tr w:rsidR="001E284B" w:rsidRPr="005B60C8" w:rsidTr="001E284B">
        <w:trPr>
          <w:jc w:val="center"/>
        </w:trPr>
        <w:tc>
          <w:tcPr>
            <w:tcW w:w="340" w:type="dxa"/>
          </w:tcPr>
          <w:p w:rsidR="001E284B" w:rsidRPr="00A66666" w:rsidRDefault="001E284B" w:rsidP="001E284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1E284B" w:rsidRPr="00A66666" w:rsidRDefault="001E284B" w:rsidP="001E284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1E284B" w:rsidRPr="00AC17D0" w:rsidRDefault="001E284B" w:rsidP="001E284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1E284B" w:rsidRPr="00A66666" w:rsidRDefault="001E284B" w:rsidP="001E284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E284B" w:rsidRPr="00A66666" w:rsidRDefault="001E284B" w:rsidP="001E284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1E284B" w:rsidRPr="005B60C8" w:rsidTr="001E284B">
        <w:trPr>
          <w:jc w:val="center"/>
        </w:trPr>
        <w:tc>
          <w:tcPr>
            <w:tcW w:w="340" w:type="dxa"/>
          </w:tcPr>
          <w:p w:rsidR="001E284B" w:rsidRPr="000B392C" w:rsidRDefault="001E284B" w:rsidP="001E284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1E284B" w:rsidRPr="005B60C8" w:rsidRDefault="001E284B" w:rsidP="001E284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Pr="006F0A5E" w:rsidRDefault="008E42E4" w:rsidP="008E42E4">
            <w:pPr>
              <w:pStyle w:val="Mustertext9kursiv"/>
            </w:pPr>
            <w:r w:rsidRPr="006F0A5E">
              <w:t xml:space="preserve">Aufbereiten und Ergänzen der Entwurfsunterlagen für das öffentlich-rechtliche Genehmigungsverfahren in Hinblick auf z. B. </w:t>
            </w:r>
          </w:p>
          <w:p w:rsidR="008E42E4" w:rsidRPr="006F0A5E" w:rsidRDefault="008E42E4" w:rsidP="008E42E4">
            <w:pPr>
              <w:pStyle w:val="Mustertext9Liste"/>
            </w:pPr>
            <w:r w:rsidRPr="006F0A5E">
              <w:t>Wasserrechtliche Belange,</w:t>
            </w:r>
          </w:p>
          <w:p w:rsidR="008E42E4" w:rsidRPr="006F0A5E" w:rsidRDefault="008E42E4" w:rsidP="008E42E4">
            <w:pPr>
              <w:pStyle w:val="Mustertext9Liste"/>
            </w:pPr>
            <w:r w:rsidRPr="006F0A5E">
              <w:t>Brandschutz</w:t>
            </w:r>
            <w:r>
              <w:t>,</w:t>
            </w:r>
          </w:p>
          <w:p w:rsidR="008E42E4" w:rsidRDefault="008E42E4" w:rsidP="008E42E4">
            <w:pPr>
              <w:pStyle w:val="Mustertext9Liste"/>
            </w:pPr>
            <w:r w:rsidRPr="006F0A5E">
              <w:t>Immissionsschutz</w:t>
            </w:r>
            <w:r>
              <w:t>,</w:t>
            </w:r>
          </w:p>
          <w:p w:rsidR="008E42E4" w:rsidRPr="006F0A5E" w:rsidRDefault="008E42E4" w:rsidP="008E42E4">
            <w:pPr>
              <w:pStyle w:val="Mustertext9Liste"/>
            </w:pP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D674E6">
              <w:rPr>
                <w:rFonts w:cs="Arial"/>
                <w:color w:val="0000FF"/>
                <w:sz w:val="20"/>
                <w:szCs w:val="20"/>
                <w:u w:val="single"/>
              </w:rPr>
              <w:instrText xml:space="preserve"> FORMTEXT </w:instrTex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separate"/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>
              <w:rPr>
                <w:rFonts w:cs="Arial"/>
                <w:i w:val="0"/>
                <w:noProof/>
                <w:color w:val="0000FF"/>
                <w:sz w:val="20"/>
                <w:szCs w:val="20"/>
                <w:u w:val="single"/>
              </w:rPr>
              <w:t> </w:t>
            </w:r>
            <w:r w:rsidRPr="00D674E6">
              <w:rPr>
                <w:rFonts w:cs="Arial"/>
                <w:i w:val="0"/>
                <w:color w:val="0000FF"/>
                <w:sz w:val="20"/>
                <w:szCs w:val="20"/>
                <w:u w:val="single"/>
              </w:rPr>
              <w:fldChar w:fldCharType="end"/>
            </w:r>
          </w:p>
          <w:p w:rsidR="008E42E4" w:rsidRPr="006F0A5E" w:rsidRDefault="008E42E4" w:rsidP="008E42E4">
            <w:pPr>
              <w:pStyle w:val="Mustertext9kursiv"/>
            </w:pPr>
            <w:r w:rsidRPr="006F0A5E">
              <w:t>Zusammenstellen aller Unterlagen gemäß Planfeststellungsrichtlinie für das öffentlich-rechtliche Genehmigungsverfahren einschließlich der von anderen Fachplanern erstellten Unterlagen (z.B. Umwelt- und Na</w:t>
            </w:r>
            <w:r>
              <w:t>turschutz).</w:t>
            </w:r>
          </w:p>
          <w:p w:rsidR="008E42E4" w:rsidRPr="006F0A5E" w:rsidRDefault="008E42E4" w:rsidP="008E42E4">
            <w:pPr>
              <w:pStyle w:val="Mustertext9kursiv"/>
            </w:pPr>
            <w:r w:rsidRPr="006F0A5E">
              <w:t>Teilnahme an Terminen</w:t>
            </w:r>
            <w:r>
              <w:t>,</w:t>
            </w:r>
          </w:p>
          <w:p w:rsidR="001E284B" w:rsidRPr="007D47B8" w:rsidRDefault="008E42E4" w:rsidP="008E42E4">
            <w:pPr>
              <w:pStyle w:val="Mustertext9kursiv"/>
            </w:pPr>
            <w:r w:rsidRPr="006F0A5E">
              <w:t>Protokollführung; Vor- und Nachbereitung der Termine</w:t>
            </w:r>
            <w:r>
              <w:t>.</w:t>
            </w:r>
          </w:p>
        </w:tc>
        <w:tc>
          <w:tcPr>
            <w:tcW w:w="1162" w:type="dxa"/>
          </w:tcPr>
          <w:p w:rsidR="001E284B" w:rsidRPr="005B60C8" w:rsidRDefault="001E284B" w:rsidP="001E284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1E284B" w:rsidRPr="005B60C8" w:rsidRDefault="001E284B" w:rsidP="001E284B">
            <w:pPr>
              <w:jc w:val="center"/>
              <w:rPr>
                <w:rFonts w:cs="Arial"/>
              </w:rPr>
            </w:pPr>
          </w:p>
        </w:tc>
      </w:tr>
      <w:tr w:rsidR="00DA0D72" w:rsidRPr="005B60C8" w:rsidTr="001E284B">
        <w:trPr>
          <w:jc w:val="center"/>
        </w:trPr>
        <w:tc>
          <w:tcPr>
            <w:tcW w:w="340" w:type="dxa"/>
          </w:tcPr>
          <w:p w:rsidR="00DA0D72" w:rsidRPr="000B392C" w:rsidRDefault="00DA0D72" w:rsidP="001E284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A0D72" w:rsidRPr="005B60C8" w:rsidRDefault="00DA0D72" w:rsidP="001E284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A0D72" w:rsidRDefault="00DA0D72" w:rsidP="008E42E4">
            <w:pPr>
              <w:pStyle w:val="Mustertext9kursiv"/>
            </w:pPr>
          </w:p>
          <w:p w:rsidR="00DA0D72" w:rsidRPr="006F0A5E" w:rsidRDefault="00DA0D72" w:rsidP="008E42E4">
            <w:pPr>
              <w:pStyle w:val="Mustertext9kursiv"/>
            </w:pPr>
          </w:p>
        </w:tc>
        <w:tc>
          <w:tcPr>
            <w:tcW w:w="1162" w:type="dxa"/>
          </w:tcPr>
          <w:p w:rsidR="00DA0D72" w:rsidRPr="005B60C8" w:rsidRDefault="00DA0D72" w:rsidP="001E284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A0D72" w:rsidRPr="005B60C8" w:rsidRDefault="00DA0D72" w:rsidP="001E284B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F7E80" w:rsidRPr="00656D95" w:rsidRDefault="008E42E4" w:rsidP="001E284B">
            <w:r w:rsidRPr="008B0C92">
              <w:rPr>
                <w:rFonts w:cs="Arial"/>
              </w:rPr>
              <w:t>Vervollständigen und Anpassen der Planungsunterlagen, Beschreibungen und Berechnungen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5B60C8" w:rsidRDefault="00EC71E2" w:rsidP="00D4302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</w:t>
            </w:r>
            <w:r w:rsidR="00DF7E80" w:rsidRPr="002C0632">
              <w:rPr>
                <w:rFonts w:cs="Arial"/>
              </w:rPr>
              <w:t>,</w:t>
            </w:r>
            <w:r w:rsidR="00DF7E80">
              <w:rPr>
                <w:rFonts w:cs="Arial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5B60C8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F7E80" w:rsidRPr="00AC17D0" w:rsidRDefault="00DF7E80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7D47B8" w:rsidRDefault="008E42E4" w:rsidP="008E42E4">
            <w:pPr>
              <w:pStyle w:val="Mustertext9kursiv"/>
            </w:pPr>
            <w:r w:rsidRPr="00AA7FB3">
              <w:t>Überarbeiten der Unterlagen bei Auflagen / erforderlichen Änderungen im Genehmigungsverfahren</w:t>
            </w:r>
          </w:p>
        </w:tc>
        <w:tc>
          <w:tcPr>
            <w:tcW w:w="1162" w:type="dxa"/>
          </w:tcPr>
          <w:p w:rsidR="00DF7E80" w:rsidRPr="005B60C8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Pr="005B60C8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EC71E2">
        <w:trPr>
          <w:trHeight w:val="57"/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DF7E80" w:rsidRPr="00DC1A2A" w:rsidRDefault="00DF7E80" w:rsidP="008E42E4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 w:rsidR="008E42E4">
              <w:rPr>
                <w:b/>
              </w:rPr>
              <w:t>4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DF7E80" w:rsidRPr="003431B6" w:rsidRDefault="008E42E4" w:rsidP="0019524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DF7E80">
              <w:rPr>
                <w:rFonts w:cs="Arial"/>
                <w:b/>
              </w:rPr>
              <w:t>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C71E2" w:rsidRPr="0072588D" w:rsidRDefault="00EC71E2" w:rsidP="00EC71E2"/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DF7E80" w:rsidRPr="00DC1A2A" w:rsidRDefault="00DF7E80" w:rsidP="00D9404F">
            <w:pPr>
              <w:rPr>
                <w:b/>
                <w:bCs/>
              </w:rPr>
            </w:pPr>
            <w:bookmarkStart w:id="34" w:name="_Toc408925855"/>
            <w:r w:rsidRPr="00DC1A2A">
              <w:rPr>
                <w:b/>
              </w:rPr>
              <w:t xml:space="preserve">Leistungsphase </w:t>
            </w:r>
            <w:r w:rsidR="008E42E4">
              <w:rPr>
                <w:b/>
              </w:rPr>
              <w:t>5</w:t>
            </w:r>
            <w:r w:rsidRPr="00DC1A2A">
              <w:rPr>
                <w:b/>
              </w:rPr>
              <w:t xml:space="preserve">: </w:t>
            </w:r>
            <w:bookmarkEnd w:id="34"/>
            <w:r w:rsidR="008E42E4">
              <w:rPr>
                <w:b/>
              </w:rPr>
              <w:t>Ausführungsplanung</w:t>
            </w:r>
          </w:p>
        </w:tc>
        <w:tc>
          <w:tcPr>
            <w:tcW w:w="1162" w:type="dxa"/>
            <w:shd w:val="clear" w:color="auto" w:fill="E6E6E6"/>
          </w:tcPr>
          <w:p w:rsidR="00DF7E80" w:rsidRPr="0003324E" w:rsidRDefault="00DF7E80" w:rsidP="00D4302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DF7E80" w:rsidRPr="005B60C8" w:rsidRDefault="00DF7E80" w:rsidP="00D4302F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72588D" w:rsidRDefault="00DF7E80" w:rsidP="00D4302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F7E80" w:rsidRPr="00EC71E2" w:rsidRDefault="008E42E4" w:rsidP="00EC71E2">
            <w:r w:rsidRPr="00045F57">
              <w:rPr>
                <w:rFonts w:cs="Arial"/>
              </w:rPr>
              <w:t>Erarbeiten der Ausführungsplanung auf Grundlage der Ergebnisse der Leistungsphasen 3 und 4 (stufenweise Erarbeitung und Darstellung der Lösung) unter Beachtung der durch die Objektplanung integrierten Fachplanungen bis zur ausführungsreifen Lösung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F7E80" w:rsidRPr="005B60C8" w:rsidRDefault="008E42E4" w:rsidP="00D4302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</w:t>
            </w:r>
            <w:r w:rsidR="00EC71E2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80" w:rsidRPr="005B60C8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A66666" w:rsidRDefault="00DF7E80" w:rsidP="00D4302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F7E80" w:rsidRPr="00A66666" w:rsidRDefault="00DF7E80" w:rsidP="00D4302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F7E80" w:rsidRPr="005B60C8" w:rsidTr="00DF7E80">
        <w:trPr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F7E80" w:rsidRPr="00C228ED" w:rsidRDefault="008E42E4" w:rsidP="008E42E4">
            <w:pPr>
              <w:pStyle w:val="Mustertext9kursiv"/>
            </w:pPr>
            <w:r w:rsidRPr="006D551A">
              <w:t xml:space="preserve">Detaillieren der Arbeitsergebnisse aus Leistungsphase 4 sowie Einarbeiten der Auflagen aus dem Genehmigungsverfahren unter Berücksichtigung aller fachspezifischen Anforderungen (z.B. gleichzeitig laufenden Bauarbeiten, Bau- und Montagezustände, Traggerüste, </w:t>
            </w:r>
            <w:proofErr w:type="spellStart"/>
            <w:r w:rsidRPr="006D551A">
              <w:t>Betoniervorgänge</w:t>
            </w:r>
            <w:proofErr w:type="spellEnd"/>
            <w:r w:rsidRPr="006D551A">
              <w:t>).</w:t>
            </w:r>
          </w:p>
        </w:tc>
        <w:tc>
          <w:tcPr>
            <w:tcW w:w="1162" w:type="dxa"/>
          </w:tcPr>
          <w:p w:rsidR="00DF7E80" w:rsidRDefault="00DF7E80" w:rsidP="00D4302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F7E80" w:rsidRDefault="00DF7E80" w:rsidP="00D4302F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8E42E4" w:rsidRPr="008B0C92" w:rsidRDefault="008E42E4" w:rsidP="008E42E4">
            <w:pPr>
              <w:rPr>
                <w:rFonts w:cs="Arial"/>
              </w:rPr>
            </w:pPr>
            <w:r w:rsidRPr="008B0C92">
              <w:rPr>
                <w:rFonts w:cs="Arial"/>
              </w:rPr>
              <w:t>Fortschreiben der Berechnungen und Bemessungen zur Auslegung der technischen Anlagen und Anlagenteile</w:t>
            </w:r>
          </w:p>
          <w:p w:rsidR="008E42E4" w:rsidRPr="008B0C92" w:rsidRDefault="008E42E4" w:rsidP="008E42E4">
            <w:pPr>
              <w:rPr>
                <w:rFonts w:cs="Arial"/>
              </w:rPr>
            </w:pPr>
          </w:p>
          <w:p w:rsidR="008E42E4" w:rsidRPr="008B0C92" w:rsidRDefault="008E42E4" w:rsidP="008E42E4">
            <w:pPr>
              <w:rPr>
                <w:rFonts w:cs="Arial"/>
              </w:rPr>
            </w:pPr>
            <w:r w:rsidRPr="008B0C92">
              <w:rPr>
                <w:rFonts w:cs="Arial"/>
              </w:rPr>
              <w:t>Zeichnerische Darstellung der Anlagen in einem mit dem Objektplaner abgestimmten Ausgabemaßstab und Detaillierungsgrad einschließlich Dimensionen (keine Montage- oder Werkstattzeichnungen)</w:t>
            </w:r>
          </w:p>
          <w:p w:rsidR="008E42E4" w:rsidRPr="008B0C92" w:rsidRDefault="008E42E4" w:rsidP="008E42E4">
            <w:pPr>
              <w:rPr>
                <w:rFonts w:cs="Arial"/>
              </w:rPr>
            </w:pPr>
          </w:p>
          <w:p w:rsidR="008E42E4" w:rsidRPr="008B0C92" w:rsidRDefault="008E42E4" w:rsidP="008E42E4">
            <w:pPr>
              <w:rPr>
                <w:rFonts w:cs="Arial"/>
              </w:rPr>
            </w:pPr>
            <w:r w:rsidRPr="008B0C92">
              <w:rPr>
                <w:rFonts w:cs="Arial"/>
              </w:rPr>
              <w:t>Anpassen und Detaillieren der Funktions- und Strangschemata der Anlagen bzw. der GA-Funktionslisten</w:t>
            </w:r>
          </w:p>
          <w:p w:rsidR="008E42E4" w:rsidRPr="008B0C92" w:rsidRDefault="008E42E4" w:rsidP="008E42E4">
            <w:pPr>
              <w:rPr>
                <w:rFonts w:cs="Arial"/>
              </w:rPr>
            </w:pPr>
          </w:p>
          <w:p w:rsidR="008E42E4" w:rsidRPr="00EC71E2" w:rsidRDefault="008E42E4" w:rsidP="008E42E4">
            <w:r w:rsidRPr="008B0C92">
              <w:rPr>
                <w:rFonts w:cs="Arial"/>
              </w:rPr>
              <w:t>Abstimmen der Ausführungszeichnungen mit dem Objektplaner und den übrigen Fachplanern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8E42E4" w:rsidRPr="005B60C8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5,0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E4" w:rsidRPr="005B60C8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Default="008E42E4" w:rsidP="008E42E4">
            <w:pPr>
              <w:pStyle w:val="Mustertext9kursiv"/>
            </w:pPr>
            <w:r w:rsidRPr="00575931">
              <w:t>Detaillieren der Unterlagen gem. L</w:t>
            </w:r>
            <w:r>
              <w:t>eistungsphase</w:t>
            </w:r>
            <w:r w:rsidRPr="00575931">
              <w:t xml:space="preserve"> 4, Abschnitt b einschließlich Erstellen von allpoligen Stromlaufplänen (keine besondere Leistung)</w:t>
            </w:r>
          </w:p>
          <w:p w:rsidR="008E42E4" w:rsidRPr="00C228ED" w:rsidRDefault="008E42E4" w:rsidP="008E42E4">
            <w:pPr>
              <w:pStyle w:val="Mustertext9kursiv"/>
            </w:pPr>
            <w:r w:rsidRPr="00575931">
              <w:t>Abstimmen vorgenannter Unterlagen mit dem Auftraggeber, den Fachplanern (z.B. Tragwerksplaner) und anderen an der Planung fachlich Beteiligten (z.B. Ver- und Entsorgungsunternehmen)</w:t>
            </w:r>
          </w:p>
        </w:tc>
        <w:tc>
          <w:tcPr>
            <w:tcW w:w="1162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shd w:val="clear" w:color="auto" w:fill="E6E6E6"/>
          </w:tcPr>
          <w:p w:rsidR="008E42E4" w:rsidRPr="00EC71E2" w:rsidRDefault="008E42E4" w:rsidP="008E42E4">
            <w:r w:rsidRPr="00045F57">
              <w:rPr>
                <w:rFonts w:cs="Arial"/>
              </w:rPr>
              <w:t>Anfertigen von Schlitz- und Durchbruchplänen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8E42E4" w:rsidRPr="005B60C8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4,0</w:t>
            </w:r>
            <w:r w:rsidR="004C08A6">
              <w:rPr>
                <w:rStyle w:val="Funotenzeichen"/>
                <w:rFonts w:cs="Arial"/>
              </w:rPr>
              <w:footnoteReference w:id="1"/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E4" w:rsidRPr="005B60C8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Pr="00C228ED" w:rsidRDefault="008E42E4" w:rsidP="008E42E4">
            <w:pPr>
              <w:pStyle w:val="Mustertext9kursiv"/>
            </w:pPr>
            <w:r w:rsidRPr="00575931">
              <w:t>Anfertigen diesbezüglicher Detailpläne, einschließlich Leitungsführungs- und Belegungspläne.</w:t>
            </w:r>
          </w:p>
        </w:tc>
        <w:tc>
          <w:tcPr>
            <w:tcW w:w="1162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shd w:val="clear" w:color="auto" w:fill="E6E6E6"/>
          </w:tcPr>
          <w:p w:rsidR="008E42E4" w:rsidRPr="00EC71E2" w:rsidRDefault="008E42E4" w:rsidP="008E42E4">
            <w:r w:rsidRPr="00045F57">
              <w:rPr>
                <w:rFonts w:cs="Arial"/>
              </w:rPr>
              <w:t>Fortschreibung des Terminplans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8E42E4" w:rsidRPr="005B60C8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E4" w:rsidRPr="005B60C8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Pr="00C228ED" w:rsidRDefault="008E42E4" w:rsidP="008E42E4">
            <w:pPr>
              <w:pStyle w:val="Mustertext9kursiv"/>
            </w:pPr>
            <w:r w:rsidRPr="00575931">
              <w:t>Abstimmen des Terminplans auch mit den anderen Beteiligten (z.B. Bau, Verkehr, Architekten fürs Betriebsgebäude).</w:t>
            </w:r>
          </w:p>
        </w:tc>
        <w:tc>
          <w:tcPr>
            <w:tcW w:w="1162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8E42E4" w:rsidRPr="00EC71E2" w:rsidRDefault="008E42E4" w:rsidP="008E42E4">
            <w:r w:rsidRPr="008B0C92">
              <w:rPr>
                <w:rFonts w:cs="Arial"/>
              </w:rPr>
              <w:t>Fortschreiben der Ausführungsplanung  auf den Stand der Ausschreibungsergebnisse und der dann vorliegenden Ausführungsplanung des Objektplaners, Übergeben der fortgeschriebenen Ausführungsplanung an die ausführenden Unternehmen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8E42E4" w:rsidRPr="005B60C8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E4" w:rsidRPr="005B60C8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Pr="00C228ED" w:rsidRDefault="008E42E4" w:rsidP="008E42E4">
            <w:pPr>
              <w:pStyle w:val="Mustertext9kursiv"/>
            </w:pPr>
            <w:r w:rsidRPr="00060253">
              <w:t>Fortschreiben der Ausführungsunterlagen für die technische Ausrüstung bei Änderungen in der Objektplanung während der Bauausführung.</w:t>
            </w:r>
          </w:p>
        </w:tc>
        <w:tc>
          <w:tcPr>
            <w:tcW w:w="1162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DA0D72" w:rsidRPr="005B60C8" w:rsidTr="008E42E4">
        <w:trPr>
          <w:jc w:val="center"/>
        </w:trPr>
        <w:tc>
          <w:tcPr>
            <w:tcW w:w="340" w:type="dxa"/>
          </w:tcPr>
          <w:p w:rsidR="00DA0D72" w:rsidRPr="000B392C" w:rsidRDefault="00DA0D72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A0D72" w:rsidRPr="005B60C8" w:rsidRDefault="00DA0D72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A0D72" w:rsidRDefault="00DA0D72" w:rsidP="008E42E4">
            <w:pPr>
              <w:pStyle w:val="Mustertext9kursiv"/>
            </w:pPr>
          </w:p>
          <w:p w:rsidR="00DA0D72" w:rsidRDefault="00DA0D72" w:rsidP="008E42E4">
            <w:pPr>
              <w:pStyle w:val="Mustertext9kursiv"/>
            </w:pPr>
          </w:p>
          <w:p w:rsidR="00DA0D72" w:rsidRPr="00060253" w:rsidRDefault="00DA0D72" w:rsidP="008E42E4">
            <w:pPr>
              <w:pStyle w:val="Mustertext9kursiv"/>
            </w:pPr>
          </w:p>
        </w:tc>
        <w:tc>
          <w:tcPr>
            <w:tcW w:w="1162" w:type="dxa"/>
          </w:tcPr>
          <w:p w:rsidR="00DA0D72" w:rsidRDefault="00DA0D72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A0D72" w:rsidRDefault="00DA0D72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8E42E4" w:rsidRPr="00EC71E2" w:rsidRDefault="008E42E4" w:rsidP="008E42E4">
            <w:r w:rsidRPr="008B0C92">
              <w:rPr>
                <w:rFonts w:cs="Arial"/>
              </w:rPr>
              <w:t>Prüfen und Anerkennen der Montage- und Werkstattpläne der ausführenden Unternehmen auf Übereinstimmung mit der Ausführungsplanung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8E42E4" w:rsidRPr="005B60C8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4,0</w:t>
            </w:r>
            <w:r w:rsidR="00DA0D72">
              <w:rPr>
                <w:rStyle w:val="Funotenzeichen"/>
                <w:rFonts w:cs="Arial"/>
              </w:rPr>
              <w:footnoteReference w:id="2"/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E4" w:rsidRPr="005B60C8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A66666" w:rsidRDefault="008E42E4" w:rsidP="008E42E4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8E42E4" w:rsidRPr="00A66666" w:rsidRDefault="008E42E4" w:rsidP="008E42E4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8E42E4" w:rsidRPr="005B60C8" w:rsidTr="008E42E4">
        <w:trPr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8E42E4" w:rsidRPr="00C228ED" w:rsidRDefault="008E42E4" w:rsidP="008E42E4"/>
        </w:tc>
        <w:tc>
          <w:tcPr>
            <w:tcW w:w="1162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8E42E4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5B60C8" w:rsidTr="008E42E4">
        <w:trPr>
          <w:trHeight w:val="57"/>
          <w:jc w:val="center"/>
        </w:trPr>
        <w:tc>
          <w:tcPr>
            <w:tcW w:w="340" w:type="dxa"/>
          </w:tcPr>
          <w:p w:rsidR="008E42E4" w:rsidRPr="000B392C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8E42E4" w:rsidRPr="005B60C8" w:rsidRDefault="008E42E4" w:rsidP="008E42E4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8E42E4" w:rsidRPr="00DC1A2A" w:rsidRDefault="008E42E4" w:rsidP="008E42E4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>
              <w:rPr>
                <w:b/>
              </w:rPr>
              <w:t>5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8E42E4" w:rsidRPr="003431B6" w:rsidRDefault="008E42E4" w:rsidP="008E42E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42E4" w:rsidRPr="00B867A0" w:rsidRDefault="008E42E4" w:rsidP="008E42E4">
            <w:pPr>
              <w:jc w:val="center"/>
              <w:rPr>
                <w:rFonts w:cs="Arial"/>
              </w:rPr>
            </w:pPr>
          </w:p>
        </w:tc>
      </w:tr>
      <w:tr w:rsidR="008E42E4" w:rsidRPr="003E3194" w:rsidTr="008E42E4">
        <w:trPr>
          <w:jc w:val="center"/>
        </w:trPr>
        <w:tc>
          <w:tcPr>
            <w:tcW w:w="340" w:type="dxa"/>
          </w:tcPr>
          <w:p w:rsidR="008E42E4" w:rsidRPr="003E3194" w:rsidRDefault="008E42E4" w:rsidP="008E42E4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8E42E4" w:rsidRPr="003E3194" w:rsidRDefault="008E42E4" w:rsidP="008E42E4">
            <w:pPr>
              <w:rPr>
                <w:rFonts w:cs="Arial"/>
                <w:i/>
              </w:rPr>
            </w:pPr>
          </w:p>
        </w:tc>
        <w:tc>
          <w:tcPr>
            <w:tcW w:w="6121" w:type="dxa"/>
          </w:tcPr>
          <w:p w:rsidR="008E42E4" w:rsidRPr="003E3194" w:rsidRDefault="008E42E4" w:rsidP="008E42E4">
            <w:pPr>
              <w:rPr>
                <w:rFonts w:cs="Arial"/>
                <w:i/>
                <w:highlight w:val="yellow"/>
              </w:rPr>
            </w:pPr>
          </w:p>
        </w:tc>
        <w:tc>
          <w:tcPr>
            <w:tcW w:w="1162" w:type="dxa"/>
          </w:tcPr>
          <w:p w:rsidR="008E42E4" w:rsidRPr="003E3194" w:rsidRDefault="008E42E4" w:rsidP="008E42E4">
            <w:pPr>
              <w:jc w:val="center"/>
              <w:rPr>
                <w:rFonts w:cs="Arial"/>
                <w:i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8E42E4" w:rsidRPr="003E3194" w:rsidRDefault="008E42E4" w:rsidP="008E42E4">
            <w:pPr>
              <w:jc w:val="center"/>
              <w:rPr>
                <w:rFonts w:cs="Arial"/>
                <w:i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D9404F" w:rsidRPr="00DC1A2A" w:rsidRDefault="00D9404F" w:rsidP="00D9404F">
            <w:pPr>
              <w:rPr>
                <w:b/>
                <w:bCs/>
              </w:rPr>
            </w:pPr>
            <w:r w:rsidRPr="00DC1A2A">
              <w:rPr>
                <w:b/>
              </w:rPr>
              <w:t xml:space="preserve">Leistungsphase </w:t>
            </w:r>
            <w:r>
              <w:rPr>
                <w:b/>
              </w:rPr>
              <w:t>6</w:t>
            </w:r>
            <w:r w:rsidRPr="00DC1A2A">
              <w:rPr>
                <w:b/>
              </w:rPr>
              <w:t xml:space="preserve">: </w:t>
            </w:r>
            <w:r>
              <w:rPr>
                <w:b/>
              </w:rPr>
              <w:t>Vorbereitung der Vergabe</w:t>
            </w:r>
          </w:p>
        </w:tc>
        <w:tc>
          <w:tcPr>
            <w:tcW w:w="1162" w:type="dxa"/>
            <w:shd w:val="clear" w:color="auto" w:fill="E6E6E6"/>
          </w:tcPr>
          <w:p w:rsidR="00D9404F" w:rsidRPr="0003324E" w:rsidRDefault="00D9404F" w:rsidP="00D9404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D9404F" w:rsidRPr="005B60C8" w:rsidRDefault="00D9404F" w:rsidP="00D9404F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72588D" w:rsidRDefault="00D9404F" w:rsidP="00D9404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D9404F" w:rsidP="00D9404F">
            <w:r w:rsidRPr="00060253">
              <w:rPr>
                <w:rFonts w:cs="Arial"/>
              </w:rPr>
              <w:t>Ermitteln von Mengen als Grundlage für das Aufstellen von Leistungsverzeichnissen in Abstimmung mit Beiträgen anderer an der Planung fachlich Beteiligter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D9404F" w:rsidRDefault="00D9404F" w:rsidP="00D9404F">
            <w:pPr>
              <w:pStyle w:val="Mustertext9kursiv"/>
            </w:pPr>
            <w:r w:rsidRPr="00D9404F">
              <w:t>Genaue Mengenermittlung für die geplante Bauleistung einschließlich Massenbilanz und Zuordnung entsprechend der Gliederung des Leistungsverzeichnisses (LV) sowie nach Einzelpositionen gemäß STLK (Standardleistungskatalog) bzw. RLK (Regionalleistungskatalog der Straßenbauverwaltung des betreffenden Landes ) als Grundlage für das Aufstellen der Leistungsbeschreibung.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D9404F" w:rsidP="00D9404F">
            <w:r w:rsidRPr="008B0C92">
              <w:rPr>
                <w:rFonts w:cs="Arial"/>
              </w:rPr>
              <w:t>Aufstellen der Vergabeunterlagen, insbesondere mit Leistungsverzeichnissen nach Leistungsbereichen, einschließlich der Wartungsleistungen auf Grundlage bestehender Regelwerke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C00676" w:rsidRPr="00060253" w:rsidRDefault="00C00676" w:rsidP="00C00676">
            <w:pPr>
              <w:pStyle w:val="Mustertext9kursiv"/>
            </w:pPr>
            <w:r w:rsidRPr="00060253">
              <w:t>Abstimmen mit dem A</w:t>
            </w:r>
            <w:r>
              <w:t>uftraggeber</w:t>
            </w:r>
            <w:r w:rsidRPr="00060253">
              <w:t xml:space="preserve"> über die grundsätzliche Gliederung der Vergabeunterlagen in Abschnitte (Fach- bzw. </w:t>
            </w:r>
            <w:proofErr w:type="spellStart"/>
            <w:r w:rsidRPr="00060253">
              <w:t>Teillose</w:t>
            </w:r>
            <w:proofErr w:type="spellEnd"/>
            <w:r w:rsidRPr="00060253">
              <w:t>) und die wesentlichen Ausführungsphasen.</w:t>
            </w:r>
          </w:p>
          <w:p w:rsidR="00C00676" w:rsidRDefault="00C00676" w:rsidP="00C00676">
            <w:pPr>
              <w:pStyle w:val="Mustertext9kursiv"/>
            </w:pPr>
            <w:r w:rsidRPr="00060253">
              <w:t>Aufstellen der Instandhaltungsverträge und Abstimmen mit dem A</w:t>
            </w:r>
            <w:r>
              <w:t>uftraggeber</w:t>
            </w:r>
            <w:r w:rsidRPr="00060253">
              <w:t>.</w:t>
            </w:r>
          </w:p>
          <w:p w:rsidR="00D9404F" w:rsidRPr="00C228ED" w:rsidRDefault="00C00676" w:rsidP="00C00676">
            <w:pPr>
              <w:pStyle w:val="Mustertext9kursiv"/>
            </w:pPr>
            <w:r>
              <w:t>Mitwirken beim Erstellen des Vergabevermerkes.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D9404F" w:rsidP="00D9404F">
            <w:r w:rsidRPr="00045F57">
              <w:rPr>
                <w:rFonts w:cs="Arial"/>
              </w:rPr>
              <w:t>Mitwirken bei</w:t>
            </w:r>
            <w:r>
              <w:rPr>
                <w:rFonts w:cs="Arial"/>
              </w:rPr>
              <w:t xml:space="preserve">m </w:t>
            </w:r>
            <w:r w:rsidRPr="00045F57">
              <w:rPr>
                <w:rFonts w:cs="Arial"/>
              </w:rPr>
              <w:t>Abstimmen der Schnittstellen zu den Leistungsbeschreibungen der anderen an der Planung fachlich Beteiligten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C00676" w:rsidRPr="00060253" w:rsidRDefault="00C00676" w:rsidP="00C00676">
            <w:pPr>
              <w:pStyle w:val="Mustertext9kursiv"/>
            </w:pPr>
            <w:r w:rsidRPr="00060253">
              <w:t>Abgleichen mit anderen, insbesondere gleichzeitig laufenden Bauleistungen (z.B. Straßenbauarbeiten, Straßenausstattung, Verkehrsbeeinflussung) mit den zu beschreibenden Leistungen.</w:t>
            </w:r>
          </w:p>
          <w:p w:rsidR="00C00676" w:rsidRPr="00060253" w:rsidRDefault="00C00676" w:rsidP="00C00676">
            <w:pPr>
              <w:pStyle w:val="Mustertext9kursiv"/>
            </w:pPr>
            <w:r w:rsidRPr="00060253">
              <w:t xml:space="preserve">Erfassen und Optimieren der Auswirkungen auf den Bauablauf. </w:t>
            </w:r>
          </w:p>
          <w:p w:rsidR="00C00676" w:rsidRPr="00060253" w:rsidRDefault="00C00676" w:rsidP="00C00676">
            <w:pPr>
              <w:pStyle w:val="Mustertext9kursiv"/>
            </w:pPr>
            <w:r w:rsidRPr="00060253">
              <w:t>Aufzeigen von erforderlichen Änderungen in den anderen Leistungsbeschreibungen mit dem AG (z.B. zur Vermeidung von Leistungslücken oder Mehrfachbeauftragungen).</w:t>
            </w:r>
          </w:p>
          <w:p w:rsidR="00D9404F" w:rsidRPr="00C228ED" w:rsidRDefault="00C00676" w:rsidP="00C00676">
            <w:pPr>
              <w:pStyle w:val="Mustertext9kursiv"/>
            </w:pPr>
            <w:r w:rsidRPr="00060253">
              <w:t>Berücksichtigung der Ergebnisse aus der Abstimmung und Koordination der anderen Leistungsbeschreibungen.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D9404F" w:rsidP="00D9404F">
            <w:r w:rsidRPr="008B0C92">
              <w:rPr>
                <w:rFonts w:cs="Arial"/>
              </w:rPr>
              <w:t>Ermitteln der Kosten auf Grundlage der vom Planer bepreisten Leistungsverzeichnisse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C228ED" w:rsidRDefault="00C00676" w:rsidP="00C00676">
            <w:pPr>
              <w:pStyle w:val="Mustertext9kursiv"/>
            </w:pPr>
            <w:r w:rsidRPr="00060253">
              <w:t>Bepreisen des erstellten Leistungsverzeichnisses</w:t>
            </w:r>
            <w:r>
              <w:t>.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D9404F" w:rsidP="00D9404F">
            <w:r w:rsidRPr="008B0C92">
              <w:rPr>
                <w:rFonts w:cs="Arial"/>
              </w:rPr>
              <w:t>Kostenkontrolle durch Vergleich der vom Planer bepreisten Leistungsverzeichnisse mit der Kostenberechnung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Default="00D9404F" w:rsidP="00C00676">
            <w:pPr>
              <w:pStyle w:val="Mustertext9kursiv"/>
            </w:pPr>
            <w:r w:rsidRPr="00856F4E">
              <w:t>Dokumentieren und begründen der Kostenabweichungen.</w:t>
            </w:r>
          </w:p>
          <w:p w:rsidR="00D9404F" w:rsidRPr="00C228ED" w:rsidRDefault="00D9404F" w:rsidP="00C00676">
            <w:pPr>
              <w:pStyle w:val="Mustertext9kursiv"/>
            </w:pPr>
            <w:r w:rsidRPr="00856F4E">
              <w:t>Die Kostenfortschreibung nach der „Anweisung zum Kostenmanagement und Veranschlagung von Straßenbaumaßnahmen (AKVS)“ ist zu aktualisieren.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A0D72" w:rsidRPr="005B60C8" w:rsidTr="00D9404F">
        <w:trPr>
          <w:jc w:val="center"/>
        </w:trPr>
        <w:tc>
          <w:tcPr>
            <w:tcW w:w="340" w:type="dxa"/>
          </w:tcPr>
          <w:p w:rsidR="00DA0D72" w:rsidRPr="000B392C" w:rsidRDefault="00DA0D72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A0D72" w:rsidRPr="005B60C8" w:rsidRDefault="00DA0D72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A0D72" w:rsidRDefault="00DA0D72" w:rsidP="00C00676">
            <w:pPr>
              <w:pStyle w:val="Mustertext9kursiv"/>
            </w:pPr>
          </w:p>
          <w:p w:rsidR="00DA0D72" w:rsidRDefault="00DA0D72" w:rsidP="00C00676">
            <w:pPr>
              <w:pStyle w:val="Mustertext9kursiv"/>
            </w:pPr>
          </w:p>
          <w:p w:rsidR="00DA0D72" w:rsidRDefault="00DA0D72" w:rsidP="00C00676">
            <w:pPr>
              <w:pStyle w:val="Mustertext9kursiv"/>
            </w:pPr>
          </w:p>
          <w:p w:rsidR="00DA0D72" w:rsidRPr="00856F4E" w:rsidRDefault="00DA0D72" w:rsidP="00C00676">
            <w:pPr>
              <w:pStyle w:val="Mustertext9kursiv"/>
            </w:pPr>
          </w:p>
        </w:tc>
        <w:tc>
          <w:tcPr>
            <w:tcW w:w="1162" w:type="dxa"/>
          </w:tcPr>
          <w:p w:rsidR="00DA0D72" w:rsidRDefault="00DA0D72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A0D72" w:rsidRDefault="00DA0D72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shd w:val="clear" w:color="auto" w:fill="E6E6E6"/>
          </w:tcPr>
          <w:p w:rsidR="00D9404F" w:rsidRPr="00EC71E2" w:rsidRDefault="00D9404F" w:rsidP="00D9404F">
            <w:r w:rsidRPr="00045F57">
              <w:rPr>
                <w:rFonts w:cs="Arial"/>
              </w:rPr>
              <w:t>Zusammenstellen der Vergabeunterlagen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C228ED" w:rsidRDefault="00D9404F" w:rsidP="00D9404F">
            <w:pPr>
              <w:pStyle w:val="Mustertext9kursiv"/>
            </w:pPr>
            <w:r w:rsidRPr="00856F4E">
              <w:t>Aufstellen der übrigen Unterlagen für die Vergabe von Bauleistungen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trHeight w:val="57"/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D9404F" w:rsidRPr="00DC1A2A" w:rsidRDefault="00D9404F" w:rsidP="00D9404F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>
              <w:rPr>
                <w:b/>
              </w:rPr>
              <w:t>6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D9404F" w:rsidRPr="003431B6" w:rsidRDefault="00D9404F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3E3194" w:rsidTr="00D9404F">
        <w:trPr>
          <w:jc w:val="center"/>
        </w:trPr>
        <w:tc>
          <w:tcPr>
            <w:tcW w:w="340" w:type="dxa"/>
          </w:tcPr>
          <w:p w:rsidR="00D9404F" w:rsidRPr="003E3194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3E3194" w:rsidRDefault="00D9404F" w:rsidP="00D9404F">
            <w:pPr>
              <w:rPr>
                <w:rFonts w:cs="Arial"/>
                <w:i/>
              </w:rPr>
            </w:pPr>
          </w:p>
        </w:tc>
        <w:tc>
          <w:tcPr>
            <w:tcW w:w="6121" w:type="dxa"/>
          </w:tcPr>
          <w:p w:rsidR="00D9404F" w:rsidRPr="003E3194" w:rsidRDefault="00D9404F" w:rsidP="00D9404F">
            <w:pPr>
              <w:rPr>
                <w:rFonts w:cs="Arial"/>
                <w:i/>
                <w:highlight w:val="yellow"/>
              </w:rPr>
            </w:pPr>
          </w:p>
        </w:tc>
        <w:tc>
          <w:tcPr>
            <w:tcW w:w="1162" w:type="dxa"/>
          </w:tcPr>
          <w:p w:rsidR="00D9404F" w:rsidRPr="003E3194" w:rsidRDefault="00D9404F" w:rsidP="00D9404F">
            <w:pPr>
              <w:jc w:val="center"/>
              <w:rPr>
                <w:rFonts w:cs="Arial"/>
                <w:i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D9404F" w:rsidRPr="003E3194" w:rsidRDefault="00D9404F" w:rsidP="00D9404F">
            <w:pPr>
              <w:jc w:val="center"/>
              <w:rPr>
                <w:rFonts w:cs="Arial"/>
                <w:i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D9404F" w:rsidRPr="00DC1A2A" w:rsidRDefault="00D9404F" w:rsidP="00B16C5F">
            <w:pPr>
              <w:rPr>
                <w:b/>
                <w:bCs/>
              </w:rPr>
            </w:pPr>
            <w:r w:rsidRPr="00DC1A2A">
              <w:rPr>
                <w:b/>
              </w:rPr>
              <w:t xml:space="preserve">Leistungsphase </w:t>
            </w:r>
            <w:r w:rsidR="002C23C5">
              <w:rPr>
                <w:b/>
              </w:rPr>
              <w:t>7</w:t>
            </w:r>
            <w:r w:rsidRPr="00DC1A2A">
              <w:rPr>
                <w:b/>
              </w:rPr>
              <w:t xml:space="preserve">: </w:t>
            </w:r>
            <w:r w:rsidR="00B16C5F">
              <w:rPr>
                <w:b/>
              </w:rPr>
              <w:t>Mitwirken bei der Vergabe</w:t>
            </w:r>
          </w:p>
        </w:tc>
        <w:tc>
          <w:tcPr>
            <w:tcW w:w="1162" w:type="dxa"/>
            <w:shd w:val="clear" w:color="auto" w:fill="E6E6E6"/>
          </w:tcPr>
          <w:p w:rsidR="00D9404F" w:rsidRPr="0003324E" w:rsidRDefault="00D9404F" w:rsidP="00D9404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D9404F" w:rsidRPr="005B60C8" w:rsidRDefault="00D9404F" w:rsidP="00D9404F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72588D" w:rsidRDefault="00D9404F" w:rsidP="00D9404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shd w:val="clear" w:color="auto" w:fill="E6E6E6"/>
          </w:tcPr>
          <w:p w:rsidR="002C23C5" w:rsidRPr="00EC71E2" w:rsidRDefault="002C23C5" w:rsidP="00D9404F">
            <w:r>
              <w:rPr>
                <w:rFonts w:cs="Arial"/>
              </w:rPr>
              <w:t>Einholen von Angeboten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2C23C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Pr="00C228ED" w:rsidRDefault="002C23C5" w:rsidP="002C23C5">
            <w:pPr>
              <w:pStyle w:val="Mustertext9kursiv"/>
            </w:pPr>
            <w:r w:rsidRPr="00856F4E">
              <w:t>Aufstellen der Bekanntmachung der Bauleistung</w:t>
            </w:r>
          </w:p>
        </w:tc>
        <w:tc>
          <w:tcPr>
            <w:tcW w:w="1162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2C23C5" w:rsidRPr="00EC71E2" w:rsidRDefault="002C23C5" w:rsidP="00D9404F">
            <w:r w:rsidRPr="008B0C92">
              <w:rPr>
                <w:rFonts w:cs="Arial"/>
              </w:rPr>
              <w:t>Prüfen und Werten der Angebote, Aufstellen der Preisspiegel nach Einzelpositionen, Prüfen und Werten der Angebote für zusätzliche oder geänderte Leistungen der ausführenden Unternehmen und der Angemessenheit der Preise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Pr="004D65C2" w:rsidRDefault="002C23C5" w:rsidP="002C23C5">
            <w:pPr>
              <w:pStyle w:val="Mustertext9kursiv"/>
            </w:pPr>
            <w:r w:rsidRPr="004D65C2">
              <w:t xml:space="preserve">Erarbeiten eines Prüfungs- und Wertungsvorschlages der Angebote </w:t>
            </w:r>
          </w:p>
          <w:p w:rsidR="002C23C5" w:rsidRPr="00C228ED" w:rsidRDefault="002C23C5" w:rsidP="002C23C5">
            <w:pPr>
              <w:pStyle w:val="Mustertext9kursiv"/>
            </w:pPr>
            <w:r w:rsidRPr="004D65C2">
              <w:t>Fortschreibung des Vergabevermerkes</w:t>
            </w:r>
          </w:p>
        </w:tc>
        <w:tc>
          <w:tcPr>
            <w:tcW w:w="1162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shd w:val="clear" w:color="auto" w:fill="E6E6E6"/>
          </w:tcPr>
          <w:p w:rsidR="002C23C5" w:rsidRPr="00EC71E2" w:rsidRDefault="002C23C5" w:rsidP="00D9404F">
            <w:r>
              <w:rPr>
                <w:rFonts w:cs="Arial"/>
              </w:rPr>
              <w:t>Führ</w:t>
            </w:r>
            <w:r w:rsidRPr="00045F57">
              <w:rPr>
                <w:rFonts w:cs="Arial"/>
              </w:rPr>
              <w:t xml:space="preserve">en </w:t>
            </w:r>
            <w:r>
              <w:rPr>
                <w:rFonts w:cs="Arial"/>
              </w:rPr>
              <w:t>von</w:t>
            </w:r>
            <w:r w:rsidRPr="00045F57">
              <w:rPr>
                <w:rFonts w:cs="Arial"/>
              </w:rPr>
              <w:t xml:space="preserve"> Bietergesprächen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2C23C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Default="002C23C5" w:rsidP="002C23C5">
            <w:pPr>
              <w:pStyle w:val="Mustertext9kursiv"/>
            </w:pPr>
            <w:r w:rsidRPr="004D65C2">
              <w:t>Vorbereiten der Aufklärungsgespräche inklusive Erstellen der erforderlichen Schriftstücke</w:t>
            </w:r>
          </w:p>
          <w:p w:rsidR="002C23C5" w:rsidRPr="00C228ED" w:rsidRDefault="002C23C5" w:rsidP="002C23C5">
            <w:pPr>
              <w:pStyle w:val="Mustertext9kursiv"/>
            </w:pPr>
            <w:r w:rsidRPr="004D65C2">
              <w:t>Protokollieren der Aufklärungsgespräche, Vor- und Nachbereitung der Gespräche</w:t>
            </w:r>
          </w:p>
        </w:tc>
        <w:tc>
          <w:tcPr>
            <w:tcW w:w="1162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2C23C5" w:rsidRPr="00EC71E2" w:rsidRDefault="002C23C5" w:rsidP="00D9404F">
            <w:r w:rsidRPr="008B0C92">
              <w:rPr>
                <w:rFonts w:cs="Arial"/>
              </w:rPr>
              <w:t>Vergleichen der Ausschreibungsergebnisse mit den vom Planer bepreisten Leistungsverzeichnissen und der Kostenberechnung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Default="002C23C5" w:rsidP="002C23C5">
            <w:pPr>
              <w:pStyle w:val="Mustertext9kursiv"/>
            </w:pPr>
            <w:r w:rsidRPr="004D65C2">
              <w:t>Abweichungen der Kostenkontrolle (Kosten gemäß Preisspiegel / L</w:t>
            </w:r>
            <w:r>
              <w:t>eistungs</w:t>
            </w:r>
            <w:r w:rsidRPr="004D65C2">
              <w:t>ph</w:t>
            </w:r>
            <w:r>
              <w:t xml:space="preserve">ase </w:t>
            </w:r>
            <w:r w:rsidRPr="004D65C2">
              <w:t>6 e) sind zu dokumentieren und zu begründen.</w:t>
            </w:r>
          </w:p>
          <w:p w:rsidR="002C23C5" w:rsidRPr="00C228ED" w:rsidRDefault="002C23C5" w:rsidP="002C23C5">
            <w:pPr>
              <w:pStyle w:val="Mustertext9kursiv"/>
            </w:pPr>
            <w:r w:rsidRPr="004D65C2">
              <w:t>Die Kostenfortschreibung ist zu aktualisieren.</w:t>
            </w:r>
          </w:p>
        </w:tc>
        <w:tc>
          <w:tcPr>
            <w:tcW w:w="1162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2C23C5" w:rsidRPr="00EC71E2" w:rsidRDefault="002C23C5" w:rsidP="00D9404F">
            <w:r w:rsidRPr="008B0C92">
              <w:rPr>
                <w:rFonts w:cs="Arial"/>
              </w:rPr>
              <w:t>Erstellen der Vergabevorschläge, Mitwirken bei der Dokumentation der Vergabeverfahren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2C23C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jc w:val="center"/>
        </w:trPr>
        <w:tc>
          <w:tcPr>
            <w:tcW w:w="340" w:type="dx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A66666" w:rsidRDefault="002C23C5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2C23C5" w:rsidRPr="00A66666" w:rsidRDefault="002C23C5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2C23C5" w:rsidRPr="005B60C8" w:rsidTr="002C23C5">
        <w:trPr>
          <w:jc w:val="center"/>
        </w:trPr>
        <w:tc>
          <w:tcPr>
            <w:tcW w:w="340" w:type="dxa"/>
          </w:tcPr>
          <w:p w:rsidR="002C23C5" w:rsidRPr="000B392C" w:rsidRDefault="002C23C5" w:rsidP="002C23C5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2C23C5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Pr="00C228ED" w:rsidRDefault="002C23C5" w:rsidP="002C23C5">
            <w:pPr>
              <w:pStyle w:val="Mustertext9kursiv"/>
            </w:pPr>
            <w:r w:rsidRPr="004D65C2">
              <w:t>Fertigstellung des Vergabevermerkes</w:t>
            </w:r>
          </w:p>
        </w:tc>
        <w:tc>
          <w:tcPr>
            <w:tcW w:w="1162" w:type="dxa"/>
          </w:tcPr>
          <w:p w:rsidR="002C23C5" w:rsidRDefault="002C23C5" w:rsidP="002C23C5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2C23C5">
            <w:pPr>
              <w:jc w:val="center"/>
              <w:rPr>
                <w:rFonts w:cs="Arial"/>
              </w:rPr>
            </w:pPr>
          </w:p>
        </w:tc>
      </w:tr>
      <w:tr w:rsidR="002C23C5" w:rsidRPr="005B60C8" w:rsidTr="002C23C5">
        <w:trPr>
          <w:jc w:val="center"/>
        </w:trPr>
        <w:tc>
          <w:tcPr>
            <w:tcW w:w="340" w:type="dxa"/>
          </w:tcPr>
          <w:p w:rsidR="002C23C5" w:rsidRPr="000B392C" w:rsidRDefault="002C23C5" w:rsidP="002C23C5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2C23C5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2C23C5" w:rsidRPr="00EC71E2" w:rsidRDefault="002C23C5" w:rsidP="002C23C5">
            <w:r w:rsidRPr="00045F57">
              <w:rPr>
                <w:rFonts w:cs="Arial"/>
              </w:rPr>
              <w:t>Zusammenstellen der Vertragsunterlagen und bei der Auftragserteilung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2C23C5" w:rsidRPr="005B60C8" w:rsidRDefault="002C23C5" w:rsidP="002C23C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C5" w:rsidRPr="005B60C8" w:rsidRDefault="002C23C5" w:rsidP="002C23C5">
            <w:pPr>
              <w:jc w:val="center"/>
              <w:rPr>
                <w:rFonts w:cs="Arial"/>
              </w:rPr>
            </w:pPr>
          </w:p>
        </w:tc>
      </w:tr>
      <w:tr w:rsidR="002C23C5" w:rsidRPr="005B60C8" w:rsidTr="002C23C5">
        <w:trPr>
          <w:jc w:val="center"/>
        </w:trPr>
        <w:tc>
          <w:tcPr>
            <w:tcW w:w="340" w:type="dxa"/>
          </w:tcPr>
          <w:p w:rsidR="002C23C5" w:rsidRPr="00A66666" w:rsidRDefault="002C23C5" w:rsidP="002C23C5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A66666" w:rsidRDefault="002C23C5" w:rsidP="002C23C5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2C23C5" w:rsidRPr="005B60C8" w:rsidRDefault="002C23C5" w:rsidP="002C23C5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2C23C5" w:rsidRPr="00A66666" w:rsidRDefault="002C23C5" w:rsidP="002C23C5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2C23C5" w:rsidRPr="00A66666" w:rsidRDefault="002C23C5" w:rsidP="002C23C5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2C23C5" w:rsidRPr="005B60C8" w:rsidTr="002C23C5">
        <w:trPr>
          <w:jc w:val="center"/>
        </w:trPr>
        <w:tc>
          <w:tcPr>
            <w:tcW w:w="340" w:type="dxa"/>
          </w:tcPr>
          <w:p w:rsidR="002C23C5" w:rsidRPr="000B392C" w:rsidRDefault="002C23C5" w:rsidP="002C23C5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5B60C8" w:rsidRDefault="002C23C5" w:rsidP="002C23C5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2C23C5" w:rsidRDefault="002C23C5" w:rsidP="002C23C5">
            <w:pPr>
              <w:pStyle w:val="Mustertext9kursiv"/>
            </w:pPr>
            <w:r w:rsidRPr="004D65C2">
              <w:t>Zusammenstellen der Vertragsunterlagen für alle Leistungsbereiche</w:t>
            </w:r>
          </w:p>
          <w:p w:rsidR="002C23C5" w:rsidRPr="00C228ED" w:rsidRDefault="002C23C5" w:rsidP="002C23C5">
            <w:pPr>
              <w:pStyle w:val="Mustertext9kursiv"/>
            </w:pPr>
            <w:r w:rsidRPr="004D65C2">
              <w:t>Vorbereiten der Unterlagen für die Zuschlagserteilung sowie die Erstellung aller erforderlichen Schriftstücke zum Abschließen des Verfahrens.</w:t>
            </w:r>
          </w:p>
        </w:tc>
        <w:tc>
          <w:tcPr>
            <w:tcW w:w="1162" w:type="dxa"/>
          </w:tcPr>
          <w:p w:rsidR="002C23C5" w:rsidRDefault="002C23C5" w:rsidP="002C23C5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2C23C5" w:rsidRDefault="002C23C5" w:rsidP="002C23C5">
            <w:pPr>
              <w:jc w:val="center"/>
              <w:rPr>
                <w:rFonts w:cs="Arial"/>
              </w:rPr>
            </w:pPr>
          </w:p>
        </w:tc>
      </w:tr>
      <w:tr w:rsidR="002C23C5" w:rsidRPr="005B60C8" w:rsidTr="00D9404F">
        <w:trPr>
          <w:trHeight w:val="57"/>
          <w:jc w:val="center"/>
        </w:trPr>
        <w:tc>
          <w:tcPr>
            <w:tcW w:w="340" w:type="dxa"/>
          </w:tcPr>
          <w:p w:rsidR="002C23C5" w:rsidRPr="000B392C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2C23C5" w:rsidRPr="005B60C8" w:rsidRDefault="002C23C5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2C23C5" w:rsidRPr="00DC1A2A" w:rsidRDefault="002C23C5" w:rsidP="002C23C5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>
              <w:rPr>
                <w:b/>
              </w:rPr>
              <w:t>7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2C23C5" w:rsidRPr="003431B6" w:rsidRDefault="002C23C5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3C5" w:rsidRPr="00B867A0" w:rsidRDefault="002C23C5" w:rsidP="00D9404F">
            <w:pPr>
              <w:jc w:val="center"/>
              <w:rPr>
                <w:rFonts w:cs="Arial"/>
              </w:rPr>
            </w:pPr>
          </w:p>
        </w:tc>
      </w:tr>
      <w:tr w:rsidR="002C23C5" w:rsidRPr="003E3194" w:rsidTr="00D9404F">
        <w:trPr>
          <w:jc w:val="center"/>
        </w:trPr>
        <w:tc>
          <w:tcPr>
            <w:tcW w:w="340" w:type="dxa"/>
          </w:tcPr>
          <w:p w:rsidR="002C23C5" w:rsidRPr="003E3194" w:rsidRDefault="002C23C5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2C23C5" w:rsidRPr="003E3194" w:rsidRDefault="002C23C5" w:rsidP="00D9404F">
            <w:pPr>
              <w:rPr>
                <w:rFonts w:cs="Arial"/>
                <w:i/>
              </w:rPr>
            </w:pPr>
          </w:p>
        </w:tc>
        <w:tc>
          <w:tcPr>
            <w:tcW w:w="6121" w:type="dxa"/>
          </w:tcPr>
          <w:p w:rsidR="002C23C5" w:rsidRPr="003E3194" w:rsidRDefault="002C23C5" w:rsidP="00D9404F">
            <w:pPr>
              <w:rPr>
                <w:rFonts w:cs="Arial"/>
                <w:i/>
                <w:highlight w:val="yellow"/>
              </w:rPr>
            </w:pPr>
          </w:p>
        </w:tc>
        <w:tc>
          <w:tcPr>
            <w:tcW w:w="1162" w:type="dxa"/>
          </w:tcPr>
          <w:p w:rsidR="002C23C5" w:rsidRPr="003E3194" w:rsidRDefault="002C23C5" w:rsidP="00D9404F">
            <w:pPr>
              <w:jc w:val="center"/>
              <w:rPr>
                <w:rFonts w:cs="Arial"/>
                <w:i/>
              </w:rPr>
            </w:pP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2C23C5" w:rsidRPr="003E3194" w:rsidRDefault="002C23C5" w:rsidP="00D9404F">
            <w:pPr>
              <w:jc w:val="center"/>
              <w:rPr>
                <w:rFonts w:cs="Arial"/>
                <w:i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D9404F" w:rsidRPr="00DC1A2A" w:rsidRDefault="00D9404F" w:rsidP="002C23C5">
            <w:pPr>
              <w:rPr>
                <w:b/>
                <w:bCs/>
              </w:rPr>
            </w:pPr>
            <w:r w:rsidRPr="00DC1A2A">
              <w:rPr>
                <w:b/>
              </w:rPr>
              <w:t xml:space="preserve">Leistungsphase </w:t>
            </w:r>
            <w:r w:rsidR="002C23C5">
              <w:rPr>
                <w:b/>
              </w:rPr>
              <w:t>8</w:t>
            </w:r>
            <w:r w:rsidRPr="00DC1A2A">
              <w:rPr>
                <w:b/>
              </w:rPr>
              <w:t xml:space="preserve">: </w:t>
            </w:r>
            <w:r w:rsidR="002C23C5">
              <w:rPr>
                <w:b/>
              </w:rPr>
              <w:t>Objektüberwachung</w:t>
            </w:r>
            <w:r w:rsidR="002C23C5">
              <w:rPr>
                <w:b/>
              </w:rPr>
              <w:br/>
              <w:t>(Bauüberwachung) und Dokumentation</w:t>
            </w:r>
          </w:p>
        </w:tc>
        <w:tc>
          <w:tcPr>
            <w:tcW w:w="1162" w:type="dxa"/>
            <w:shd w:val="clear" w:color="auto" w:fill="E6E6E6"/>
          </w:tcPr>
          <w:p w:rsidR="00D9404F" w:rsidRPr="0003324E" w:rsidRDefault="00D9404F" w:rsidP="00D9404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D9404F" w:rsidRPr="005B60C8" w:rsidRDefault="00D9404F" w:rsidP="00D9404F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Pr="0072588D" w:rsidRDefault="00D9404F" w:rsidP="00D9404F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9404F" w:rsidRPr="00B867A0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5B60C8" w:rsidRDefault="00D9404F" w:rsidP="00D9404F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D9404F" w:rsidRPr="00EC71E2" w:rsidRDefault="002C23C5" w:rsidP="00D9404F">
            <w:r w:rsidRPr="00045F57">
              <w:rPr>
                <w:rFonts w:cs="Arial"/>
              </w:rPr>
              <w:t>Überwachen der Ausführung des Objekts auf Übereinstimmung mit der öffentlich-rechtlichen Genehmigung oder Zustimmung, den Verträgen mit den ausführenden Unternehmen, den Ausführungsunterlagen, den Montage- und Werkstattplänen, den einschlägigen Vorschriften und den allgemein anerkannten Regeln der Technik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D9404F" w:rsidRPr="005B60C8" w:rsidRDefault="002C23C5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4</w:t>
            </w:r>
            <w:r w:rsidR="00D9404F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4F" w:rsidRPr="005B60C8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9404F" w:rsidRPr="00A66666" w:rsidRDefault="00D9404F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9404F" w:rsidRPr="00A66666" w:rsidRDefault="00D9404F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D9404F" w:rsidRPr="005B60C8" w:rsidTr="00D9404F">
        <w:trPr>
          <w:jc w:val="center"/>
        </w:trPr>
        <w:tc>
          <w:tcPr>
            <w:tcW w:w="340" w:type="dxa"/>
          </w:tcPr>
          <w:p w:rsidR="00D9404F" w:rsidRPr="000B392C" w:rsidRDefault="00D9404F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9404F" w:rsidRPr="005B60C8" w:rsidRDefault="00D9404F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D9404F" w:rsidRDefault="003E5240" w:rsidP="003E5240">
            <w:pPr>
              <w:pStyle w:val="Mustertext9kursiv"/>
            </w:pPr>
            <w:r w:rsidRPr="007D441D">
              <w:t>Mitwirken beim Einweisen des Auftragnehmers in die Baumaßnahme (Bauanlaufbesprechung)</w:t>
            </w:r>
          </w:p>
          <w:p w:rsidR="003E5240" w:rsidRDefault="003E5240" w:rsidP="003E5240">
            <w:pPr>
              <w:pStyle w:val="Mustertext9kursiv"/>
            </w:pPr>
            <w:r w:rsidRPr="007D441D">
              <w:t>Überwachen der Ausführung insbesondere auch auf die vertragsgemäße Ausführung</w:t>
            </w:r>
          </w:p>
          <w:p w:rsidR="003E5240" w:rsidRPr="00C228ED" w:rsidRDefault="003E5240" w:rsidP="003E5240">
            <w:pPr>
              <w:pStyle w:val="Mustertext9kursiv"/>
            </w:pPr>
            <w:r w:rsidRPr="007D441D">
              <w:lastRenderedPageBreak/>
              <w:t>Mitwirken bei der Freigabe der Bauausführungspläne (eingebettet jeweils in die spezifischen Genehmigungsverfahren der einzelnen Bundesländer)</w:t>
            </w:r>
          </w:p>
        </w:tc>
        <w:tc>
          <w:tcPr>
            <w:tcW w:w="1162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D9404F" w:rsidRDefault="00D9404F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D9404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3E5240" w:rsidP="00D9404F">
            <w:r w:rsidRPr="00045F57">
              <w:rPr>
                <w:rFonts w:cs="Arial"/>
              </w:rPr>
              <w:t>Mitwirken bei der Koordination der am Projekt Beteiligten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3E5240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Mitwirken bei der Koordination der an der Bauausführung fachlich Beteiligten (z.B. Ver- und Entsorgungsunternehmen)</w:t>
            </w:r>
          </w:p>
        </w:tc>
        <w:tc>
          <w:tcPr>
            <w:tcW w:w="1162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3E5240" w:rsidP="003E5240">
            <w:r w:rsidRPr="008B0C92">
              <w:rPr>
                <w:rFonts w:cs="Arial"/>
              </w:rPr>
              <w:t>Aufstellen, Fortschreiben und Überwachen des Terminplans (Balkendiagramm)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3E5240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Überwachen der vertraglich vereinbarten Fristen und Terminen. Das Überwachen des Terminplans beinhaltet auch das in Verzug setzen der A</w:t>
            </w:r>
            <w:r>
              <w:t>uftragnehmers</w:t>
            </w:r>
            <w:r w:rsidRPr="007D441D">
              <w:t xml:space="preserve"> und die Information des A</w:t>
            </w:r>
            <w:r>
              <w:t>uftraggebers</w:t>
            </w:r>
            <w:r w:rsidRPr="007D441D">
              <w:t xml:space="preserve"> darüber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D9404F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3E5240" w:rsidP="00D9404F">
            <w:r w:rsidRPr="00045F57">
              <w:rPr>
                <w:rFonts w:cs="Arial"/>
              </w:rPr>
              <w:t>Dokumentation des Bauablaufs (Bautagebuch)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3E5240" w:rsidP="00C156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Tägliches prüfen der Bautagesberichte auf Übereinstimmung mit den ausgeführten Leistungen</w:t>
            </w:r>
          </w:p>
        </w:tc>
        <w:tc>
          <w:tcPr>
            <w:tcW w:w="1162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D9404F">
            <w:pPr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3E5240" w:rsidP="00D9404F">
            <w:r w:rsidRPr="008B0C92">
              <w:rPr>
                <w:rFonts w:cs="Arial"/>
              </w:rPr>
              <w:t>Prüfen und Bewerten der Notwendigkeit geänderter oder zusätzlicher Leistungen der Unternehmer und der Angemessenheit der Preise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3E5240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A66666" w:rsidRDefault="003E5240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D9404F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D9404F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D9404F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D9404F">
        <w:trPr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D9404F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Prüfen und Bewerten der Berechtigung von Nachträgen</w:t>
            </w:r>
          </w:p>
        </w:tc>
        <w:tc>
          <w:tcPr>
            <w:tcW w:w="1162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3E5240" w:rsidP="003E5240">
            <w:r>
              <w:rPr>
                <w:rFonts w:cs="Arial"/>
              </w:rPr>
              <w:t>Gemeinsames</w:t>
            </w:r>
            <w:r w:rsidRPr="00045F57">
              <w:rPr>
                <w:rFonts w:cs="Arial"/>
              </w:rPr>
              <w:t xml:space="preserve"> Aufmaß mit den ausführenden Unternehmen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Prüfen auf Übereinstimmung mit den ausgeführten Leistungen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3E5240" w:rsidP="003E5240">
            <w:r w:rsidRPr="008B0C92">
              <w:rPr>
                <w:rFonts w:cs="Arial"/>
              </w:rPr>
              <w:t>Rechnungsprüfung in rechnerischer und fachlicher Hinsicht mit Prüfen und Bescheinigen des Leistungsstandes anhand nachvollziehbarer Leistungsnachweise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Rechnungsprüfung gemäß HVA B-</w:t>
            </w:r>
            <w:proofErr w:type="spellStart"/>
            <w:r w:rsidRPr="007D441D">
              <w:t>StB</w:t>
            </w:r>
            <w:proofErr w:type="spellEnd"/>
            <w:r w:rsidRPr="007D441D">
              <w:t xml:space="preserve"> Prüfen auf Übereinstimmung mit den </w:t>
            </w:r>
            <w:proofErr w:type="spellStart"/>
            <w:r w:rsidRPr="007D441D">
              <w:t>Aufmassen</w:t>
            </w:r>
            <w:proofErr w:type="spellEnd"/>
            <w:r w:rsidRPr="007D441D">
              <w:t xml:space="preserve"> bzw. Bautagesberichten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3E5240" w:rsidP="003E5240">
            <w:r w:rsidRPr="008B0C92">
              <w:rPr>
                <w:rFonts w:cs="Arial"/>
              </w:rPr>
              <w:t>Kostenkontrolle durch Überprüfen der Leistungsabrechnungen der ausführenden Unternehmen im Vergleich zu den Vertragspreisen und dem Kostenanschlag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3E5240" w:rsidP="00EA45F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3E5240">
            <w:pPr>
              <w:pStyle w:val="Mustertext9kursiv"/>
            </w:pPr>
            <w:r w:rsidRPr="007D441D">
              <w:t>Rechnungsprüfung gemäß HVA B-</w:t>
            </w:r>
            <w:proofErr w:type="spellStart"/>
            <w:r w:rsidRPr="007D441D">
              <w:t>StB</w:t>
            </w:r>
            <w:proofErr w:type="spellEnd"/>
            <w:r w:rsidRPr="007D441D">
              <w:t>; Führen einer OZ-Kontrollliste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EA45FB" w:rsidP="003E5240">
            <w:r w:rsidRPr="00045F57">
              <w:rPr>
                <w:rFonts w:cs="Arial"/>
              </w:rPr>
              <w:t>Kostenfeststellung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EA45FB"/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EA45FB" w:rsidP="003E5240">
            <w:r w:rsidRPr="00045F57">
              <w:rPr>
                <w:rFonts w:cs="Arial"/>
              </w:rPr>
              <w:t>Mitwirken bei Leistungs- und Funktionsprüfungen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7D441D" w:rsidRDefault="00EA45FB" w:rsidP="00EA45FB">
            <w:pPr>
              <w:pStyle w:val="Mustertext9kursiv"/>
            </w:pPr>
            <w:r w:rsidRPr="007D441D">
              <w:t>Mitwirken bei der technischen Abnahme der Einzelgewerke. Durchführen oder veranlassen von Kontrollprüfungen etc.</w:t>
            </w:r>
          </w:p>
          <w:p w:rsidR="003E5240" w:rsidRPr="00C228ED" w:rsidRDefault="00EA45FB" w:rsidP="00EA45FB">
            <w:pPr>
              <w:pStyle w:val="Mustertext9kursiv"/>
            </w:pPr>
            <w:r w:rsidRPr="007D441D">
              <w:t>Mitwirken bei der Überwachen der Prüfungen der Funktionsfähigkeit der Anlagenteile und der Gesamtanlage in Abstimmung mit der Bauoberleitung des Objektplaners.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EA45FB" w:rsidP="003E5240">
            <w:r w:rsidRPr="008B0C92">
              <w:rPr>
                <w:rFonts w:cs="Arial"/>
              </w:rPr>
              <w:t>Fachtechnische Abnahme der Leistungen auf Grundlage der vorgelegten Dokumentation, Erstellung eines Abnahmeprotokolls, Feststellen von Mängeln und Erteilen einer Abnahmeempfehlung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7D441D" w:rsidRDefault="00EA45FB" w:rsidP="00EA45FB">
            <w:pPr>
              <w:pStyle w:val="Mustertext9kursiv"/>
            </w:pPr>
            <w:r w:rsidRPr="007D441D">
              <w:t>Mitwirkung bei der Zustandsfeststellung und Abnahme von Leistungen unter Beteiligung der örtlichen Bauoberleitung des Objektplaners  und anderer an der Planung und Objektüberwachung fachlich Beteiligter gemäß HVA B-</w:t>
            </w:r>
            <w:proofErr w:type="spellStart"/>
            <w:r w:rsidRPr="007D441D">
              <w:t>StB</w:t>
            </w:r>
            <w:proofErr w:type="spellEnd"/>
            <w:r w:rsidRPr="007D441D">
              <w:t xml:space="preserve"> </w:t>
            </w:r>
          </w:p>
          <w:p w:rsidR="00EA45FB" w:rsidRPr="007D441D" w:rsidRDefault="00EA45FB" w:rsidP="00EA45FB">
            <w:pPr>
              <w:pStyle w:val="Mustertext9kursiv"/>
            </w:pPr>
            <w:r w:rsidRPr="007D441D">
              <w:t>Feststellen von Mängeln und Dokumentation</w:t>
            </w:r>
          </w:p>
          <w:p w:rsidR="003E5240" w:rsidRPr="00C228ED" w:rsidRDefault="00EA45FB" w:rsidP="00EA45FB">
            <w:pPr>
              <w:pStyle w:val="Mustertext9kursiv"/>
            </w:pPr>
            <w:r w:rsidRPr="007D441D">
              <w:t>Vorbereitung und Fertigung der Abnahmeniederschrift nach HVA B-</w:t>
            </w:r>
            <w:proofErr w:type="spellStart"/>
            <w:r w:rsidRPr="007D441D">
              <w:t>StB</w:t>
            </w:r>
            <w:proofErr w:type="spellEnd"/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6121" w:type="dxa"/>
            <w:shd w:val="clear" w:color="auto" w:fill="E6E6E6"/>
          </w:tcPr>
          <w:p w:rsidR="003E5240" w:rsidRPr="00EC71E2" w:rsidRDefault="00EA45FB" w:rsidP="003E5240">
            <w:r w:rsidRPr="00045F57">
              <w:rPr>
                <w:rFonts w:cs="Arial"/>
              </w:rPr>
              <w:t>Antrag auf behördliche Abnahmen und Teilnahme daran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EA45FB" w:rsidP="00EA45FB">
            <w:pPr>
              <w:pStyle w:val="Mustertext9kursiv"/>
            </w:pPr>
            <w:r w:rsidRPr="007D441D">
              <w:t>Bei Tunneln Abnahme durch die Untersuchungsstelle bzw. die Verwaltungsbehörde. Für andere Bauwerke gilt dies sinngemäß.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C1565B" w:rsidRPr="005B60C8" w:rsidTr="003E5240">
        <w:trPr>
          <w:jc w:val="center"/>
        </w:trPr>
        <w:tc>
          <w:tcPr>
            <w:tcW w:w="340" w:type="dxa"/>
          </w:tcPr>
          <w:p w:rsidR="00C1565B" w:rsidRPr="000B392C" w:rsidRDefault="00C1565B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C1565B" w:rsidRPr="005B60C8" w:rsidRDefault="00C1565B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C1565B" w:rsidRPr="007D441D" w:rsidRDefault="00C1565B" w:rsidP="00EA45FB">
            <w:pPr>
              <w:pStyle w:val="Mustertext9kursiv"/>
            </w:pPr>
          </w:p>
        </w:tc>
        <w:tc>
          <w:tcPr>
            <w:tcW w:w="1162" w:type="dxa"/>
          </w:tcPr>
          <w:p w:rsidR="00C1565B" w:rsidRDefault="00C1565B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C1565B" w:rsidRDefault="00C1565B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EA45FB" w:rsidP="003E5240">
            <w:r w:rsidRPr="008B0C92">
              <w:rPr>
                <w:rFonts w:cs="Arial"/>
              </w:rPr>
              <w:t>Prüfung der übergebenen Revisionsunterlagen auf Vollzähligkeit, Vollständigkeit und stichprobenartige Prüfung auf Übereinstimmung mit dem Stand der Ausführung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EA45FB"/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EA45FB" w:rsidP="003E5240">
            <w:r w:rsidRPr="00FA515E">
              <w:rPr>
                <w:rFonts w:cs="Arial"/>
              </w:rPr>
              <w:t>Auflisten der Verjährungsfristen der Ansprüche auf Mängelbeseitigung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1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EA45FB" w:rsidP="00EA45FB">
            <w:pPr>
              <w:pStyle w:val="Mustertext9kursiv"/>
            </w:pPr>
            <w:r w:rsidRPr="007D441D">
              <w:t>Aufstellen und Bearbeiten des Fristenblatts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EA45FB" w:rsidP="003E5240">
            <w:r w:rsidRPr="00FA515E">
              <w:rPr>
                <w:rFonts w:cs="Arial"/>
              </w:rPr>
              <w:t>Überwachen der Beseitigung der bei der Abnahme festgestellten Mängel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2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3E5240" w:rsidP="00EA45FB"/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3E5240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3E5240" w:rsidRPr="00EC71E2" w:rsidRDefault="00EA45FB" w:rsidP="003E5240">
            <w:r w:rsidRPr="00FA515E">
              <w:rPr>
                <w:rFonts w:cs="Arial"/>
              </w:rPr>
              <w:t>Systematische Zusammenstellung der Dokumentation, der zeichnerischen Darstellungen und der rechnerischen Ergebnisse des Objekts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3E5240" w:rsidRPr="005B60C8" w:rsidRDefault="00EA45FB" w:rsidP="003E524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3</w:t>
            </w:r>
            <w:r w:rsidR="003E5240">
              <w:rPr>
                <w:rFonts w:cs="Arial"/>
              </w:rPr>
              <w:t>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40" w:rsidRPr="005B60C8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A66666" w:rsidRDefault="003E5240" w:rsidP="003E5240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3E5240" w:rsidRPr="00A66666" w:rsidRDefault="003E5240" w:rsidP="003E5240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3E5240" w:rsidRPr="005B60C8" w:rsidTr="003E5240">
        <w:trPr>
          <w:jc w:val="center"/>
        </w:trPr>
        <w:tc>
          <w:tcPr>
            <w:tcW w:w="340" w:type="dxa"/>
          </w:tcPr>
          <w:p w:rsidR="003E5240" w:rsidRPr="000B392C" w:rsidRDefault="003E5240" w:rsidP="003E5240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3E5240" w:rsidRPr="005B60C8" w:rsidRDefault="003E5240" w:rsidP="003E5240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3E5240" w:rsidRPr="00C228ED" w:rsidRDefault="00EA45FB" w:rsidP="00EA45FB">
            <w:pPr>
              <w:pStyle w:val="Mustertext9kursiv"/>
            </w:pPr>
            <w:r w:rsidRPr="007D441D">
              <w:t>Zusammenstellen und Übergabe von Unterlagen für die Rechnungslegung gemäß HVA B-</w:t>
            </w:r>
            <w:proofErr w:type="spellStart"/>
            <w:r w:rsidRPr="007D441D">
              <w:t>StB</w:t>
            </w:r>
            <w:proofErr w:type="spellEnd"/>
            <w:r w:rsidRPr="007D441D">
              <w:t xml:space="preserve"> für das Objekt. Hierzu gehören u. a. die Bestandsunterlagen gemäß ZTV-ING, Unterlagen zur Baustoff- und Bauteilprüfung, Wartungsvorschriften, Bautagebuch und Bautagesberichte und sonstige objektspezifische Unterlagen</w:t>
            </w:r>
          </w:p>
        </w:tc>
        <w:tc>
          <w:tcPr>
            <w:tcW w:w="1162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3E5240" w:rsidRDefault="003E5240" w:rsidP="003E5240">
            <w:pPr>
              <w:jc w:val="center"/>
              <w:rPr>
                <w:rFonts w:cs="Arial"/>
              </w:rPr>
            </w:pPr>
          </w:p>
        </w:tc>
      </w:tr>
      <w:tr w:rsidR="003E5240" w:rsidRPr="005B60C8" w:rsidTr="00D9404F">
        <w:trPr>
          <w:trHeight w:val="57"/>
          <w:jc w:val="center"/>
        </w:trPr>
        <w:tc>
          <w:tcPr>
            <w:tcW w:w="340" w:type="dxa"/>
          </w:tcPr>
          <w:p w:rsidR="003E5240" w:rsidRPr="000B392C" w:rsidRDefault="003E5240" w:rsidP="00D9404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3E5240" w:rsidRPr="005B60C8" w:rsidRDefault="003E5240" w:rsidP="00D9404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3E5240" w:rsidRPr="00DC1A2A" w:rsidRDefault="003E5240" w:rsidP="00EA45FB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 w:rsidR="00EA45FB">
              <w:rPr>
                <w:b/>
              </w:rPr>
              <w:t>8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3E5240" w:rsidRPr="003431B6" w:rsidRDefault="00EA45FB" w:rsidP="00D940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35</w:t>
            </w:r>
            <w:r w:rsidR="003E5240">
              <w:rPr>
                <w:rFonts w:cs="Arial"/>
                <w:b/>
              </w:rPr>
              <w:t>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240" w:rsidRPr="00B867A0" w:rsidRDefault="003E5240" w:rsidP="00D9404F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Default="00EA45FB" w:rsidP="00EA45FB"/>
        </w:tc>
        <w:tc>
          <w:tcPr>
            <w:tcW w:w="1162" w:type="dxa"/>
          </w:tcPr>
          <w:p w:rsidR="00EA45FB" w:rsidRPr="00B867A0" w:rsidRDefault="00EA45FB" w:rsidP="00EA45F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EA45FB" w:rsidRPr="00B867A0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6E6E6"/>
            <w:vAlign w:val="center"/>
          </w:tcPr>
          <w:p w:rsidR="00EA45FB" w:rsidRPr="00DC1A2A" w:rsidRDefault="00EA45FB" w:rsidP="00EA45FB">
            <w:pPr>
              <w:rPr>
                <w:b/>
                <w:bCs/>
              </w:rPr>
            </w:pPr>
            <w:r w:rsidRPr="00DC1A2A">
              <w:rPr>
                <w:b/>
              </w:rPr>
              <w:t xml:space="preserve">Leistungsphase </w:t>
            </w:r>
            <w:r>
              <w:rPr>
                <w:b/>
              </w:rPr>
              <w:t>9</w:t>
            </w:r>
            <w:r w:rsidRPr="00DC1A2A">
              <w:rPr>
                <w:b/>
              </w:rPr>
              <w:t xml:space="preserve">: </w:t>
            </w:r>
            <w:r>
              <w:rPr>
                <w:b/>
              </w:rPr>
              <w:t>Objektbetreuung</w:t>
            </w:r>
          </w:p>
        </w:tc>
        <w:tc>
          <w:tcPr>
            <w:tcW w:w="1162" w:type="dxa"/>
            <w:shd w:val="clear" w:color="auto" w:fill="E6E6E6"/>
          </w:tcPr>
          <w:p w:rsidR="00EA45FB" w:rsidRPr="0003324E" w:rsidRDefault="00EA45FB" w:rsidP="00EA45FB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4" w:type="dxa"/>
            <w:shd w:val="clear" w:color="auto" w:fill="E6E6E6"/>
          </w:tcPr>
          <w:p w:rsidR="00EA45FB" w:rsidRPr="005B60C8" w:rsidRDefault="00EA45FB" w:rsidP="00EA45FB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72588D" w:rsidRDefault="00EA45FB" w:rsidP="00EA45FB">
            <w:pPr>
              <w:rPr>
                <w:rFonts w:cs="Arial"/>
                <w:i/>
              </w:rPr>
            </w:pPr>
          </w:p>
        </w:tc>
        <w:tc>
          <w:tcPr>
            <w:tcW w:w="1162" w:type="dxa"/>
          </w:tcPr>
          <w:p w:rsidR="00EA45FB" w:rsidRPr="00B867A0" w:rsidRDefault="00EA45FB" w:rsidP="00EA45F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EA45FB" w:rsidRPr="00B867A0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5B60C8" w:rsidRDefault="00EA45FB" w:rsidP="00EA45FB">
            <w:pPr>
              <w:rPr>
                <w:rFonts w:cs="Arial"/>
              </w:rPr>
            </w:pPr>
            <w:r w:rsidRPr="005B60C8">
              <w:rPr>
                <w:rFonts w:cs="Arial"/>
              </w:rPr>
              <w:t>a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EA45FB" w:rsidRPr="00EC71E2" w:rsidRDefault="00EA45FB" w:rsidP="00EA45FB">
            <w:r w:rsidRPr="00045F57">
              <w:rPr>
                <w:rFonts w:cs="Arial"/>
              </w:rPr>
              <w:t>Fachliche Bewertung der innerhalb der Verjährungsfristen für Gewährleistungsansprüche festgestellten Mängel, längs</w:t>
            </w:r>
            <w:r>
              <w:rPr>
                <w:rFonts w:cs="Arial"/>
              </w:rPr>
              <w:t>tens jedoch bis zum Ablauf von fünf</w:t>
            </w:r>
            <w:r w:rsidRPr="00045F57">
              <w:rPr>
                <w:rFonts w:cs="Arial"/>
              </w:rPr>
              <w:t xml:space="preserve"> Jahren seit Abnahme der Leistung, einschließlich notwendiger Begehunge</w:t>
            </w:r>
            <w:r>
              <w:rPr>
                <w:rFonts w:cs="Arial"/>
              </w:rPr>
              <w:t>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EA45FB" w:rsidRPr="005B60C8" w:rsidRDefault="00EA45FB" w:rsidP="00EA45F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FB" w:rsidRPr="005B60C8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A66666" w:rsidRDefault="00EA45FB" w:rsidP="00EA45F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A66666" w:rsidRDefault="00EA45FB" w:rsidP="00EA45F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EA45FB" w:rsidRPr="00A66666" w:rsidRDefault="00EA45FB" w:rsidP="00EA45F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EA45FB" w:rsidRPr="00A66666" w:rsidRDefault="00EA45FB" w:rsidP="00EA45F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C228ED" w:rsidRDefault="00EA45FB" w:rsidP="00EA45FB">
            <w:pPr>
              <w:pStyle w:val="Mustertext9kursiv"/>
            </w:pPr>
            <w:r w:rsidRPr="00F64EF3">
              <w:t>Fachliche Bewertung der festgestellten Mängel auf der Grundlage der Ergebnisse einschlägiger Prüfvorschriften oder sonstiger Schadensfeststellungen während der Verjährungsfristen. Die maßgebenden Verjährungsfristen ergeben sich aus den Verträgen.</w:t>
            </w:r>
          </w:p>
        </w:tc>
        <w:tc>
          <w:tcPr>
            <w:tcW w:w="1162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5B60C8" w:rsidRDefault="00DA0D72" w:rsidP="00EA45FB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6121" w:type="dxa"/>
            <w:vMerge w:val="restart"/>
            <w:shd w:val="clear" w:color="auto" w:fill="E6E6E6"/>
          </w:tcPr>
          <w:p w:rsidR="00EA45FB" w:rsidRPr="00EC71E2" w:rsidRDefault="00DA0D72" w:rsidP="00EA45FB">
            <w:r w:rsidRPr="00045F57">
              <w:rPr>
                <w:rFonts w:cs="Arial"/>
              </w:rPr>
              <w:t>Objektbegehung zur Mängelfeststellung vor Ablauf der Verjährungsfristen für Mängelansprüche gegenüber den ausführenden Unternehmen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EA45FB" w:rsidRPr="005B60C8" w:rsidRDefault="00DA0D72" w:rsidP="00EA45F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FB" w:rsidRPr="005B60C8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A66666" w:rsidRDefault="00EA45FB" w:rsidP="00EA45F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A66666" w:rsidRDefault="00EA45FB" w:rsidP="00EA45F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6121" w:type="dxa"/>
            <w:vMerge/>
            <w:shd w:val="clear" w:color="auto" w:fill="E6E6E6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1162" w:type="dxa"/>
            <w:shd w:val="clear" w:color="auto" w:fill="auto"/>
          </w:tcPr>
          <w:p w:rsidR="00EA45FB" w:rsidRPr="00A66666" w:rsidRDefault="00EA45FB" w:rsidP="00EA45FB">
            <w:pPr>
              <w:jc w:val="center"/>
              <w:rPr>
                <w:rFonts w:cs="Arial"/>
                <w:sz w:val="4"/>
                <w:szCs w:val="4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EA45FB" w:rsidRPr="00A66666" w:rsidRDefault="00EA45FB" w:rsidP="00EA45FB">
            <w:pPr>
              <w:jc w:val="center"/>
              <w:rPr>
                <w:rFonts w:cs="Arial"/>
                <w:sz w:val="4"/>
                <w:szCs w:val="4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C228ED" w:rsidRDefault="00DA0D72" w:rsidP="00DA0D72">
            <w:pPr>
              <w:pStyle w:val="Mustertext9kursiv"/>
            </w:pPr>
            <w:r w:rsidRPr="00F64EF3">
              <w:t>Begehen des Objektes mit den ausführenden Unternehmen zur Mängelfeststellung vor Ablauf der Verjährungsfristen für Mängelansprüche</w:t>
            </w:r>
          </w:p>
        </w:tc>
        <w:tc>
          <w:tcPr>
            <w:tcW w:w="1162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  <w:r w:rsidRPr="000B392C"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92C">
              <w:rPr>
                <w:rFonts w:cs="Arial"/>
              </w:rPr>
              <w:instrText xml:space="preserve"> FORMCHECKBOX </w:instrText>
            </w:r>
            <w:r w:rsidR="00AD0C1C">
              <w:rPr>
                <w:rFonts w:cs="Arial"/>
              </w:rPr>
            </w:r>
            <w:r w:rsidR="00AD0C1C">
              <w:rPr>
                <w:rFonts w:cs="Arial"/>
              </w:rPr>
              <w:fldChar w:fldCharType="separate"/>
            </w:r>
            <w:r w:rsidRPr="000B392C">
              <w:rPr>
                <w:rFonts w:cs="Arial"/>
              </w:rPr>
              <w:fldChar w:fldCharType="end"/>
            </w: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5B60C8" w:rsidRDefault="00DA0D72" w:rsidP="00EA45FB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6121" w:type="dxa"/>
            <w:shd w:val="clear" w:color="auto" w:fill="E6E6E6"/>
          </w:tcPr>
          <w:p w:rsidR="00EA45FB" w:rsidRPr="00EC71E2" w:rsidRDefault="00DA0D72" w:rsidP="00EA45FB">
            <w:r w:rsidRPr="00045F57">
              <w:rPr>
                <w:rFonts w:cs="Arial"/>
              </w:rPr>
              <w:t>Mitwirken bei der Freigabe von Sicherheitsleistungen</w:t>
            </w:r>
          </w:p>
        </w:tc>
        <w:tc>
          <w:tcPr>
            <w:tcW w:w="1162" w:type="dxa"/>
            <w:tcBorders>
              <w:right w:val="single" w:sz="4" w:space="0" w:color="auto"/>
            </w:tcBorders>
            <w:shd w:val="clear" w:color="auto" w:fill="auto"/>
          </w:tcPr>
          <w:p w:rsidR="00EA45FB" w:rsidRPr="005B60C8" w:rsidRDefault="00DA0D72" w:rsidP="00C1565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FB" w:rsidRPr="005B60C8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</w:tcPr>
          <w:p w:rsidR="00EA45FB" w:rsidRPr="00C228ED" w:rsidRDefault="00DA0D72" w:rsidP="00DA0D72">
            <w:pPr>
              <w:pStyle w:val="Mustertext9kursiv"/>
            </w:pPr>
            <w:r w:rsidRPr="00F64EF3">
              <w:t>Bewertung, ob die Sicherheitsbürgschaft zurückgegeben werden kann oder eine erneute Bürgschaft gemäß HVA B-</w:t>
            </w:r>
            <w:proofErr w:type="spellStart"/>
            <w:r w:rsidRPr="00F64EF3">
              <w:t>StB</w:t>
            </w:r>
            <w:proofErr w:type="spellEnd"/>
            <w:r w:rsidRPr="00F64EF3">
              <w:t xml:space="preserve"> zu hinterlegen ist.</w:t>
            </w:r>
          </w:p>
        </w:tc>
        <w:tc>
          <w:tcPr>
            <w:tcW w:w="1162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  <w:tc>
          <w:tcPr>
            <w:tcW w:w="1204" w:type="dxa"/>
          </w:tcPr>
          <w:p w:rsidR="00EA45FB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EA45FB" w:rsidRPr="005B60C8" w:rsidTr="00EA45FB">
        <w:trPr>
          <w:trHeight w:val="57"/>
          <w:jc w:val="center"/>
        </w:trPr>
        <w:tc>
          <w:tcPr>
            <w:tcW w:w="340" w:type="dxa"/>
          </w:tcPr>
          <w:p w:rsidR="00EA45FB" w:rsidRPr="000B392C" w:rsidRDefault="00EA45FB" w:rsidP="00EA45FB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EA45FB" w:rsidRPr="005B60C8" w:rsidRDefault="00EA45FB" w:rsidP="00EA45FB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EA45FB" w:rsidRPr="00DC1A2A" w:rsidRDefault="00EA45FB" w:rsidP="00DA0D72">
            <w:pPr>
              <w:jc w:val="right"/>
              <w:rPr>
                <w:b/>
              </w:rPr>
            </w:pPr>
            <w:r w:rsidRPr="00DC1A2A">
              <w:rPr>
                <w:b/>
              </w:rPr>
              <w:t xml:space="preserve">Summe Leistungsphase </w:t>
            </w:r>
            <w:r w:rsidR="00DA0D72">
              <w:rPr>
                <w:b/>
              </w:rPr>
              <w:t>9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  <w:vAlign w:val="center"/>
          </w:tcPr>
          <w:p w:rsidR="00EA45FB" w:rsidRPr="003431B6" w:rsidRDefault="00DA0D72" w:rsidP="00EA45F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EA45FB">
              <w:rPr>
                <w:rFonts w:cs="Arial"/>
                <w:b/>
              </w:rPr>
              <w:t>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45FB" w:rsidRPr="00B867A0" w:rsidRDefault="00EA45FB" w:rsidP="00EA45FB">
            <w:pPr>
              <w:jc w:val="center"/>
              <w:rPr>
                <w:rFonts w:cs="Arial"/>
              </w:rPr>
            </w:pPr>
          </w:p>
        </w:tc>
      </w:tr>
      <w:tr w:rsidR="00DF7E80" w:rsidRPr="003E3194" w:rsidTr="00DF7E80">
        <w:trPr>
          <w:jc w:val="center"/>
        </w:trPr>
        <w:tc>
          <w:tcPr>
            <w:tcW w:w="340" w:type="dxa"/>
          </w:tcPr>
          <w:p w:rsidR="00DF7E80" w:rsidRPr="003E3194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</w:tcPr>
          <w:p w:rsidR="00DF7E80" w:rsidRPr="003E3194" w:rsidRDefault="00DF7E80" w:rsidP="00D4302F">
            <w:pPr>
              <w:rPr>
                <w:rFonts w:cs="Arial"/>
                <w:i/>
              </w:rPr>
            </w:pPr>
          </w:p>
        </w:tc>
        <w:tc>
          <w:tcPr>
            <w:tcW w:w="6121" w:type="dxa"/>
          </w:tcPr>
          <w:p w:rsidR="00DF7E80" w:rsidRPr="003E3194" w:rsidRDefault="00DF7E80" w:rsidP="00D4302F">
            <w:pPr>
              <w:rPr>
                <w:rFonts w:cs="Arial"/>
                <w:i/>
                <w:highlight w:val="yellow"/>
              </w:rPr>
            </w:pPr>
          </w:p>
        </w:tc>
        <w:tc>
          <w:tcPr>
            <w:tcW w:w="1162" w:type="dxa"/>
          </w:tcPr>
          <w:p w:rsidR="00DF7E80" w:rsidRPr="003E3194" w:rsidRDefault="00DF7E80" w:rsidP="00D4302F">
            <w:pPr>
              <w:jc w:val="center"/>
              <w:rPr>
                <w:rFonts w:cs="Arial"/>
                <w:i/>
              </w:rPr>
            </w:pPr>
          </w:p>
        </w:tc>
        <w:tc>
          <w:tcPr>
            <w:tcW w:w="1204" w:type="dxa"/>
            <w:tcBorders>
              <w:top w:val="single" w:sz="12" w:space="0" w:color="auto"/>
              <w:bottom w:val="single" w:sz="12" w:space="0" w:color="auto"/>
            </w:tcBorders>
          </w:tcPr>
          <w:p w:rsidR="00DF7E80" w:rsidRPr="003E3194" w:rsidRDefault="00DF7E80" w:rsidP="00D4302F">
            <w:pPr>
              <w:jc w:val="center"/>
              <w:rPr>
                <w:rFonts w:cs="Arial"/>
                <w:i/>
              </w:rPr>
            </w:pPr>
          </w:p>
        </w:tc>
      </w:tr>
      <w:tr w:rsidR="00DF7E80" w:rsidRPr="005B60C8" w:rsidTr="00EC71E2">
        <w:trPr>
          <w:trHeight w:val="57"/>
          <w:jc w:val="center"/>
        </w:trPr>
        <w:tc>
          <w:tcPr>
            <w:tcW w:w="340" w:type="dxa"/>
          </w:tcPr>
          <w:p w:rsidR="00DF7E80" w:rsidRPr="000B392C" w:rsidRDefault="00DF7E80" w:rsidP="00D4302F">
            <w:pPr>
              <w:rPr>
                <w:rFonts w:cs="Arial"/>
              </w:rPr>
            </w:pPr>
          </w:p>
        </w:tc>
        <w:tc>
          <w:tcPr>
            <w:tcW w:w="851" w:type="dxa"/>
            <w:gridSpan w:val="2"/>
            <w:shd w:val="clear" w:color="auto" w:fill="EAEAEA"/>
          </w:tcPr>
          <w:p w:rsidR="00DF7E80" w:rsidRPr="005B60C8" w:rsidRDefault="00DF7E80" w:rsidP="00D4302F">
            <w:pPr>
              <w:rPr>
                <w:rFonts w:cs="Arial"/>
              </w:rPr>
            </w:pPr>
          </w:p>
        </w:tc>
        <w:tc>
          <w:tcPr>
            <w:tcW w:w="6121" w:type="dxa"/>
            <w:shd w:val="clear" w:color="auto" w:fill="EAEAEA"/>
          </w:tcPr>
          <w:p w:rsidR="00DF7E80" w:rsidRPr="00DC1A2A" w:rsidRDefault="00DF7E80" w:rsidP="00EC71E2">
            <w:pPr>
              <w:jc w:val="right"/>
              <w:rPr>
                <w:b/>
              </w:rPr>
            </w:pPr>
            <w:r w:rsidRPr="00DC1A2A">
              <w:rPr>
                <w:b/>
              </w:rPr>
              <w:t>Summe Leistungsphasen</w:t>
            </w:r>
          </w:p>
        </w:tc>
        <w:tc>
          <w:tcPr>
            <w:tcW w:w="1162" w:type="dxa"/>
            <w:tcBorders>
              <w:right w:val="single" w:sz="12" w:space="0" w:color="auto"/>
            </w:tcBorders>
            <w:shd w:val="clear" w:color="auto" w:fill="EAEAEA"/>
          </w:tcPr>
          <w:p w:rsidR="00DF7E80" w:rsidRPr="003431B6" w:rsidRDefault="00DA0D72" w:rsidP="00D4302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100</w:t>
            </w:r>
            <w:r w:rsidR="001E284B">
              <w:rPr>
                <w:rFonts w:cs="Arial"/>
                <w:b/>
              </w:rPr>
              <w:t>,0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7E80" w:rsidRPr="00B867A0" w:rsidRDefault="00DF7E80" w:rsidP="00D4302F">
            <w:pPr>
              <w:jc w:val="center"/>
              <w:rPr>
                <w:rFonts w:cs="Arial"/>
              </w:rPr>
            </w:pPr>
          </w:p>
        </w:tc>
      </w:tr>
    </w:tbl>
    <w:p w:rsidR="003A498F" w:rsidRDefault="003A498F">
      <w:pPr>
        <w:contextualSpacing w:val="0"/>
      </w:pPr>
      <w: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678"/>
      </w:tblGrid>
      <w:tr w:rsidR="00FF76DB" w:rsidTr="005F5F3A">
        <w:trPr>
          <w:jc w:val="center"/>
        </w:trPr>
        <w:tc>
          <w:tcPr>
            <w:tcW w:w="9678" w:type="dxa"/>
            <w:shd w:val="clear" w:color="auto" w:fill="E6E6E6"/>
          </w:tcPr>
          <w:p w:rsidR="00FF76DB" w:rsidRDefault="00FF76DB" w:rsidP="000A7E78">
            <w:pPr>
              <w:pStyle w:val="berschrift1"/>
            </w:pPr>
            <w:r>
              <w:lastRenderedPageBreak/>
              <w:t xml:space="preserve">C. Beschreibung der </w:t>
            </w:r>
            <w:proofErr w:type="spellStart"/>
            <w:r>
              <w:t>Besonderen</w:t>
            </w:r>
            <w:proofErr w:type="spellEnd"/>
            <w:r>
              <w:t xml:space="preserve"> Leistungen</w:t>
            </w:r>
          </w:p>
        </w:tc>
      </w:tr>
    </w:tbl>
    <w:p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4537"/>
        <w:gridCol w:w="138"/>
        <w:gridCol w:w="420"/>
        <w:gridCol w:w="138"/>
        <w:gridCol w:w="674"/>
        <w:gridCol w:w="138"/>
        <w:gridCol w:w="1316"/>
        <w:gridCol w:w="138"/>
        <w:gridCol w:w="1475"/>
      </w:tblGrid>
      <w:tr w:rsidR="00195246" w:rsidTr="00195246">
        <w:trPr>
          <w:trHeight w:val="851"/>
          <w:tblHeader/>
          <w:jc w:val="center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Einheit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89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FB2654">
            <w:pPr>
              <w:rPr>
                <w:snapToGrid w:val="0"/>
              </w:rPr>
            </w:pP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95246" w:rsidRDefault="00195246" w:rsidP="00195246"/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660106" w:rsidRDefault="00FB2654" w:rsidP="00FB2654">
            <w:pPr>
              <w:rPr>
                <w:b/>
                <w:snapToGrid w:val="0"/>
              </w:rPr>
            </w:pPr>
            <w:bookmarkStart w:id="35" w:name="_Toc369863950"/>
            <w:r>
              <w:rPr>
                <w:b/>
              </w:rPr>
              <w:t xml:space="preserve">Zu Leistungsphase </w:t>
            </w:r>
            <w:r w:rsidR="0014294C">
              <w:rPr>
                <w:b/>
              </w:rPr>
              <w:t>1</w:t>
            </w:r>
            <w:r w:rsidR="00DC6BBA">
              <w:rPr>
                <w:b/>
              </w:rPr>
              <w:t>:</w:t>
            </w:r>
            <w:r w:rsidR="0014294C">
              <w:rPr>
                <w:b/>
              </w:rPr>
              <w:t xml:space="preserve"> </w:t>
            </w:r>
            <w:bookmarkEnd w:id="35"/>
            <w:r>
              <w:rPr>
                <w:b/>
              </w:rPr>
              <w:t>Grundlagenermittlung</w:t>
            </w: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246" w:rsidRDefault="00660106" w:rsidP="00660106">
            <w:pPr>
              <w:rPr>
                <w:snapToGrid w:val="0"/>
              </w:rPr>
            </w:pPr>
            <w:r>
              <w:t>1</w:t>
            </w:r>
            <w:r w:rsidR="00195246">
              <w:t>.0</w:t>
            </w:r>
            <w:r>
              <w:t>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195246" w:rsidRPr="00EC0135" w:rsidRDefault="00FB2654" w:rsidP="00195246">
            <w:r w:rsidRPr="00F83B76">
              <w:rPr>
                <w:rFonts w:cs="Arial"/>
              </w:rPr>
              <w:t xml:space="preserve">Mitwirken </w:t>
            </w:r>
            <w:r>
              <w:rPr>
                <w:rFonts w:cs="Arial"/>
              </w:rPr>
              <w:t>bei der Bedarfsplanung für komplexe Nutzungen zur Analyse der Bedürfnisse, Ziele und einschränkenden Gegebenheiten (Kosten-, Termine und andere Rahmenbedingungen) des Bauherren und wichtiger Beteiligter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246" w:rsidRPr="00CD1705" w:rsidRDefault="00195246" w:rsidP="0019524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195246" w:rsidRDefault="00195246" w:rsidP="0019524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246" w:rsidRPr="00CD1705" w:rsidRDefault="00195246" w:rsidP="001952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5246" w:rsidRPr="00CD1705" w:rsidRDefault="00195246" w:rsidP="001952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95246" w:rsidTr="001952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5246" w:rsidRPr="00EC0135" w:rsidRDefault="00195246" w:rsidP="00195246"/>
          <w:p w:rsidR="00195246" w:rsidRPr="00EC0135" w:rsidRDefault="00195246" w:rsidP="00195246"/>
          <w:p w:rsidR="00195246" w:rsidRPr="00EC0135" w:rsidRDefault="00195246" w:rsidP="001952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Default="00103A46" w:rsidP="00103A46">
            <w:pPr>
              <w:rPr>
                <w:snapToGrid w:val="0"/>
              </w:rPr>
            </w:pPr>
            <w:r>
              <w:t>1</w:t>
            </w:r>
            <w:r w:rsidR="00660106">
              <w:t>.0</w:t>
            </w:r>
            <w:r>
              <w:t>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660106" w:rsidRPr="00EC0135" w:rsidRDefault="00FB2654" w:rsidP="00660106">
            <w:r>
              <w:rPr>
                <w:rFonts w:cs="Arial"/>
              </w:rPr>
              <w:t>Bestandsaufnahme, zeichnerische Darstellung und Nachrechnen vorhandener Anlagen und Anlagenteile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Pr="00CD1705" w:rsidRDefault="00660106" w:rsidP="0066010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0106" w:rsidRDefault="00660106" w:rsidP="0066010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0106" w:rsidRPr="00CD1705" w:rsidRDefault="00660106" w:rsidP="0066010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106" w:rsidRPr="00EC0135" w:rsidRDefault="00660106" w:rsidP="00660106"/>
          <w:p w:rsidR="00660106" w:rsidRPr="00EC0135" w:rsidRDefault="00660106" w:rsidP="00660106"/>
          <w:p w:rsidR="00660106" w:rsidRPr="00EC0135" w:rsidRDefault="00660106" w:rsidP="0066010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Default="00103A46" w:rsidP="00103A46">
            <w:pPr>
              <w:rPr>
                <w:snapToGrid w:val="0"/>
              </w:rPr>
            </w:pPr>
            <w:r>
              <w:t>1</w:t>
            </w:r>
            <w:r w:rsidR="00660106">
              <w:t>.0</w:t>
            </w:r>
            <w:r>
              <w:t>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660106" w:rsidRPr="00660106" w:rsidRDefault="00FB2654" w:rsidP="00660106">
            <w:r>
              <w:rPr>
                <w:rFonts w:cs="Arial"/>
              </w:rPr>
              <w:t>Bestandsaufnahme, zeichnerische Darstellung und Nachrechnen vorhandener Anlagen und Anlagenteile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60106" w:rsidRDefault="00660106" w:rsidP="00660106">
            <w:pPr>
              <w:jc w:val="right"/>
              <w:rPr>
                <w:snapToGrid w:val="0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Pr="00CD1705" w:rsidRDefault="00660106" w:rsidP="0066010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0106" w:rsidRDefault="00660106" w:rsidP="0066010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0106" w:rsidRPr="00CD1705" w:rsidRDefault="00660106" w:rsidP="0066010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0106" w:rsidRPr="00CD1705" w:rsidRDefault="00660106" w:rsidP="0066010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60106" w:rsidTr="0066010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60106" w:rsidRDefault="00660106" w:rsidP="0066010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0106" w:rsidRPr="00EC0135" w:rsidRDefault="00660106" w:rsidP="00660106"/>
          <w:p w:rsidR="00660106" w:rsidRPr="00EC0135" w:rsidRDefault="00660106" w:rsidP="00660106"/>
          <w:p w:rsidR="00660106" w:rsidRPr="00EC0135" w:rsidRDefault="00660106" w:rsidP="0066010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0106" w:rsidRDefault="00660106" w:rsidP="00660106">
            <w:pPr>
              <w:jc w:val="center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FB2654">
            <w:pPr>
              <w:rPr>
                <w:snapToGrid w:val="0"/>
              </w:rPr>
            </w:pPr>
            <w:r>
              <w:t>1.0</w:t>
            </w:r>
            <w:r w:rsidR="00FB2654">
              <w:t>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103A46" w:rsidRPr="00103A46" w:rsidRDefault="00FB2654" w:rsidP="00103A46">
            <w:r>
              <w:rPr>
                <w:rFonts w:cs="Arial"/>
              </w:rPr>
              <w:t>Datenerfassung, Analysen und Optimierungsprozesse im Bestand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Pr="00CD1705" w:rsidRDefault="00103A46" w:rsidP="00103A4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103A46" w:rsidRDefault="00103A46" w:rsidP="00103A4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3A46" w:rsidRPr="00CD1705" w:rsidRDefault="00103A46" w:rsidP="00103A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03A46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  <w:p w:rsidR="00103A46" w:rsidRPr="00EC0135" w:rsidRDefault="00103A46" w:rsidP="00103A46"/>
          <w:p w:rsidR="00103A46" w:rsidRPr="00EC0135" w:rsidRDefault="00103A46" w:rsidP="00103A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103A46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FB2654">
            <w:pPr>
              <w:rPr>
                <w:snapToGrid w:val="0"/>
              </w:rPr>
            </w:pPr>
            <w:r>
              <w:t>1.0</w:t>
            </w:r>
            <w:r w:rsidR="00FB2654"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103A46" w:rsidRPr="00103A46" w:rsidRDefault="00FB2654" w:rsidP="00103A46">
            <w:r>
              <w:rPr>
                <w:rFonts w:cs="Arial"/>
              </w:rPr>
              <w:t>Durchführen von Verbrauchsmessungen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</w:tr>
      <w:tr w:rsidR="00103A46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  <w:p w:rsidR="00103A46" w:rsidRPr="00EC0135" w:rsidRDefault="00103A46" w:rsidP="00103A46"/>
          <w:p w:rsidR="00103A46" w:rsidRPr="00EC0135" w:rsidRDefault="00103A46" w:rsidP="00103A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FB2654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654" w:rsidRDefault="00FB2654" w:rsidP="00FB2654">
            <w:pPr>
              <w:rPr>
                <w:snapToGrid w:val="0"/>
              </w:rPr>
            </w:pPr>
            <w:r>
              <w:t>1.06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FB2654" w:rsidRPr="00103A46" w:rsidRDefault="00FB2654" w:rsidP="000B6108">
            <w:r>
              <w:rPr>
                <w:rFonts w:cs="Arial"/>
              </w:rPr>
              <w:t>Endoskopische Untersuchungen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</w:tr>
      <w:tr w:rsidR="00FB2654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654" w:rsidRPr="00EC0135" w:rsidRDefault="00FB2654" w:rsidP="000B6108"/>
          <w:p w:rsidR="00FB2654" w:rsidRPr="00EC0135" w:rsidRDefault="00FB2654" w:rsidP="000B6108"/>
          <w:p w:rsidR="00FB2654" w:rsidRPr="00EC0135" w:rsidRDefault="00FB2654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</w:tr>
      <w:tr w:rsidR="00FB2654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654" w:rsidRDefault="00FB2654" w:rsidP="00FB2654">
            <w:pPr>
              <w:rPr>
                <w:snapToGrid w:val="0"/>
              </w:rPr>
            </w:pPr>
            <w:r>
              <w:t>1.07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FB2654" w:rsidRPr="00103A46" w:rsidRDefault="00FB2654" w:rsidP="000B6108">
            <w:r>
              <w:rPr>
                <w:rFonts w:cs="Arial"/>
              </w:rPr>
              <w:t>Mitwirken bei der Ausarbeitung von Auslobungen und bei Vorprüfungen für Planungswettbewerbe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B2654" w:rsidRDefault="00FB2654" w:rsidP="000B6108">
            <w:pPr>
              <w:jc w:val="right"/>
              <w:rPr>
                <w:snapToGrid w:val="0"/>
              </w:rPr>
            </w:pPr>
          </w:p>
        </w:tc>
      </w:tr>
      <w:tr w:rsidR="00FB2654" w:rsidTr="00FB2654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654" w:rsidRPr="00CD1705" w:rsidRDefault="00FB2654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FB2654" w:rsidRDefault="00FB2654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2654" w:rsidRPr="00CD1705" w:rsidRDefault="00FB2654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Pr="00CD1705" w:rsidRDefault="00FB2654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FB2654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654" w:rsidRPr="00EC0135" w:rsidRDefault="00FB2654" w:rsidP="000B6108"/>
          <w:p w:rsidR="00FB2654" w:rsidRPr="00EC0135" w:rsidRDefault="00FB2654" w:rsidP="000B6108"/>
          <w:p w:rsidR="00FB2654" w:rsidRPr="00EC0135" w:rsidRDefault="00FB2654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</w:tr>
      <w:tr w:rsidR="00FB2654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B2654" w:rsidRDefault="00FB2654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2654" w:rsidRDefault="00FB2654" w:rsidP="000B6108"/>
          <w:p w:rsidR="00FB2654" w:rsidRDefault="00FB2654" w:rsidP="000B6108"/>
          <w:p w:rsidR="00FB2654" w:rsidRPr="00EC0135" w:rsidRDefault="00FB2654" w:rsidP="000B6108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654" w:rsidRDefault="00FB2654" w:rsidP="000B6108">
            <w:pPr>
              <w:jc w:val="center"/>
              <w:rPr>
                <w:snapToGrid w:val="0"/>
              </w:rPr>
            </w:pPr>
          </w:p>
        </w:tc>
      </w:tr>
      <w:tr w:rsidR="00AB3B2F" w:rsidTr="00AB3B2F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AB3B2F" w:rsidRDefault="00AB3B2F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B2F" w:rsidRDefault="00AB3B2F" w:rsidP="000B6108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3B2F" w:rsidRDefault="00AB3B2F" w:rsidP="000B6108">
            <w:pPr>
              <w:jc w:val="center"/>
              <w:rPr>
                <w:snapToGrid w:val="0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FB2654">
            <w:pPr>
              <w:rPr>
                <w:snapToGrid w:val="0"/>
              </w:rPr>
            </w:pPr>
            <w:r>
              <w:t>1.</w:t>
            </w:r>
            <w:r w:rsidR="00FB2654">
              <w:t>08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5C37A2" w:rsidRPr="00EC0135" w:rsidRDefault="005C37A2" w:rsidP="005C37A2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03A46" w:rsidRPr="00103A46" w:rsidRDefault="00FB2654" w:rsidP="00FB2654">
            <w:pPr>
              <w:rPr>
                <w:b/>
              </w:rPr>
            </w:pPr>
            <w:bookmarkStart w:id="36" w:name="_Toc369863951"/>
            <w:r>
              <w:rPr>
                <w:b/>
              </w:rPr>
              <w:t xml:space="preserve">Zu Leistungsphase </w:t>
            </w:r>
            <w:r w:rsidR="0014294C">
              <w:rPr>
                <w:b/>
              </w:rPr>
              <w:t>2</w:t>
            </w:r>
            <w:r w:rsidR="00DC6BBA">
              <w:rPr>
                <w:b/>
              </w:rPr>
              <w:t>:</w:t>
            </w:r>
            <w:r w:rsidR="0014294C">
              <w:rPr>
                <w:b/>
              </w:rPr>
              <w:t xml:space="preserve"> </w:t>
            </w:r>
            <w:bookmarkEnd w:id="36"/>
            <w:r>
              <w:rPr>
                <w:b/>
              </w:rPr>
              <w:t>Vorplanung (Projekt- und Planungsvorbereitung)</w:t>
            </w:r>
          </w:p>
        </w:tc>
      </w:tr>
      <w:tr w:rsidR="00103A46" w:rsidTr="005C37A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0B6108">
            <w:pPr>
              <w:rPr>
                <w:snapToGrid w:val="0"/>
              </w:rPr>
            </w:pPr>
            <w:r>
              <w:t>2.0</w:t>
            </w:r>
            <w:r w:rsidR="000B6108">
              <w:t>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  <w:vAlign w:val="center"/>
          </w:tcPr>
          <w:p w:rsidR="00103A46" w:rsidRDefault="000B6108" w:rsidP="00103A46">
            <w:pPr>
              <w:rPr>
                <w:rFonts w:cs="Arial"/>
              </w:rPr>
            </w:pPr>
            <w:r>
              <w:rPr>
                <w:rFonts w:cs="Arial"/>
              </w:rPr>
              <w:t>Erstellen des technischen Teils eines Raumbuches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03A46" w:rsidRDefault="00103A46" w:rsidP="00103A46">
            <w:pPr>
              <w:jc w:val="right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Pr="00CD1705" w:rsidRDefault="00103A46" w:rsidP="00103A4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103A46" w:rsidRDefault="00103A46" w:rsidP="00103A4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3A46" w:rsidRPr="00CD1705" w:rsidRDefault="00103A46" w:rsidP="00103A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  <w:p w:rsidR="00103A46" w:rsidRPr="00EC0135" w:rsidRDefault="00103A46" w:rsidP="00103A46"/>
          <w:p w:rsidR="00103A46" w:rsidRPr="00EC0135" w:rsidRDefault="00103A46" w:rsidP="00103A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2.02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Default="000B6108" w:rsidP="005C37A2">
            <w:pPr>
              <w:rPr>
                <w:rFonts w:cs="Arial"/>
              </w:rPr>
            </w:pPr>
            <w:r>
              <w:rPr>
                <w:rFonts w:cs="Arial"/>
              </w:rPr>
              <w:t>Durchführen von Versuchen und Modellversuchen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103A4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103A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103A4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103A4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103A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103A4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103A46">
            <w:pPr>
              <w:jc w:val="right"/>
              <w:rPr>
                <w:snapToGrid w:val="0"/>
              </w:rPr>
            </w:pPr>
          </w:p>
        </w:tc>
      </w:tr>
      <w:tr w:rsidR="00103A46" w:rsidTr="00103A4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Pr="00CD1705" w:rsidRDefault="00103A46" w:rsidP="00103A4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103A46" w:rsidRDefault="00103A46" w:rsidP="00103A4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3A46" w:rsidRPr="00CD1705" w:rsidRDefault="00103A46" w:rsidP="00103A4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A46" w:rsidRPr="00CD1705" w:rsidRDefault="00103A46" w:rsidP="00103A4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03A46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A46" w:rsidRDefault="00103A46" w:rsidP="00103A4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3A46" w:rsidRPr="00EC0135" w:rsidRDefault="00103A46" w:rsidP="00103A46"/>
          <w:p w:rsidR="00103A46" w:rsidRPr="00EC0135" w:rsidRDefault="00103A46" w:rsidP="00103A46"/>
          <w:p w:rsidR="00103A46" w:rsidRPr="00EC0135" w:rsidRDefault="00103A46" w:rsidP="00103A4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3A46" w:rsidRDefault="00103A46" w:rsidP="00103A46">
            <w:pPr>
              <w:jc w:val="center"/>
              <w:rPr>
                <w:snapToGrid w:val="0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0B6108">
            <w:pPr>
              <w:rPr>
                <w:snapToGrid w:val="0"/>
              </w:rPr>
            </w:pPr>
            <w:r>
              <w:t>2.</w:t>
            </w:r>
            <w:r w:rsidR="000B6108">
              <w:t>03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5C37A2" w:rsidRPr="00EC0135" w:rsidRDefault="005C37A2" w:rsidP="005C37A2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5C37A2" w:rsidRDefault="005C37A2" w:rsidP="005C37A2">
            <w:pPr>
              <w:jc w:val="right"/>
              <w:rPr>
                <w:snapToGrid w:val="0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0D0482" w:rsidRPr="000D0482" w:rsidRDefault="000B6108" w:rsidP="000B6108">
            <w:pPr>
              <w:rPr>
                <w:b/>
              </w:rPr>
            </w:pPr>
            <w:bookmarkStart w:id="37" w:name="_Toc369863952"/>
            <w:r>
              <w:rPr>
                <w:b/>
              </w:rPr>
              <w:t xml:space="preserve">Zu Leistungsphase </w:t>
            </w:r>
            <w:r w:rsidR="0014294C">
              <w:rPr>
                <w:b/>
              </w:rPr>
              <w:t>3</w:t>
            </w:r>
            <w:r w:rsidR="00DC6BBA">
              <w:rPr>
                <w:b/>
              </w:rPr>
              <w:t>:</w:t>
            </w:r>
            <w:r w:rsidR="0014294C">
              <w:rPr>
                <w:b/>
              </w:rPr>
              <w:t xml:space="preserve"> </w:t>
            </w:r>
            <w:bookmarkEnd w:id="37"/>
            <w:r>
              <w:rPr>
                <w:b/>
              </w:rPr>
              <w:t>Entwurfsplanung (System- und Integrationsplanung)</w:t>
            </w: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B6108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Default="000B6108" w:rsidP="000D0482">
            <w:pPr>
              <w:rPr>
                <w:rFonts w:cs="Arial"/>
              </w:rPr>
            </w:pPr>
            <w:r>
              <w:rPr>
                <w:rFonts w:cs="Arial"/>
              </w:rPr>
              <w:t>Erarbeiten von besonderen Daten für die Planung Dritter, zum Beispiel für Stoffbilanzen, etc.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</w:tr>
      <w:tr w:rsidR="005C37A2" w:rsidTr="005C37A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Pr="00CD1705" w:rsidRDefault="005C37A2" w:rsidP="005C37A2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5C37A2" w:rsidRDefault="005C37A2" w:rsidP="005C37A2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7A2" w:rsidRPr="00CD1705" w:rsidRDefault="005C37A2" w:rsidP="005C37A2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5C37A2" w:rsidTr="005C37A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0B6108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D0482">
            <w:r>
              <w:rPr>
                <w:rFonts w:cs="Arial"/>
              </w:rPr>
              <w:t>Detaillierte Betriebskostenberechnung für die ausgewählte Anlage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</w:tr>
      <w:tr w:rsidR="005C37A2" w:rsidTr="005C37A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Pr="00CD1705" w:rsidRDefault="005C37A2" w:rsidP="005C37A2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5C37A2" w:rsidRDefault="005C37A2" w:rsidP="005C37A2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7A2" w:rsidRPr="00CD1705" w:rsidRDefault="005C37A2" w:rsidP="005C37A2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C37A2" w:rsidRPr="00CD1705" w:rsidRDefault="005C37A2" w:rsidP="005C37A2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Pr="000D0482" w:rsidRDefault="000B6108" w:rsidP="000D0482">
            <w:r>
              <w:rPr>
                <w:rFonts w:cs="Arial"/>
              </w:rPr>
              <w:t>Detaillierter Wirtschaftlichkeitsnachweis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</w:tr>
      <w:tr w:rsidR="005C37A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Pr="000D0482" w:rsidRDefault="000B6108" w:rsidP="000D0482">
            <w:r>
              <w:rPr>
                <w:rFonts w:cs="Arial"/>
              </w:rPr>
              <w:t>Berechnung von Lebenszykluskosten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5C37A2">
            <w:pPr>
              <w:jc w:val="right"/>
              <w:rPr>
                <w:snapToGrid w:val="0"/>
              </w:rPr>
            </w:pPr>
          </w:p>
        </w:tc>
      </w:tr>
      <w:tr w:rsidR="005C37A2" w:rsidTr="005F6DC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37A2" w:rsidRDefault="005C37A2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37A2" w:rsidRPr="00EC0135" w:rsidRDefault="005C37A2" w:rsidP="005C37A2"/>
          <w:p w:rsidR="005C37A2" w:rsidRPr="00EC0135" w:rsidRDefault="005C37A2" w:rsidP="005C37A2"/>
          <w:p w:rsidR="005C37A2" w:rsidRPr="00EC0135" w:rsidRDefault="005C37A2" w:rsidP="005C37A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37A2" w:rsidRDefault="005C37A2" w:rsidP="005C37A2">
            <w:pPr>
              <w:jc w:val="center"/>
              <w:rPr>
                <w:snapToGrid w:val="0"/>
              </w:rPr>
            </w:pPr>
          </w:p>
        </w:tc>
      </w:tr>
      <w:tr w:rsidR="000B6108" w:rsidTr="005F6DC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B6108" w:rsidRDefault="000B6108" w:rsidP="005C37A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108" w:rsidRDefault="000B6108" w:rsidP="005C37A2"/>
          <w:p w:rsidR="000B6108" w:rsidRPr="00EC0135" w:rsidRDefault="000B6108" w:rsidP="005C37A2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5C37A2">
            <w:pPr>
              <w:jc w:val="center"/>
              <w:rPr>
                <w:snapToGrid w:val="0"/>
              </w:rPr>
            </w:pPr>
          </w:p>
        </w:tc>
      </w:tr>
      <w:tr w:rsidR="000B6108" w:rsidTr="005F6DC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3.05</w:t>
            </w:r>
          </w:p>
        </w:tc>
        <w:tc>
          <w:tcPr>
            <w:tcW w:w="453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D0482">
            <w:r>
              <w:rPr>
                <w:rFonts w:cs="Arial"/>
              </w:rPr>
              <w:t>Detaillierte Schadstoffemissionsberechnung für die ausgewählte Anlage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D048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D048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D0482">
            <w:pPr>
              <w:jc w:val="right"/>
              <w:rPr>
                <w:snapToGrid w:val="0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Pr="00CD1705" w:rsidRDefault="000D0482" w:rsidP="000D0482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D0482" w:rsidRDefault="000D0482" w:rsidP="000D0482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0482" w:rsidRPr="00CD1705" w:rsidRDefault="000D0482" w:rsidP="000D0482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Pr="00CD1705" w:rsidRDefault="000D0482" w:rsidP="000D0482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  <w:p w:rsidR="000D0482" w:rsidRPr="00EC0135" w:rsidRDefault="000D0482" w:rsidP="000D0482"/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3.06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Aufstellen einer gewerkeübergreifenden Brandschutzmatrix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3.07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Fortschreiben des technischen Teils des Raumbuches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3.08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Auslegung der technischen Systeme bei Ingenieurbauwerken nach Maschinenrichtlinie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3.09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Anfertigen von Ausschreibungszeichnungen bei Leistungsbeschreibungen mit Leistungsprogramm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Mitwirken bei einer vertieften Kostenberechnung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  <w:r>
              <w:t>3.11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0B6108" w:rsidP="000B6108">
            <w:r>
              <w:rPr>
                <w:rFonts w:cs="Arial"/>
              </w:rPr>
              <w:t>Simulation zur Prognose des Verhaltens von Gebäuden, Bauteilen, Räumen und Freiräumen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B6108">
            <w:pPr>
              <w:rPr>
                <w:snapToGrid w:val="0"/>
              </w:rPr>
            </w:pPr>
            <w:r>
              <w:t>3.</w:t>
            </w:r>
            <w:r w:rsidR="000B6108"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0D0482" w:rsidRPr="00EC0135" w:rsidRDefault="000D0482" w:rsidP="000D0482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  <w:p w:rsidR="000D0482" w:rsidRPr="00EC0135" w:rsidRDefault="000D0482" w:rsidP="000D0482"/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482" w:rsidRDefault="000D0482" w:rsidP="000D0482"/>
          <w:p w:rsidR="000B6108" w:rsidRDefault="000B6108" w:rsidP="000D0482"/>
          <w:p w:rsidR="000B6108" w:rsidRDefault="000B6108" w:rsidP="000D0482"/>
          <w:p w:rsidR="000B6108" w:rsidRDefault="000B6108" w:rsidP="000D0482"/>
          <w:p w:rsidR="000B6108" w:rsidRDefault="000B6108" w:rsidP="000D0482"/>
          <w:p w:rsidR="000B6108" w:rsidRDefault="000B6108" w:rsidP="000D0482"/>
          <w:p w:rsidR="000B6108" w:rsidRDefault="000B6108" w:rsidP="000D0482"/>
          <w:p w:rsidR="000B6108" w:rsidRPr="00EC0135" w:rsidRDefault="000B6108" w:rsidP="000D0482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D0482" w:rsidTr="000D0482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0D0482" w:rsidRPr="000D0482" w:rsidRDefault="000B6108" w:rsidP="000B6108">
            <w:pPr>
              <w:rPr>
                <w:b/>
              </w:rPr>
            </w:pPr>
            <w:bookmarkStart w:id="38" w:name="_Toc369863953"/>
            <w:r>
              <w:rPr>
                <w:b/>
              </w:rPr>
              <w:t xml:space="preserve">Zu Leistungsphase </w:t>
            </w:r>
            <w:r w:rsidR="0014294C">
              <w:rPr>
                <w:b/>
              </w:rPr>
              <w:t>4</w:t>
            </w:r>
            <w:r w:rsidR="00DC6BBA">
              <w:rPr>
                <w:b/>
              </w:rPr>
              <w:t>:</w:t>
            </w:r>
            <w:r w:rsidR="0014294C">
              <w:rPr>
                <w:b/>
              </w:rPr>
              <w:t xml:space="preserve"> </w:t>
            </w:r>
            <w:bookmarkEnd w:id="38"/>
            <w:r>
              <w:rPr>
                <w:b/>
              </w:rPr>
              <w:t>Genehmigungsplanung</w:t>
            </w: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  <w:r>
              <w:t>4.01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0D0482" w:rsidRPr="000D0482" w:rsidRDefault="000B6108" w:rsidP="000D0482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right w:val="nil"/>
            </w:tcBorders>
            <w:shd w:val="clear" w:color="auto" w:fill="E6E6E6"/>
          </w:tcPr>
          <w:p w:rsidR="000D0482" w:rsidRDefault="000D0482" w:rsidP="000D0482">
            <w:pPr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  <w:p w:rsidR="000D0482" w:rsidRPr="00EC0135" w:rsidRDefault="000D0482" w:rsidP="000D0482"/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  <w:r>
              <w:t>4.02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0D0482" w:rsidRPr="000D0482" w:rsidRDefault="000B6108" w:rsidP="000D0482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D0482" w:rsidRDefault="000D0482" w:rsidP="000D0482">
            <w:pPr>
              <w:jc w:val="right"/>
              <w:rPr>
                <w:snapToGrid w:val="0"/>
              </w:rPr>
            </w:pPr>
          </w:p>
        </w:tc>
      </w:tr>
      <w:tr w:rsidR="000D0482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482" w:rsidRDefault="000D0482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482" w:rsidRPr="00EC0135" w:rsidRDefault="000D0482" w:rsidP="000D0482"/>
          <w:p w:rsidR="000D0482" w:rsidRPr="00EC0135" w:rsidRDefault="000D0482" w:rsidP="000D0482"/>
          <w:p w:rsidR="000D0482" w:rsidRPr="00EC0135" w:rsidRDefault="000D0482" w:rsidP="000D0482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0482" w:rsidRDefault="000D0482" w:rsidP="000D0482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B6108" w:rsidRDefault="000B6108" w:rsidP="000D0482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D0482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D0482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0B6108" w:rsidRPr="000D0482" w:rsidRDefault="000B6108" w:rsidP="000B6108">
            <w:pPr>
              <w:rPr>
                <w:b/>
              </w:rPr>
            </w:pPr>
            <w:r>
              <w:rPr>
                <w:b/>
              </w:rPr>
              <w:t>Zu Leistungsphase 5: Ausführungsplanung</w:t>
            </w: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294E28" w:rsidP="00294E28">
            <w:pPr>
              <w:rPr>
                <w:snapToGrid w:val="0"/>
              </w:rPr>
            </w:pPr>
            <w:r>
              <w:t>5</w:t>
            </w:r>
            <w:r w:rsidR="000B6108">
              <w:t>.0</w:t>
            </w:r>
            <w:r>
              <w:t>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294E28" w:rsidP="000B6108">
            <w:r>
              <w:rPr>
                <w:rFonts w:cs="Arial"/>
              </w:rPr>
              <w:t>Prüfen und Anerkennen von Schalplänen des Tragwerksplaners auf Übereinstimmung mit der Schlitz- und Durchbruchsplanung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294E28" w:rsidP="00294E28">
            <w:pPr>
              <w:rPr>
                <w:snapToGrid w:val="0"/>
              </w:rPr>
            </w:pPr>
            <w:r>
              <w:t>5</w:t>
            </w:r>
            <w:r w:rsidR="000B6108">
              <w:t>.0</w:t>
            </w:r>
            <w:r>
              <w:t>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0B6108" w:rsidRPr="000D0482" w:rsidRDefault="00294E28" w:rsidP="000B6108">
            <w:r>
              <w:rPr>
                <w:rFonts w:cs="Arial"/>
              </w:rPr>
              <w:t>Anfertigen von Plänen für Anschlüsse von beigestellten Betriebsmitteln und Maschinen (Maschinenanschlussplanung) mit besonderem Aufwand (zum Beispiel bei Produktionseinrichtungen)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5.03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0D0482" w:rsidRDefault="00294E28" w:rsidP="000B6108">
            <w:r>
              <w:rPr>
                <w:rFonts w:cs="Arial"/>
              </w:rPr>
              <w:t>Leerrohrplanung mit besonderem Aufwand (zum Beispiel bei Sichtbeton oder Fertigteilen)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5.04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B83A8F" w:rsidRDefault="00294E28" w:rsidP="000B6108">
            <w:r>
              <w:rPr>
                <w:rFonts w:cs="Arial"/>
              </w:rPr>
              <w:t>Mitwirkung bei Detailplanungen mit besonderem Aufwand, zum Beispiel Darstellung von Wandabwicklungen in hochinstallierten Bereichen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</w:tr>
      <w:tr w:rsidR="000B6108" w:rsidTr="000B610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Pr="00CD1705" w:rsidRDefault="000B6108" w:rsidP="000B610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Default="000B6108" w:rsidP="000B610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6108" w:rsidRPr="00CD1705" w:rsidRDefault="000B6108" w:rsidP="000B610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Pr="00CD1705" w:rsidRDefault="000B6108" w:rsidP="000B610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Pr="00EC0135" w:rsidRDefault="000B6108" w:rsidP="000B6108"/>
          <w:p w:rsidR="000B6108" w:rsidRPr="00EC0135" w:rsidRDefault="000B6108" w:rsidP="000B6108"/>
          <w:p w:rsidR="000B6108" w:rsidRPr="00EC0135" w:rsidRDefault="000B6108" w:rsidP="000B610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5.05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0B6108">
            <w:r>
              <w:rPr>
                <w:rFonts w:cs="Arial"/>
              </w:rPr>
              <w:t>Anfertigen von allpoligen Stromlaufplänen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0B6108">
            <w:pPr>
              <w:jc w:val="right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6108" w:rsidRDefault="000B6108" w:rsidP="00294E28"/>
          <w:p w:rsidR="00294E28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FC2367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C2367" w:rsidRDefault="00FC2367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2367" w:rsidRDefault="00FC2367" w:rsidP="00294E28"/>
          <w:p w:rsidR="00FC2367" w:rsidRDefault="00FC2367" w:rsidP="00294E28"/>
          <w:p w:rsidR="00FC2367" w:rsidRDefault="00FC2367" w:rsidP="00294E28"/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</w:tr>
      <w:tr w:rsidR="00FC2367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C2367" w:rsidRDefault="00FC2367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2367" w:rsidRDefault="00FC2367" w:rsidP="00294E28"/>
        </w:tc>
        <w:tc>
          <w:tcPr>
            <w:tcW w:w="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294E28" w:rsidP="00294E28">
            <w:pPr>
              <w:rPr>
                <w:snapToGrid w:val="0"/>
              </w:rPr>
            </w:pPr>
            <w:r>
              <w:t>5</w:t>
            </w:r>
            <w:r w:rsidR="000B6108">
              <w:t>.0</w:t>
            </w:r>
            <w: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0B6108" w:rsidRPr="00B83A8F" w:rsidRDefault="00294E28" w:rsidP="000B6108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0B6108" w:rsidRDefault="000B6108" w:rsidP="000B6108">
            <w:pPr>
              <w:jc w:val="right"/>
              <w:rPr>
                <w:snapToGrid w:val="0"/>
              </w:rPr>
            </w:pPr>
          </w:p>
        </w:tc>
      </w:tr>
      <w:tr w:rsidR="000B610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108" w:rsidRDefault="000B6108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294E28"/>
          <w:p w:rsidR="00294E28" w:rsidRDefault="00294E28" w:rsidP="00294E28"/>
          <w:p w:rsidR="00294E28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6108" w:rsidRDefault="000B6108" w:rsidP="000B6108">
            <w:pPr>
              <w:jc w:val="center"/>
              <w:rPr>
                <w:snapToGrid w:val="0"/>
              </w:rPr>
            </w:pPr>
          </w:p>
        </w:tc>
      </w:tr>
      <w:tr w:rsidR="00FC2367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C2367" w:rsidRDefault="00FC2367" w:rsidP="000B610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0B610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94E28" w:rsidRPr="000D0482" w:rsidRDefault="00294E28" w:rsidP="00846B49">
            <w:pPr>
              <w:rPr>
                <w:b/>
              </w:rPr>
            </w:pPr>
            <w:r>
              <w:rPr>
                <w:b/>
              </w:rPr>
              <w:t>Zu Leistungsphase 6: Vorbereit</w:t>
            </w:r>
            <w:r w:rsidR="00846B49">
              <w:rPr>
                <w:b/>
              </w:rPr>
              <w:t>ung</w:t>
            </w:r>
            <w:r>
              <w:rPr>
                <w:b/>
              </w:rPr>
              <w:t xml:space="preserve"> der Vergabe</w:t>
            </w: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6.01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Erarbeiten der Wartungsplanung und -organisation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6.02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Ausschreibung von Wartungsleistungen, soweit von bestehenden Regelwerken abweichend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6.03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/>
          <w:p w:rsidR="00294E28" w:rsidRDefault="00294E28" w:rsidP="00294E28"/>
          <w:p w:rsidR="00294E28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Default="00294E28" w:rsidP="00294E28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6B2497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94E28" w:rsidRPr="000D0482" w:rsidRDefault="00294E28" w:rsidP="00846B49">
            <w:pPr>
              <w:rPr>
                <w:b/>
              </w:rPr>
            </w:pPr>
            <w:r>
              <w:rPr>
                <w:b/>
              </w:rPr>
              <w:t>Zu Leistungsphase 7: Mitwirk</w:t>
            </w:r>
            <w:r w:rsidR="00846B49">
              <w:rPr>
                <w:b/>
              </w:rPr>
              <w:t>ung</w:t>
            </w:r>
            <w:r>
              <w:rPr>
                <w:b/>
              </w:rPr>
              <w:t xml:space="preserve"> bei der Vergabe</w:t>
            </w: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7.01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Prüfen und Werten von Nebenangeboten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A37AD6" w:rsidTr="00A37AD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AD6" w:rsidRDefault="00A37AD6" w:rsidP="00A37AD6">
            <w:pPr>
              <w:rPr>
                <w:snapToGrid w:val="0"/>
              </w:rPr>
            </w:pPr>
            <w:r>
              <w:t>7.02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A37AD6" w:rsidRPr="000D0482" w:rsidRDefault="00A37AD6" w:rsidP="00A37AD6">
            <w:r>
              <w:rPr>
                <w:rFonts w:cs="Arial"/>
              </w:rPr>
              <w:t>Mitwirken bei der Prüfung von bauwirtschaftlich begründeten Angeboten (</w:t>
            </w:r>
            <w:proofErr w:type="spellStart"/>
            <w:r>
              <w:rPr>
                <w:rFonts w:cs="Arial"/>
              </w:rPr>
              <w:t>Claimabwehr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Default="00A37AD6" w:rsidP="00A37AD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Default="00A37AD6" w:rsidP="00A37AD6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Default="00A37AD6" w:rsidP="00A37AD6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Default="00A37AD6" w:rsidP="00A37AD6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A37AD6" w:rsidRDefault="00A37AD6" w:rsidP="00A37AD6">
            <w:pPr>
              <w:jc w:val="right"/>
              <w:rPr>
                <w:snapToGrid w:val="0"/>
              </w:rPr>
            </w:pPr>
          </w:p>
        </w:tc>
      </w:tr>
      <w:tr w:rsidR="00A37AD6" w:rsidTr="00A37AD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AD6" w:rsidRPr="00CD1705" w:rsidRDefault="00A37AD6" w:rsidP="00A37AD6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A37AD6" w:rsidRDefault="00A37AD6" w:rsidP="00A37AD6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7AD6" w:rsidRPr="00CD1705" w:rsidRDefault="00A37AD6" w:rsidP="00A37AD6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7AD6" w:rsidRPr="00CD1705" w:rsidRDefault="00A37AD6" w:rsidP="00A37AD6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A37AD6" w:rsidTr="00A37AD6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7AD6" w:rsidRDefault="00A37AD6" w:rsidP="00A37AD6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7AD6" w:rsidRPr="00EC0135" w:rsidRDefault="00A37AD6" w:rsidP="00A37AD6"/>
          <w:p w:rsidR="00A37AD6" w:rsidRPr="00EC0135" w:rsidRDefault="00A37AD6" w:rsidP="00A37AD6"/>
          <w:p w:rsidR="00A37AD6" w:rsidRPr="00EC0135" w:rsidRDefault="00A37AD6" w:rsidP="00A37AD6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7AD6" w:rsidRDefault="00A37AD6" w:rsidP="00A37AD6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A37AD6">
            <w:pPr>
              <w:rPr>
                <w:snapToGrid w:val="0"/>
              </w:rPr>
            </w:pPr>
            <w:r>
              <w:t>7.0</w:t>
            </w:r>
            <w:r w:rsidR="00A37AD6"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/>
          <w:p w:rsidR="00294E28" w:rsidRDefault="00294E28" w:rsidP="00294E28"/>
          <w:p w:rsidR="00294E28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Default="00294E28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6B2497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94E28" w:rsidRPr="000D0482" w:rsidRDefault="00294E28" w:rsidP="00294E28">
            <w:pPr>
              <w:rPr>
                <w:b/>
              </w:rPr>
            </w:pPr>
            <w:r>
              <w:rPr>
                <w:b/>
              </w:rPr>
              <w:t>Zu Leistungsphase 8: Objektüberwachung (Bauüberwachung) und Dokumentation</w:t>
            </w: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8.01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Durchführen von Leistungsmessungen und Funktionsprüfungen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8.02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Werksabnahmen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8.03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0D0482" w:rsidRDefault="00294E28" w:rsidP="00294E28">
            <w:r>
              <w:rPr>
                <w:rFonts w:cs="Arial"/>
              </w:rPr>
              <w:t>Fortschreiben der Ausführungspläne (zum Beispiel Grundrisse, Schnitte, Ansichten) bis zum Bestand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8.04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</w:rPr>
              <w:t>Erstellen von Rechnungsbelegen anstelle der ausführenden Firmen, zum Beispiel Aufmaß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  <w:r>
              <w:t>8.05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</w:rPr>
              <w:t>Schlussrechnung (Ersatzvornahme)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Default="00294E28" w:rsidP="00294E28"/>
          <w:p w:rsidR="00294E28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FC2367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2367" w:rsidRDefault="00FC2367" w:rsidP="00294E28">
            <w:pPr>
              <w:rPr>
                <w:snapToGrid w:val="0"/>
              </w:rPr>
            </w:pPr>
            <w:r>
              <w:t>8.06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FC2367" w:rsidRPr="000D0482" w:rsidRDefault="00FC2367" w:rsidP="00294E28">
            <w:r>
              <w:rPr>
                <w:rFonts w:cs="Arial"/>
              </w:rPr>
              <w:t>Erstellen fachübergreifender Betriebsanleitungen (zum Beispiel Betriebshandbuch, Reparaturhandbuch) oder computer-</w:t>
            </w:r>
            <w:proofErr w:type="spellStart"/>
            <w:r>
              <w:rPr>
                <w:rFonts w:cs="Arial"/>
              </w:rPr>
              <w:t>aided</w:t>
            </w:r>
            <w:proofErr w:type="spellEnd"/>
            <w:r>
              <w:rPr>
                <w:rFonts w:cs="Arial"/>
              </w:rPr>
              <w:t xml:space="preserve"> Facility Management-Konzepte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367" w:rsidRDefault="00FC2367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FC2367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2367" w:rsidRDefault="00FC2367" w:rsidP="00294E28">
            <w:pPr>
              <w:rPr>
                <w:snapToGrid w:val="0"/>
              </w:rPr>
            </w:pPr>
            <w:r>
              <w:t>8.07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FC2367" w:rsidRPr="000D0482" w:rsidRDefault="00FC2367" w:rsidP="00294E28">
            <w:r>
              <w:rPr>
                <w:rFonts w:cs="Arial"/>
              </w:rPr>
              <w:t>Planung der Hilfsmittel für Reparaturzwecke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367" w:rsidRDefault="00FC2367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FC2367" w:rsidP="00FC2367">
            <w:pPr>
              <w:rPr>
                <w:snapToGrid w:val="0"/>
              </w:rPr>
            </w:pPr>
            <w:r>
              <w:t>8</w:t>
            </w:r>
            <w:r w:rsidR="00294E28">
              <w:t>.0</w:t>
            </w:r>
            <w: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/>
          <w:p w:rsidR="00294E28" w:rsidRDefault="00294E28" w:rsidP="00294E28"/>
          <w:p w:rsidR="00294E28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Default="00294E28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  <w:p w:rsidR="00A37AD6" w:rsidRDefault="00A37AD6" w:rsidP="00294E28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6B2497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8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94E28" w:rsidRPr="000D0482" w:rsidRDefault="00294E28" w:rsidP="00294E28">
            <w:pPr>
              <w:rPr>
                <w:b/>
              </w:rPr>
            </w:pPr>
            <w:r>
              <w:rPr>
                <w:b/>
              </w:rPr>
              <w:t>Zu Leistungsphase 9: Objektbetreuung</w:t>
            </w: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FC2367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2367" w:rsidRDefault="00FC2367" w:rsidP="00294E28">
            <w:pPr>
              <w:rPr>
                <w:snapToGrid w:val="0"/>
              </w:rPr>
            </w:pPr>
            <w:r>
              <w:t>9.01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FC2367" w:rsidRPr="000D0482" w:rsidRDefault="00FC2367" w:rsidP="00294E28">
            <w:r>
              <w:rPr>
                <w:rFonts w:cs="Arial"/>
              </w:rPr>
              <w:t>Überwachen der Mängelbeseitigung innerhalb der Verjährungsfrist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367" w:rsidRDefault="00FC2367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FC2367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2367" w:rsidRDefault="00FC2367" w:rsidP="00294E28">
            <w:pPr>
              <w:rPr>
                <w:snapToGrid w:val="0"/>
              </w:rPr>
            </w:pPr>
            <w:r>
              <w:t>9.02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FC2367" w:rsidRPr="000D0482" w:rsidRDefault="00FC2367" w:rsidP="00294E28">
            <w:proofErr w:type="spellStart"/>
            <w:r>
              <w:rPr>
                <w:rFonts w:cs="Arial"/>
              </w:rPr>
              <w:t>Energiemonitoring</w:t>
            </w:r>
            <w:proofErr w:type="spellEnd"/>
            <w:r>
              <w:rPr>
                <w:rFonts w:cs="Arial"/>
              </w:rPr>
              <w:t xml:space="preserve"> innerhalb der Gewährleistungsphase, Mitwirkung bei den jährlichen Verbrauchsmessungen aller Medien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367" w:rsidRDefault="00FC2367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FC2367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2367" w:rsidRDefault="00FC2367" w:rsidP="00294E28">
            <w:pPr>
              <w:rPr>
                <w:snapToGrid w:val="0"/>
              </w:rPr>
            </w:pPr>
            <w:r>
              <w:t>9.03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6E6E6"/>
          </w:tcPr>
          <w:p w:rsidR="00FC2367" w:rsidRPr="000D0482" w:rsidRDefault="00FC2367" w:rsidP="00294E28">
            <w:r>
              <w:rPr>
                <w:rFonts w:cs="Arial"/>
              </w:rPr>
              <w:t>Vergleich mit den Bedarfswerten aus der Planung, Vorschläge für die Betriebsoptimierung und zur Senkung des Medien- und Energieverbrauchs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2367" w:rsidRDefault="00FC2367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C2367" w:rsidRDefault="00FC2367" w:rsidP="00294E28">
            <w:pPr>
              <w:jc w:val="right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Pr="00CD1705" w:rsidRDefault="00294E28" w:rsidP="00294E28">
            <w:pPr>
              <w:rPr>
                <w:sz w:val="4"/>
                <w:szCs w:val="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CD1705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CD1705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28" w:rsidRPr="00EC0135" w:rsidRDefault="00294E28" w:rsidP="00294E28"/>
          <w:p w:rsidR="00294E28" w:rsidRPr="00EC0135" w:rsidRDefault="00294E28" w:rsidP="00294E28"/>
          <w:p w:rsidR="00294E28" w:rsidRPr="00EC0135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FC2367" w:rsidP="00FC2367">
            <w:pPr>
              <w:rPr>
                <w:snapToGrid w:val="0"/>
              </w:rPr>
            </w:pPr>
            <w:r>
              <w:t>9</w:t>
            </w:r>
            <w:r w:rsidR="00294E28">
              <w:t>.0</w:t>
            </w:r>
            <w: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294E28" w:rsidRPr="00B83A8F" w:rsidRDefault="00294E28" w:rsidP="00294E28">
            <w:r>
              <w:rPr>
                <w:rFonts w:cs="Arial"/>
                <w:i/>
                <w:color w:val="0000FF"/>
              </w:rPr>
              <w:t>ggf. Text ergänzen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</w:p>
        </w:tc>
      </w:tr>
      <w:tr w:rsidR="00294E28" w:rsidTr="00FC2367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/>
          <w:p w:rsidR="00294E28" w:rsidRDefault="00294E28" w:rsidP="00294E28"/>
          <w:p w:rsidR="00294E28" w:rsidRDefault="00294E28" w:rsidP="00294E28"/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E28" w:rsidRDefault="00294E28" w:rsidP="00294E28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E28" w:rsidRPr="006B2497" w:rsidRDefault="00294E28" w:rsidP="00294E28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94E28" w:rsidRPr="006B2497" w:rsidRDefault="00294E28" w:rsidP="00294E28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294E28" w:rsidTr="00294E28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rPr>
                <w:snapToGrid w:val="0"/>
              </w:rPr>
            </w:pPr>
          </w:p>
        </w:tc>
        <w:tc>
          <w:tcPr>
            <w:tcW w:w="7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294E28" w:rsidRDefault="00294E28" w:rsidP="00294E28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</w:t>
            </w:r>
            <w:proofErr w:type="spellStart"/>
            <w:r>
              <w:rPr>
                <w:rFonts w:cs="Arial"/>
                <w:b/>
              </w:rPr>
              <w:t>Besondere</w:t>
            </w:r>
            <w:proofErr w:type="spellEnd"/>
            <w:r>
              <w:rPr>
                <w:rFonts w:cs="Arial"/>
                <w:b/>
              </w:rPr>
              <w:t xml:space="preserve"> Leistungen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94E28" w:rsidRDefault="00294E28" w:rsidP="00294E28">
            <w:pPr>
              <w:jc w:val="center"/>
              <w:rPr>
                <w:snapToGrid w:val="0"/>
              </w:rPr>
            </w:pPr>
          </w:p>
        </w:tc>
      </w:tr>
    </w:tbl>
    <w:p w:rsidR="008D799D" w:rsidRDefault="008D799D" w:rsidP="00DB64A1">
      <w:pPr>
        <w:rPr>
          <w:snapToGrid w:val="0"/>
        </w:rPr>
      </w:pPr>
    </w:p>
    <w:sectPr w:rsidR="008D799D" w:rsidSect="00AD0C1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AD6" w:rsidRDefault="00A37AD6">
      <w:r>
        <w:separator/>
      </w:r>
    </w:p>
  </w:endnote>
  <w:endnote w:type="continuationSeparator" w:id="0">
    <w:p w:rsidR="00A37AD6" w:rsidRDefault="00A3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AD6" w:rsidRPr="001C6B80" w:rsidRDefault="00A37AD6" w:rsidP="001011BD">
    <w:pPr>
      <w:pStyle w:val="Fuzeile"/>
      <w:pBdr>
        <w:top w:val="single" w:sz="4" w:space="1" w:color="auto"/>
      </w:pBdr>
      <w:rPr>
        <w:rFonts w:cs="Arial"/>
      </w:rPr>
    </w:pPr>
  </w:p>
  <w:p w:rsidR="00A37AD6" w:rsidRPr="001C6B80" w:rsidRDefault="00A37AD6" w:rsidP="0014294C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77868">
      <w:rPr>
        <w:noProof/>
      </w:rPr>
      <w:t>2</w:t>
    </w:r>
    <w:r>
      <w:fldChar w:fldCharType="end"/>
    </w:r>
    <w:r>
      <w:tab/>
      <w:t>10560</w:t>
    </w:r>
    <w:r>
      <w:tab/>
      <w:t xml:space="preserve">Stand: </w:t>
    </w:r>
    <w:r w:rsidR="0092653F">
      <w:t>03</w:t>
    </w:r>
    <w:r>
      <w:t>-</w:t>
    </w:r>
    <w:r w:rsidR="0092653F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AD6" w:rsidRPr="001C6B80" w:rsidRDefault="00A37AD6" w:rsidP="001011BD">
    <w:pPr>
      <w:pStyle w:val="Fuzeile"/>
      <w:pBdr>
        <w:top w:val="single" w:sz="4" w:space="1" w:color="auto"/>
      </w:pBdr>
      <w:rPr>
        <w:rFonts w:cs="Arial"/>
      </w:rPr>
    </w:pPr>
  </w:p>
  <w:p w:rsidR="00A37AD6" w:rsidRPr="008821C5" w:rsidRDefault="00A37AD6" w:rsidP="0014294C">
    <w:pPr>
      <w:pStyle w:val="Fuzeile"/>
    </w:pPr>
    <w:r w:rsidRPr="001C6B80">
      <w:t xml:space="preserve">Stand: </w:t>
    </w:r>
    <w:r w:rsidR="0092653F">
      <w:t>03</w:t>
    </w:r>
    <w:r w:rsidRPr="001C6B80">
      <w:t>-</w:t>
    </w:r>
    <w:r w:rsidR="0092653F">
      <w:t>22</w:t>
    </w:r>
    <w:r w:rsidRPr="001C6B80">
      <w:ptab w:relativeTo="margin" w:alignment="center" w:leader="none"/>
    </w:r>
    <w:r>
      <w:t>10560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77868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AD6" w:rsidRPr="005D619A" w:rsidRDefault="00A37AD6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2CC65B8" wp14:editId="7666E9C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9EDD40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A37AD6" w:rsidRPr="005D619A" w:rsidRDefault="00A37AD6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AD6" w:rsidRDefault="00A37AD6">
      <w:r>
        <w:separator/>
      </w:r>
    </w:p>
  </w:footnote>
  <w:footnote w:type="continuationSeparator" w:id="0">
    <w:p w:rsidR="00A37AD6" w:rsidRDefault="00A37AD6">
      <w:r>
        <w:continuationSeparator/>
      </w:r>
    </w:p>
  </w:footnote>
  <w:footnote w:id="1">
    <w:p w:rsidR="00A37AD6" w:rsidRDefault="00A37AD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C08A6">
        <w:t>Hinweis: Bewertung gemäß § 55 Absatz 2</w:t>
      </w:r>
    </w:p>
  </w:footnote>
  <w:footnote w:id="2">
    <w:p w:rsidR="00A37AD6" w:rsidRDefault="00A37AD6" w:rsidP="00DA0D7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C08A6">
        <w:t>Hinweis: Bewertung gemäß § 55 Absatz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AD6" w:rsidRPr="00656D95" w:rsidRDefault="00A37AD6" w:rsidP="00656D95">
    <w:pPr>
      <w:pStyle w:val="Kopfzeile"/>
    </w:pPr>
    <w:r w:rsidRPr="00656D95">
      <w:t xml:space="preserve">LB </w:t>
    </w:r>
    <w:r>
      <w:rPr>
        <w:rFonts w:cs="Arial"/>
      </w:rPr>
      <w:t>Technische Ausrüstung</w:t>
    </w:r>
    <w:r>
      <w:tab/>
    </w:r>
    <w:r w:rsidRPr="00656D95">
      <w:t>HVA F-</w:t>
    </w:r>
    <w:proofErr w:type="spellStart"/>
    <w:r w:rsidRPr="00656D95">
      <w:t>StB</w:t>
    </w:r>
    <w:proofErr w:type="spellEnd"/>
  </w:p>
  <w:p w:rsidR="00A37AD6" w:rsidRPr="00973AF9" w:rsidRDefault="00A37AD6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37AD6" w:rsidRDefault="00A37A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AD6" w:rsidRPr="00656D95" w:rsidRDefault="00A37AD6" w:rsidP="00656D95">
    <w:pPr>
      <w:pStyle w:val="Kopfzeile"/>
    </w:pPr>
    <w:r w:rsidRPr="00656D95">
      <w:t>HVA F-</w:t>
    </w:r>
    <w:proofErr w:type="spellStart"/>
    <w:r w:rsidRPr="00656D95">
      <w:t>StB</w:t>
    </w:r>
    <w:proofErr w:type="spellEnd"/>
    <w:r w:rsidRPr="00656D95">
      <w:tab/>
      <w:t xml:space="preserve">LB </w:t>
    </w:r>
    <w:r>
      <w:rPr>
        <w:rFonts w:cs="Arial"/>
      </w:rPr>
      <w:t>Technische Ausrüstung</w:t>
    </w:r>
  </w:p>
  <w:p w:rsidR="00A37AD6" w:rsidRPr="00973AF9" w:rsidRDefault="00A37AD6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37AD6" w:rsidRPr="001011BD" w:rsidRDefault="00A37AD6" w:rsidP="00101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5.75pt" o:bullet="t">
        <v:imagedata r:id="rId1" o:title="Word Work File L_914701823"/>
      </v:shape>
    </w:pict>
  </w:numPicBullet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B07381"/>
    <w:multiLevelType w:val="hybridMultilevel"/>
    <w:tmpl w:val="E9F2B0E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B480C65"/>
    <w:multiLevelType w:val="hybridMultilevel"/>
    <w:tmpl w:val="2BCA374C"/>
    <w:lvl w:ilvl="0" w:tplc="98661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1783C"/>
    <w:multiLevelType w:val="hybridMultilevel"/>
    <w:tmpl w:val="C7B2B2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61D181D"/>
    <w:multiLevelType w:val="hybridMultilevel"/>
    <w:tmpl w:val="2174ABBE"/>
    <w:lvl w:ilvl="0" w:tplc="04070001">
      <w:start w:val="1"/>
      <w:numFmt w:val="bullet"/>
      <w:lvlText w:val=""/>
      <w:lvlJc w:val="left"/>
      <w:pPr>
        <w:tabs>
          <w:tab w:val="num" w:pos="1172"/>
        </w:tabs>
        <w:ind w:left="11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52"/>
        </w:tabs>
        <w:ind w:left="225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72"/>
        </w:tabs>
        <w:ind w:left="29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92"/>
        </w:tabs>
        <w:ind w:left="36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12"/>
        </w:tabs>
        <w:ind w:left="441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32"/>
        </w:tabs>
        <w:ind w:left="51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52"/>
        </w:tabs>
        <w:ind w:left="58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72"/>
        </w:tabs>
        <w:ind w:left="657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92"/>
        </w:tabs>
        <w:ind w:left="7292" w:hanging="360"/>
      </w:pPr>
      <w:rPr>
        <w:rFonts w:ascii="Wingdings" w:hAnsi="Wingdings" w:hint="default"/>
      </w:rPr>
    </w:lvl>
  </w:abstractNum>
  <w:abstractNum w:abstractNumId="11" w15:restartNumberingAfterBreak="0">
    <w:nsid w:val="18BF0435"/>
    <w:multiLevelType w:val="hybridMultilevel"/>
    <w:tmpl w:val="495A7B62"/>
    <w:lvl w:ilvl="0" w:tplc="E90404D4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B6C4771"/>
    <w:multiLevelType w:val="hybridMultilevel"/>
    <w:tmpl w:val="E7962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C5D5B6D"/>
    <w:multiLevelType w:val="hybridMultilevel"/>
    <w:tmpl w:val="C69E14C0"/>
    <w:lvl w:ilvl="0" w:tplc="2314138A">
      <w:start w:val="1"/>
      <w:numFmt w:val="bullet"/>
      <w:lvlText w:val=""/>
      <w:lvlJc w:val="left"/>
      <w:pPr>
        <w:tabs>
          <w:tab w:val="num" w:pos="906"/>
        </w:tabs>
        <w:ind w:left="906" w:hanging="360"/>
      </w:pPr>
      <w:rPr>
        <w:rFonts w:ascii="Symbol" w:hAnsi="Symbol" w:hint="default"/>
        <w:sz w:val="22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626" w:hanging="360"/>
      </w:pPr>
    </w:lvl>
    <w:lvl w:ilvl="2" w:tplc="0407001B" w:tentative="1">
      <w:start w:val="1"/>
      <w:numFmt w:val="lowerRoman"/>
      <w:lvlText w:val="%3."/>
      <w:lvlJc w:val="right"/>
      <w:pPr>
        <w:ind w:left="2346" w:hanging="180"/>
      </w:pPr>
    </w:lvl>
    <w:lvl w:ilvl="3" w:tplc="0407000F" w:tentative="1">
      <w:start w:val="1"/>
      <w:numFmt w:val="decimal"/>
      <w:lvlText w:val="%4."/>
      <w:lvlJc w:val="left"/>
      <w:pPr>
        <w:ind w:left="3066" w:hanging="360"/>
      </w:pPr>
    </w:lvl>
    <w:lvl w:ilvl="4" w:tplc="04070019" w:tentative="1">
      <w:start w:val="1"/>
      <w:numFmt w:val="lowerLetter"/>
      <w:lvlText w:val="%5."/>
      <w:lvlJc w:val="left"/>
      <w:pPr>
        <w:ind w:left="3786" w:hanging="360"/>
      </w:pPr>
    </w:lvl>
    <w:lvl w:ilvl="5" w:tplc="0407001B" w:tentative="1">
      <w:start w:val="1"/>
      <w:numFmt w:val="lowerRoman"/>
      <w:lvlText w:val="%6."/>
      <w:lvlJc w:val="right"/>
      <w:pPr>
        <w:ind w:left="4506" w:hanging="180"/>
      </w:pPr>
    </w:lvl>
    <w:lvl w:ilvl="6" w:tplc="0407000F" w:tentative="1">
      <w:start w:val="1"/>
      <w:numFmt w:val="decimal"/>
      <w:lvlText w:val="%7."/>
      <w:lvlJc w:val="left"/>
      <w:pPr>
        <w:ind w:left="5226" w:hanging="360"/>
      </w:pPr>
    </w:lvl>
    <w:lvl w:ilvl="7" w:tplc="04070019" w:tentative="1">
      <w:start w:val="1"/>
      <w:numFmt w:val="lowerLetter"/>
      <w:lvlText w:val="%8."/>
      <w:lvlJc w:val="left"/>
      <w:pPr>
        <w:ind w:left="5946" w:hanging="360"/>
      </w:pPr>
    </w:lvl>
    <w:lvl w:ilvl="8" w:tplc="0407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4" w15:restartNumberingAfterBreak="0">
    <w:nsid w:val="26B4716E"/>
    <w:multiLevelType w:val="hybridMultilevel"/>
    <w:tmpl w:val="DEAC14C8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F79"/>
    <w:multiLevelType w:val="hybridMultilevel"/>
    <w:tmpl w:val="94C2534E"/>
    <w:lvl w:ilvl="0" w:tplc="95F2003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1496809"/>
    <w:multiLevelType w:val="hybridMultilevel"/>
    <w:tmpl w:val="E4BCA6D6"/>
    <w:lvl w:ilvl="0" w:tplc="2314138A">
      <w:start w:val="1"/>
      <w:numFmt w:val="bullet"/>
      <w:lvlText w:val=""/>
      <w:lvlJc w:val="left"/>
      <w:pPr>
        <w:tabs>
          <w:tab w:val="num" w:pos="906"/>
        </w:tabs>
        <w:ind w:left="906" w:hanging="360"/>
      </w:pPr>
      <w:rPr>
        <w:rFonts w:ascii="Symbol" w:hAnsi="Symbol" w:hint="default"/>
        <w:sz w:val="22"/>
        <w:vertAlign w:val="baseline"/>
      </w:rPr>
    </w:lvl>
    <w:lvl w:ilvl="1" w:tplc="04070003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20" w15:restartNumberingAfterBreak="0">
    <w:nsid w:val="378C3DF5"/>
    <w:multiLevelType w:val="hybridMultilevel"/>
    <w:tmpl w:val="3BC45872"/>
    <w:lvl w:ilvl="0" w:tplc="95F2003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393D39"/>
    <w:multiLevelType w:val="hybridMultilevel"/>
    <w:tmpl w:val="6D7460D2"/>
    <w:lvl w:ilvl="0" w:tplc="2576A0D2">
      <w:numFmt w:val="bullet"/>
      <w:lvlText w:val="-"/>
      <w:lvlJc w:val="left"/>
      <w:pPr>
        <w:tabs>
          <w:tab w:val="num" w:pos="382"/>
        </w:tabs>
        <w:ind w:left="38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02"/>
        </w:tabs>
        <w:ind w:left="11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22"/>
        </w:tabs>
        <w:ind w:left="18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42"/>
        </w:tabs>
        <w:ind w:left="25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62"/>
        </w:tabs>
        <w:ind w:left="32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82"/>
        </w:tabs>
        <w:ind w:left="39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02"/>
        </w:tabs>
        <w:ind w:left="47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22"/>
        </w:tabs>
        <w:ind w:left="54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42"/>
        </w:tabs>
        <w:ind w:left="6142" w:hanging="360"/>
      </w:pPr>
      <w:rPr>
        <w:rFonts w:ascii="Wingdings" w:hAnsi="Wingdings" w:hint="default"/>
      </w:rPr>
    </w:lvl>
  </w:abstractNum>
  <w:abstractNum w:abstractNumId="22" w15:restartNumberingAfterBreak="0">
    <w:nsid w:val="3BDF27B0"/>
    <w:multiLevelType w:val="multilevel"/>
    <w:tmpl w:val="D152A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 w15:restartNumberingAfterBreak="0">
    <w:nsid w:val="3CFC5F9C"/>
    <w:multiLevelType w:val="hybridMultilevel"/>
    <w:tmpl w:val="01906092"/>
    <w:lvl w:ilvl="0" w:tplc="15AEFBBC">
      <w:start w:val="2"/>
      <w:numFmt w:val="bullet"/>
      <w:lvlText w:val="-"/>
      <w:lvlJc w:val="left"/>
      <w:pPr>
        <w:ind w:left="90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4" w15:restartNumberingAfterBreak="0">
    <w:nsid w:val="3F71051D"/>
    <w:multiLevelType w:val="hybridMultilevel"/>
    <w:tmpl w:val="AFEED7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6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E2409D5"/>
    <w:multiLevelType w:val="hybridMultilevel"/>
    <w:tmpl w:val="DE46B810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BB754F2"/>
    <w:multiLevelType w:val="hybridMultilevel"/>
    <w:tmpl w:val="9744AB88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BD5545D"/>
    <w:multiLevelType w:val="hybridMultilevel"/>
    <w:tmpl w:val="87A67546"/>
    <w:lvl w:ilvl="0" w:tplc="8D16FFDA">
      <w:start w:val="1"/>
      <w:numFmt w:val="decimal"/>
      <w:lvlText w:val="(%1)"/>
      <w:lvlJc w:val="left"/>
      <w:pPr>
        <w:ind w:left="1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D7F728A"/>
    <w:multiLevelType w:val="hybridMultilevel"/>
    <w:tmpl w:val="461E3994"/>
    <w:lvl w:ilvl="0" w:tplc="B94E95A0">
      <w:start w:val="1"/>
      <w:numFmt w:val="bullet"/>
      <w:lvlText w:val="­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342A9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3663C8">
      <w:start w:val="1"/>
      <w:numFmt w:val="bullet"/>
      <w:lvlText w:val="⚷"/>
      <w:lvlJc w:val="left"/>
      <w:pPr>
        <w:tabs>
          <w:tab w:val="num" w:pos="2225"/>
        </w:tabs>
        <w:ind w:left="2225" w:hanging="425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C7E95"/>
    <w:multiLevelType w:val="hybridMultilevel"/>
    <w:tmpl w:val="C388C272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2B446F3"/>
    <w:multiLevelType w:val="multilevel"/>
    <w:tmpl w:val="890E4DB4"/>
    <w:lvl w:ilvl="0">
      <w:start w:val="1"/>
      <w:numFmt w:val="decimal"/>
      <w:lvlText w:val="7.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6" w15:restartNumberingAfterBreak="0">
    <w:nsid w:val="775A05F6"/>
    <w:multiLevelType w:val="multilevel"/>
    <w:tmpl w:val="F0E2A912"/>
    <w:numStyleLink w:val="InhaltsverzeichnisA"/>
  </w:abstractNum>
  <w:abstractNum w:abstractNumId="37" w15:restartNumberingAfterBreak="0">
    <w:nsid w:val="79CF3FE3"/>
    <w:multiLevelType w:val="hybridMultilevel"/>
    <w:tmpl w:val="524C9E1E"/>
    <w:lvl w:ilvl="0" w:tplc="231413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vertAlign w:val="baseline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51947"/>
    <w:multiLevelType w:val="hybridMultilevel"/>
    <w:tmpl w:val="C218982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F9A7F23"/>
    <w:multiLevelType w:val="hybridMultilevel"/>
    <w:tmpl w:val="5E845C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26"/>
  </w:num>
  <w:num w:numId="3">
    <w:abstractNumId w:val="17"/>
  </w:num>
  <w:num w:numId="4">
    <w:abstractNumId w:val="2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1"/>
  </w:num>
  <w:num w:numId="10">
    <w:abstractNumId w:val="7"/>
  </w:num>
  <w:num w:numId="11">
    <w:abstractNumId w:val="8"/>
  </w:num>
  <w:num w:numId="12">
    <w:abstractNumId w:val="5"/>
  </w:num>
  <w:num w:numId="13">
    <w:abstractNumId w:val="18"/>
  </w:num>
  <w:num w:numId="14">
    <w:abstractNumId w:val="16"/>
  </w:num>
  <w:num w:numId="15">
    <w:abstractNumId w:val="36"/>
  </w:num>
  <w:num w:numId="16">
    <w:abstractNumId w:val="33"/>
  </w:num>
  <w:num w:numId="17">
    <w:abstractNumId w:val="24"/>
  </w:num>
  <w:num w:numId="18">
    <w:abstractNumId w:val="38"/>
  </w:num>
  <w:num w:numId="19">
    <w:abstractNumId w:val="29"/>
  </w:num>
  <w:num w:numId="20">
    <w:abstractNumId w:val="39"/>
  </w:num>
  <w:num w:numId="21">
    <w:abstractNumId w:val="9"/>
  </w:num>
  <w:num w:numId="22">
    <w:abstractNumId w:val="27"/>
  </w:num>
  <w:num w:numId="23">
    <w:abstractNumId w:val="4"/>
  </w:num>
  <w:num w:numId="24">
    <w:abstractNumId w:val="11"/>
  </w:num>
  <w:num w:numId="25">
    <w:abstractNumId w:val="6"/>
  </w:num>
  <w:num w:numId="26">
    <w:abstractNumId w:val="10"/>
  </w:num>
  <w:num w:numId="27">
    <w:abstractNumId w:val="37"/>
  </w:num>
  <w:num w:numId="28">
    <w:abstractNumId w:val="13"/>
  </w:num>
  <w:num w:numId="29">
    <w:abstractNumId w:val="23"/>
  </w:num>
  <w:num w:numId="30">
    <w:abstractNumId w:val="19"/>
  </w:num>
  <w:num w:numId="31">
    <w:abstractNumId w:val="30"/>
  </w:num>
  <w:num w:numId="32">
    <w:abstractNumId w:val="12"/>
  </w:num>
  <w:num w:numId="33">
    <w:abstractNumId w:val="14"/>
  </w:num>
  <w:num w:numId="34">
    <w:abstractNumId w:val="32"/>
  </w:num>
  <w:num w:numId="35">
    <w:abstractNumId w:val="22"/>
  </w:num>
  <w:num w:numId="36">
    <w:abstractNumId w:val="21"/>
  </w:num>
  <w:num w:numId="37">
    <w:abstractNumId w:val="15"/>
  </w:num>
  <w:num w:numId="38">
    <w:abstractNumId w:val="34"/>
  </w:num>
  <w:num w:numId="39">
    <w:abstractNumId w:val="20"/>
  </w:num>
  <w:num w:numId="40">
    <w:abstractNumId w:val="25"/>
  </w:num>
  <w:num w:numId="4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39A0"/>
    <w:rsid w:val="000252F0"/>
    <w:rsid w:val="00036786"/>
    <w:rsid w:val="000447CE"/>
    <w:rsid w:val="00051477"/>
    <w:rsid w:val="00054A93"/>
    <w:rsid w:val="000554A8"/>
    <w:rsid w:val="00056D2F"/>
    <w:rsid w:val="000812D4"/>
    <w:rsid w:val="00084BFA"/>
    <w:rsid w:val="000A10C7"/>
    <w:rsid w:val="000A3AC3"/>
    <w:rsid w:val="000A7E78"/>
    <w:rsid w:val="000B6108"/>
    <w:rsid w:val="000C18B6"/>
    <w:rsid w:val="000D0482"/>
    <w:rsid w:val="000F326C"/>
    <w:rsid w:val="000F3DA3"/>
    <w:rsid w:val="001011BD"/>
    <w:rsid w:val="00103A3E"/>
    <w:rsid w:val="00103A46"/>
    <w:rsid w:val="001117E7"/>
    <w:rsid w:val="00120489"/>
    <w:rsid w:val="00121A43"/>
    <w:rsid w:val="00121E09"/>
    <w:rsid w:val="00123352"/>
    <w:rsid w:val="00127B42"/>
    <w:rsid w:val="00135967"/>
    <w:rsid w:val="001427F7"/>
    <w:rsid w:val="0014294C"/>
    <w:rsid w:val="00170284"/>
    <w:rsid w:val="00183AF7"/>
    <w:rsid w:val="00183CC8"/>
    <w:rsid w:val="00195246"/>
    <w:rsid w:val="001956CE"/>
    <w:rsid w:val="001E284B"/>
    <w:rsid w:val="001E3FBD"/>
    <w:rsid w:val="001F5B60"/>
    <w:rsid w:val="001F7420"/>
    <w:rsid w:val="00200B44"/>
    <w:rsid w:val="00227E0A"/>
    <w:rsid w:val="002313C2"/>
    <w:rsid w:val="00234D8F"/>
    <w:rsid w:val="00264220"/>
    <w:rsid w:val="0026427A"/>
    <w:rsid w:val="002737E9"/>
    <w:rsid w:val="00294E28"/>
    <w:rsid w:val="00294FFB"/>
    <w:rsid w:val="002A3F8E"/>
    <w:rsid w:val="002B170E"/>
    <w:rsid w:val="002B4109"/>
    <w:rsid w:val="002B7CCF"/>
    <w:rsid w:val="002C15B9"/>
    <w:rsid w:val="002C23C5"/>
    <w:rsid w:val="002C25D5"/>
    <w:rsid w:val="002C4973"/>
    <w:rsid w:val="002C725F"/>
    <w:rsid w:val="002E4658"/>
    <w:rsid w:val="003031E6"/>
    <w:rsid w:val="00314F49"/>
    <w:rsid w:val="00320905"/>
    <w:rsid w:val="00322774"/>
    <w:rsid w:val="00322A12"/>
    <w:rsid w:val="0032514C"/>
    <w:rsid w:val="0032701D"/>
    <w:rsid w:val="003410E3"/>
    <w:rsid w:val="00342ACC"/>
    <w:rsid w:val="00344615"/>
    <w:rsid w:val="00345F76"/>
    <w:rsid w:val="00370569"/>
    <w:rsid w:val="00377868"/>
    <w:rsid w:val="003925B4"/>
    <w:rsid w:val="00392D01"/>
    <w:rsid w:val="0039603C"/>
    <w:rsid w:val="003A498F"/>
    <w:rsid w:val="003A6D0B"/>
    <w:rsid w:val="003D31E5"/>
    <w:rsid w:val="003D4D69"/>
    <w:rsid w:val="003E5240"/>
    <w:rsid w:val="0041384E"/>
    <w:rsid w:val="00424304"/>
    <w:rsid w:val="004454EC"/>
    <w:rsid w:val="00450C03"/>
    <w:rsid w:val="004719AF"/>
    <w:rsid w:val="00477279"/>
    <w:rsid w:val="004B3AA0"/>
    <w:rsid w:val="004C08A6"/>
    <w:rsid w:val="004F6067"/>
    <w:rsid w:val="00506676"/>
    <w:rsid w:val="0050754B"/>
    <w:rsid w:val="005254A1"/>
    <w:rsid w:val="005323EA"/>
    <w:rsid w:val="00547034"/>
    <w:rsid w:val="005502AC"/>
    <w:rsid w:val="0055081B"/>
    <w:rsid w:val="00553172"/>
    <w:rsid w:val="005573CD"/>
    <w:rsid w:val="0056270B"/>
    <w:rsid w:val="0056505F"/>
    <w:rsid w:val="00573DEE"/>
    <w:rsid w:val="00586F53"/>
    <w:rsid w:val="005901DC"/>
    <w:rsid w:val="005C11F0"/>
    <w:rsid w:val="005C1F79"/>
    <w:rsid w:val="005C37A2"/>
    <w:rsid w:val="005D5A8A"/>
    <w:rsid w:val="005F297D"/>
    <w:rsid w:val="005F41D0"/>
    <w:rsid w:val="005F5753"/>
    <w:rsid w:val="005F5F3A"/>
    <w:rsid w:val="005F6DC2"/>
    <w:rsid w:val="00622AE0"/>
    <w:rsid w:val="0062583F"/>
    <w:rsid w:val="00635C42"/>
    <w:rsid w:val="006426D2"/>
    <w:rsid w:val="00644C36"/>
    <w:rsid w:val="00645D3B"/>
    <w:rsid w:val="00646CDF"/>
    <w:rsid w:val="00653593"/>
    <w:rsid w:val="00656D95"/>
    <w:rsid w:val="006579D4"/>
    <w:rsid w:val="00660106"/>
    <w:rsid w:val="00667940"/>
    <w:rsid w:val="0067757C"/>
    <w:rsid w:val="00682B5D"/>
    <w:rsid w:val="006A069F"/>
    <w:rsid w:val="006A0AD1"/>
    <w:rsid w:val="006A45D2"/>
    <w:rsid w:val="006A7679"/>
    <w:rsid w:val="006B2497"/>
    <w:rsid w:val="006B2DF0"/>
    <w:rsid w:val="006C0364"/>
    <w:rsid w:val="006C22CB"/>
    <w:rsid w:val="006D22A1"/>
    <w:rsid w:val="006D40B2"/>
    <w:rsid w:val="006E0F4E"/>
    <w:rsid w:val="00735128"/>
    <w:rsid w:val="00737B54"/>
    <w:rsid w:val="00760BF9"/>
    <w:rsid w:val="00786837"/>
    <w:rsid w:val="007A0B46"/>
    <w:rsid w:val="007A237D"/>
    <w:rsid w:val="007A63B1"/>
    <w:rsid w:val="007B434C"/>
    <w:rsid w:val="007C3BEE"/>
    <w:rsid w:val="007C7939"/>
    <w:rsid w:val="007D14F4"/>
    <w:rsid w:val="007D6E19"/>
    <w:rsid w:val="007E49E7"/>
    <w:rsid w:val="007F11C0"/>
    <w:rsid w:val="0080576A"/>
    <w:rsid w:val="00806D8C"/>
    <w:rsid w:val="00813D9F"/>
    <w:rsid w:val="0082073B"/>
    <w:rsid w:val="00825366"/>
    <w:rsid w:val="00825443"/>
    <w:rsid w:val="00846B49"/>
    <w:rsid w:val="00886F84"/>
    <w:rsid w:val="008916C5"/>
    <w:rsid w:val="008A0C12"/>
    <w:rsid w:val="008A1252"/>
    <w:rsid w:val="008A50E7"/>
    <w:rsid w:val="008A5355"/>
    <w:rsid w:val="008C70F4"/>
    <w:rsid w:val="008D36F4"/>
    <w:rsid w:val="008D432E"/>
    <w:rsid w:val="008D799D"/>
    <w:rsid w:val="008E42E4"/>
    <w:rsid w:val="008F5F36"/>
    <w:rsid w:val="00911A32"/>
    <w:rsid w:val="00923867"/>
    <w:rsid w:val="0092653F"/>
    <w:rsid w:val="0093715D"/>
    <w:rsid w:val="00937607"/>
    <w:rsid w:val="009455B7"/>
    <w:rsid w:val="00947213"/>
    <w:rsid w:val="00950021"/>
    <w:rsid w:val="009577C8"/>
    <w:rsid w:val="009645D5"/>
    <w:rsid w:val="0098498B"/>
    <w:rsid w:val="009A031D"/>
    <w:rsid w:val="009A4199"/>
    <w:rsid w:val="009D229D"/>
    <w:rsid w:val="009E01A5"/>
    <w:rsid w:val="009E3A1F"/>
    <w:rsid w:val="009E72CD"/>
    <w:rsid w:val="009F19D7"/>
    <w:rsid w:val="00A0686F"/>
    <w:rsid w:val="00A07B2A"/>
    <w:rsid w:val="00A17B73"/>
    <w:rsid w:val="00A20824"/>
    <w:rsid w:val="00A246A6"/>
    <w:rsid w:val="00A30D24"/>
    <w:rsid w:val="00A32CA5"/>
    <w:rsid w:val="00A37AD6"/>
    <w:rsid w:val="00A4216C"/>
    <w:rsid w:val="00A460C6"/>
    <w:rsid w:val="00A53241"/>
    <w:rsid w:val="00A66666"/>
    <w:rsid w:val="00A9713A"/>
    <w:rsid w:val="00AB3B2F"/>
    <w:rsid w:val="00AC7D10"/>
    <w:rsid w:val="00AD0C1C"/>
    <w:rsid w:val="00AD3C0D"/>
    <w:rsid w:val="00AD4347"/>
    <w:rsid w:val="00AD6A4A"/>
    <w:rsid w:val="00B00172"/>
    <w:rsid w:val="00B0392C"/>
    <w:rsid w:val="00B10511"/>
    <w:rsid w:val="00B12544"/>
    <w:rsid w:val="00B13535"/>
    <w:rsid w:val="00B146CE"/>
    <w:rsid w:val="00B14A7F"/>
    <w:rsid w:val="00B16C5F"/>
    <w:rsid w:val="00B20CBD"/>
    <w:rsid w:val="00B237A9"/>
    <w:rsid w:val="00B23A28"/>
    <w:rsid w:val="00B258D2"/>
    <w:rsid w:val="00B2593F"/>
    <w:rsid w:val="00B44257"/>
    <w:rsid w:val="00B449A7"/>
    <w:rsid w:val="00B5180A"/>
    <w:rsid w:val="00B77C29"/>
    <w:rsid w:val="00B8085E"/>
    <w:rsid w:val="00B825C7"/>
    <w:rsid w:val="00B83A8F"/>
    <w:rsid w:val="00B83AB1"/>
    <w:rsid w:val="00BA140E"/>
    <w:rsid w:val="00BA1A47"/>
    <w:rsid w:val="00C00676"/>
    <w:rsid w:val="00C068C1"/>
    <w:rsid w:val="00C1565B"/>
    <w:rsid w:val="00C164A1"/>
    <w:rsid w:val="00C36BF8"/>
    <w:rsid w:val="00C543DD"/>
    <w:rsid w:val="00C54E8E"/>
    <w:rsid w:val="00C57A3F"/>
    <w:rsid w:val="00C66CC6"/>
    <w:rsid w:val="00C7654B"/>
    <w:rsid w:val="00C87A18"/>
    <w:rsid w:val="00C96BF4"/>
    <w:rsid w:val="00CA0ADD"/>
    <w:rsid w:val="00CA7350"/>
    <w:rsid w:val="00CB6931"/>
    <w:rsid w:val="00CC0D7A"/>
    <w:rsid w:val="00CD1D37"/>
    <w:rsid w:val="00CD3B36"/>
    <w:rsid w:val="00CD6532"/>
    <w:rsid w:val="00CE065E"/>
    <w:rsid w:val="00CF07D4"/>
    <w:rsid w:val="00D018DE"/>
    <w:rsid w:val="00D12715"/>
    <w:rsid w:val="00D32643"/>
    <w:rsid w:val="00D352C2"/>
    <w:rsid w:val="00D37562"/>
    <w:rsid w:val="00D4302F"/>
    <w:rsid w:val="00D55872"/>
    <w:rsid w:val="00D608AF"/>
    <w:rsid w:val="00D674E6"/>
    <w:rsid w:val="00D837B9"/>
    <w:rsid w:val="00D84F2B"/>
    <w:rsid w:val="00D87292"/>
    <w:rsid w:val="00D9404F"/>
    <w:rsid w:val="00DA0D72"/>
    <w:rsid w:val="00DA0FE9"/>
    <w:rsid w:val="00DB64A1"/>
    <w:rsid w:val="00DC1902"/>
    <w:rsid w:val="00DC1A2A"/>
    <w:rsid w:val="00DC6BBA"/>
    <w:rsid w:val="00DE1CD1"/>
    <w:rsid w:val="00DE228B"/>
    <w:rsid w:val="00DF1290"/>
    <w:rsid w:val="00DF7E80"/>
    <w:rsid w:val="00E2182C"/>
    <w:rsid w:val="00E21BC1"/>
    <w:rsid w:val="00E22CB9"/>
    <w:rsid w:val="00E25D1C"/>
    <w:rsid w:val="00E3646F"/>
    <w:rsid w:val="00E422DA"/>
    <w:rsid w:val="00E45118"/>
    <w:rsid w:val="00E51700"/>
    <w:rsid w:val="00E60FEF"/>
    <w:rsid w:val="00E61C19"/>
    <w:rsid w:val="00E6438D"/>
    <w:rsid w:val="00E6483A"/>
    <w:rsid w:val="00E71F04"/>
    <w:rsid w:val="00E80812"/>
    <w:rsid w:val="00E865E2"/>
    <w:rsid w:val="00EA3D40"/>
    <w:rsid w:val="00EA45FB"/>
    <w:rsid w:val="00EB0DA3"/>
    <w:rsid w:val="00EC0135"/>
    <w:rsid w:val="00EC71E2"/>
    <w:rsid w:val="00EE59BE"/>
    <w:rsid w:val="00EF7770"/>
    <w:rsid w:val="00F2160C"/>
    <w:rsid w:val="00F345C3"/>
    <w:rsid w:val="00F534BE"/>
    <w:rsid w:val="00F708F7"/>
    <w:rsid w:val="00F71729"/>
    <w:rsid w:val="00F86A6D"/>
    <w:rsid w:val="00FB2654"/>
    <w:rsid w:val="00FC2367"/>
    <w:rsid w:val="00FC3318"/>
    <w:rsid w:val="00FD3B49"/>
    <w:rsid w:val="00FD788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docId w15:val="{D52CC334-EC59-43C0-B0D1-D9FE94EE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DC1A2A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DC1A2A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56D95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656D95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656D95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656D95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iPriority w:val="99"/>
    <w:unhideWhenUsed/>
    <w:rsid w:val="00D9404F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uiPriority w:val="99"/>
    <w:rsid w:val="00D9404F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99"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uiPriority w:val="99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uiPriority w:val="99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24"/>
      </w:numPr>
      <w:ind w:left="228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075697-6C6F-48E7-A579-FEC31DCE7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4415</Words>
  <Characters>27821</Characters>
  <Application>Microsoft Office Word</Application>
  <DocSecurity>0</DocSecurity>
  <Lines>231</Lines>
  <Paragraphs>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32172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42</cp:revision>
  <cp:lastPrinted>2015-07-13T03:18:00Z</cp:lastPrinted>
  <dcterms:created xsi:type="dcterms:W3CDTF">2015-06-22T13:01:00Z</dcterms:created>
  <dcterms:modified xsi:type="dcterms:W3CDTF">2022-04-26T11:06:00Z</dcterms:modified>
  <cp:category/>
</cp:coreProperties>
</file>