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E749FC" w14:textId="77777777" w:rsidR="00CB2780" w:rsidRPr="00526BA1" w:rsidRDefault="00CB2780" w:rsidP="004968C7">
      <w:pPr>
        <w:jc w:val="center"/>
        <w:rPr>
          <w:rFonts w:ascii="Arial" w:hAnsi="Arial" w:cs="Arial"/>
          <w:b/>
          <w:sz w:val="40"/>
          <w:szCs w:val="40"/>
        </w:rPr>
      </w:pPr>
    </w:p>
    <w:p w14:paraId="330E19B2" w14:textId="77777777" w:rsidR="004968C7" w:rsidRPr="00526BA1" w:rsidRDefault="004968C7" w:rsidP="004968C7">
      <w:pPr>
        <w:jc w:val="center"/>
        <w:rPr>
          <w:rFonts w:ascii="Arial" w:hAnsi="Arial" w:cs="Arial"/>
          <w:b/>
          <w:sz w:val="40"/>
          <w:szCs w:val="40"/>
        </w:rPr>
      </w:pPr>
    </w:p>
    <w:p w14:paraId="3EFC90A4" w14:textId="77777777" w:rsidR="004968C7" w:rsidRDefault="004968C7" w:rsidP="004968C7">
      <w:pPr>
        <w:jc w:val="center"/>
        <w:rPr>
          <w:rFonts w:ascii="Arial" w:hAnsi="Arial" w:cs="Arial"/>
          <w:b/>
          <w:sz w:val="40"/>
          <w:szCs w:val="40"/>
        </w:rPr>
      </w:pPr>
    </w:p>
    <w:p w14:paraId="2E196E1A" w14:textId="77777777" w:rsidR="00390E6B" w:rsidRDefault="00390E6B" w:rsidP="004968C7">
      <w:pPr>
        <w:jc w:val="center"/>
        <w:rPr>
          <w:rFonts w:ascii="Arial" w:hAnsi="Arial" w:cs="Arial"/>
          <w:b/>
          <w:sz w:val="40"/>
          <w:szCs w:val="40"/>
        </w:rPr>
      </w:pPr>
    </w:p>
    <w:p w14:paraId="20A1AE2B" w14:textId="77777777" w:rsidR="00390E6B" w:rsidRPr="00526BA1" w:rsidRDefault="00390E6B" w:rsidP="004968C7">
      <w:pPr>
        <w:jc w:val="center"/>
        <w:rPr>
          <w:rFonts w:ascii="Arial" w:hAnsi="Arial" w:cs="Arial"/>
          <w:b/>
          <w:sz w:val="40"/>
          <w:szCs w:val="40"/>
        </w:rPr>
      </w:pPr>
    </w:p>
    <w:p w14:paraId="7A45A849" w14:textId="77777777" w:rsidR="004968C7" w:rsidRPr="00526BA1" w:rsidRDefault="004968C7" w:rsidP="004968C7">
      <w:pPr>
        <w:jc w:val="center"/>
        <w:rPr>
          <w:rFonts w:ascii="Arial" w:hAnsi="Arial" w:cs="Arial"/>
          <w:b/>
          <w:sz w:val="40"/>
          <w:szCs w:val="40"/>
        </w:rPr>
      </w:pPr>
    </w:p>
    <w:p w14:paraId="5D55E803" w14:textId="77777777" w:rsidR="00CB2780" w:rsidRPr="00526BA1" w:rsidRDefault="00CB2780" w:rsidP="00CB2780">
      <w:pPr>
        <w:jc w:val="center"/>
        <w:rPr>
          <w:rFonts w:ascii="Arial" w:hAnsi="Arial" w:cs="Arial"/>
          <w:b/>
          <w:sz w:val="40"/>
          <w:szCs w:val="40"/>
        </w:rPr>
      </w:pPr>
      <w:r w:rsidRPr="00526BA1">
        <w:rPr>
          <w:rFonts w:ascii="Arial" w:hAnsi="Arial" w:cs="Arial"/>
          <w:b/>
          <w:sz w:val="40"/>
          <w:szCs w:val="40"/>
        </w:rPr>
        <w:t>Technische Vertragsbedingungen</w:t>
      </w:r>
      <w:r w:rsidRPr="00526BA1">
        <w:rPr>
          <w:rFonts w:ascii="Arial" w:hAnsi="Arial" w:cs="Arial"/>
          <w:b/>
          <w:sz w:val="40"/>
          <w:szCs w:val="40"/>
        </w:rPr>
        <w:br/>
        <w:t>für Vermessungsleistungen</w:t>
      </w:r>
      <w:r w:rsidRPr="00526BA1">
        <w:rPr>
          <w:rFonts w:ascii="Arial" w:hAnsi="Arial" w:cs="Arial"/>
          <w:b/>
          <w:sz w:val="40"/>
          <w:szCs w:val="40"/>
        </w:rPr>
        <w:br/>
        <w:t>im Straßen- und Brückenbau</w:t>
      </w:r>
    </w:p>
    <w:p w14:paraId="43B29FB8" w14:textId="77777777" w:rsidR="00CB2780" w:rsidRPr="00526BA1" w:rsidRDefault="00CB2780" w:rsidP="00CB2780">
      <w:pPr>
        <w:jc w:val="center"/>
        <w:rPr>
          <w:rFonts w:ascii="Arial" w:hAnsi="Arial" w:cs="Arial"/>
          <w:b/>
          <w:sz w:val="28"/>
          <w:szCs w:val="28"/>
        </w:rPr>
      </w:pPr>
    </w:p>
    <w:p w14:paraId="5E44CC23" w14:textId="77777777" w:rsidR="004968C7" w:rsidRPr="00526BA1" w:rsidRDefault="004968C7" w:rsidP="004968C7">
      <w:pPr>
        <w:jc w:val="center"/>
        <w:rPr>
          <w:rFonts w:ascii="Arial" w:hAnsi="Arial" w:cs="Arial"/>
          <w:b/>
          <w:sz w:val="28"/>
          <w:szCs w:val="28"/>
        </w:rPr>
      </w:pPr>
    </w:p>
    <w:p w14:paraId="10583FF2" w14:textId="5DAE8649" w:rsidR="00CB2780" w:rsidRPr="00526BA1" w:rsidRDefault="00CB2780" w:rsidP="00CB2780">
      <w:pPr>
        <w:jc w:val="center"/>
        <w:rPr>
          <w:rFonts w:ascii="Arial" w:hAnsi="Arial" w:cs="Arial"/>
          <w:b/>
          <w:sz w:val="40"/>
          <w:szCs w:val="40"/>
        </w:rPr>
      </w:pPr>
      <w:r w:rsidRPr="00526BA1">
        <w:rPr>
          <w:rFonts w:ascii="Arial" w:hAnsi="Arial" w:cs="Arial"/>
          <w:b/>
          <w:sz w:val="40"/>
          <w:szCs w:val="40"/>
        </w:rPr>
        <w:t>TVB-</w:t>
      </w:r>
      <w:r w:rsidR="00D53A63" w:rsidRPr="00526BA1">
        <w:rPr>
          <w:rFonts w:ascii="Arial" w:hAnsi="Arial" w:cs="Arial"/>
          <w:b/>
          <w:sz w:val="40"/>
          <w:szCs w:val="40"/>
        </w:rPr>
        <w:t>Ingenieurv</w:t>
      </w:r>
      <w:r w:rsidRPr="00526BA1">
        <w:rPr>
          <w:rFonts w:ascii="Arial" w:hAnsi="Arial" w:cs="Arial"/>
          <w:b/>
          <w:sz w:val="40"/>
          <w:szCs w:val="40"/>
        </w:rPr>
        <w:t>ermessung</w:t>
      </w:r>
    </w:p>
    <w:p w14:paraId="2499E99A" w14:textId="77777777" w:rsidR="004968C7" w:rsidRDefault="004968C7" w:rsidP="00CB2780">
      <w:pPr>
        <w:jc w:val="center"/>
        <w:rPr>
          <w:rFonts w:ascii="Arial" w:hAnsi="Arial" w:cs="Arial"/>
          <w:b/>
          <w:sz w:val="40"/>
          <w:szCs w:val="40"/>
        </w:rPr>
      </w:pPr>
    </w:p>
    <w:p w14:paraId="68D467B2" w14:textId="77777777" w:rsidR="00390E6B" w:rsidRPr="00526BA1" w:rsidRDefault="00390E6B" w:rsidP="00CB2780">
      <w:pPr>
        <w:jc w:val="center"/>
        <w:rPr>
          <w:rFonts w:ascii="Arial" w:hAnsi="Arial" w:cs="Arial"/>
          <w:b/>
          <w:sz w:val="40"/>
          <w:szCs w:val="40"/>
        </w:rPr>
      </w:pPr>
    </w:p>
    <w:p w14:paraId="3FA385BF" w14:textId="77777777" w:rsidR="004968C7" w:rsidRPr="00526BA1" w:rsidRDefault="004968C7" w:rsidP="00CB2780">
      <w:pPr>
        <w:jc w:val="center"/>
        <w:rPr>
          <w:rFonts w:ascii="Arial" w:hAnsi="Arial" w:cs="Arial"/>
          <w:b/>
          <w:sz w:val="40"/>
          <w:szCs w:val="40"/>
        </w:rPr>
      </w:pPr>
    </w:p>
    <w:p w14:paraId="7F4ED131" w14:textId="0B628028" w:rsidR="00CB2780" w:rsidRPr="00526BA1" w:rsidRDefault="00CB2780" w:rsidP="00CB2780">
      <w:pPr>
        <w:jc w:val="center"/>
        <w:rPr>
          <w:rFonts w:ascii="Arial" w:hAnsi="Arial" w:cs="Arial"/>
          <w:b/>
          <w:sz w:val="40"/>
          <w:szCs w:val="40"/>
        </w:rPr>
      </w:pPr>
      <w:r w:rsidRPr="00526BA1">
        <w:rPr>
          <w:rFonts w:ascii="Arial" w:hAnsi="Arial" w:cs="Arial"/>
          <w:b/>
          <w:sz w:val="40"/>
          <w:szCs w:val="40"/>
        </w:rPr>
        <w:t xml:space="preserve">Ausgabe </w:t>
      </w:r>
      <w:r w:rsidR="00165B90" w:rsidRPr="00526BA1">
        <w:rPr>
          <w:rFonts w:ascii="Arial" w:hAnsi="Arial" w:cs="Arial"/>
          <w:b/>
          <w:sz w:val="40"/>
          <w:szCs w:val="40"/>
        </w:rPr>
        <w:t>202</w:t>
      </w:r>
      <w:r w:rsidR="00390E6B" w:rsidRPr="00526BA1">
        <w:rPr>
          <w:rFonts w:ascii="Arial" w:hAnsi="Arial" w:cs="Arial"/>
          <w:b/>
          <w:sz w:val="40"/>
          <w:szCs w:val="40"/>
        </w:rPr>
        <w:t>1</w:t>
      </w:r>
    </w:p>
    <w:p w14:paraId="0DBC38B8" w14:textId="77777777" w:rsidR="004968C7" w:rsidRPr="004968C7" w:rsidRDefault="004968C7" w:rsidP="00CB2780">
      <w:pPr>
        <w:jc w:val="center"/>
        <w:rPr>
          <w:rFonts w:ascii="Arial" w:hAnsi="Arial" w:cs="Arial"/>
          <w:sz w:val="40"/>
          <w:szCs w:val="40"/>
        </w:rPr>
      </w:pPr>
    </w:p>
    <w:p w14:paraId="08D89E53" w14:textId="77777777" w:rsidR="004968C7" w:rsidRPr="004968C7" w:rsidRDefault="004968C7" w:rsidP="00CB2780">
      <w:pPr>
        <w:jc w:val="center"/>
        <w:rPr>
          <w:rFonts w:ascii="Arial" w:hAnsi="Arial" w:cs="Arial"/>
          <w:sz w:val="40"/>
          <w:szCs w:val="40"/>
        </w:rPr>
      </w:pPr>
    </w:p>
    <w:p w14:paraId="793E8175" w14:textId="77777777" w:rsidR="004968C7" w:rsidRPr="004968C7" w:rsidRDefault="004968C7" w:rsidP="00CB2780">
      <w:pPr>
        <w:jc w:val="center"/>
        <w:rPr>
          <w:rFonts w:ascii="Arial" w:hAnsi="Arial" w:cs="Arial"/>
          <w:sz w:val="40"/>
          <w:szCs w:val="40"/>
        </w:rPr>
      </w:pPr>
    </w:p>
    <w:p w14:paraId="24236D97" w14:textId="77777777" w:rsidR="004968C7" w:rsidRDefault="004968C7" w:rsidP="00CB2780">
      <w:pPr>
        <w:jc w:val="center"/>
        <w:rPr>
          <w:rFonts w:ascii="Arial" w:hAnsi="Arial" w:cs="Arial"/>
          <w:sz w:val="40"/>
          <w:szCs w:val="40"/>
        </w:rPr>
      </w:pPr>
    </w:p>
    <w:p w14:paraId="75A36F79" w14:textId="77777777" w:rsidR="00390E6B" w:rsidRDefault="00390E6B" w:rsidP="00CB2780">
      <w:pPr>
        <w:jc w:val="center"/>
        <w:rPr>
          <w:rFonts w:ascii="Arial" w:hAnsi="Arial" w:cs="Arial"/>
          <w:sz w:val="40"/>
          <w:szCs w:val="40"/>
        </w:rPr>
      </w:pPr>
    </w:p>
    <w:p w14:paraId="19F87C94" w14:textId="77777777" w:rsidR="00390E6B" w:rsidRDefault="00390E6B" w:rsidP="00CB2780">
      <w:pPr>
        <w:jc w:val="center"/>
        <w:rPr>
          <w:rFonts w:ascii="Arial" w:hAnsi="Arial" w:cs="Arial"/>
          <w:sz w:val="40"/>
          <w:szCs w:val="40"/>
        </w:rPr>
      </w:pPr>
    </w:p>
    <w:p w14:paraId="6CD00AC3" w14:textId="77777777" w:rsidR="00390E6B" w:rsidRDefault="00390E6B" w:rsidP="00CB2780">
      <w:pPr>
        <w:jc w:val="center"/>
        <w:rPr>
          <w:rFonts w:ascii="Arial" w:hAnsi="Arial" w:cs="Arial"/>
          <w:sz w:val="40"/>
          <w:szCs w:val="40"/>
        </w:rPr>
      </w:pPr>
    </w:p>
    <w:p w14:paraId="0439C23F" w14:textId="77777777" w:rsidR="00390E6B" w:rsidRDefault="00390E6B" w:rsidP="00CB2780">
      <w:pPr>
        <w:jc w:val="center"/>
        <w:rPr>
          <w:rFonts w:ascii="Arial" w:hAnsi="Arial" w:cs="Arial"/>
          <w:sz w:val="40"/>
          <w:szCs w:val="40"/>
        </w:rPr>
      </w:pPr>
    </w:p>
    <w:p w14:paraId="36DD917A" w14:textId="77777777" w:rsidR="00390E6B" w:rsidRDefault="00390E6B" w:rsidP="00CB2780">
      <w:pPr>
        <w:jc w:val="center"/>
        <w:rPr>
          <w:rFonts w:ascii="Arial" w:hAnsi="Arial" w:cs="Arial"/>
          <w:sz w:val="40"/>
          <w:szCs w:val="40"/>
        </w:rPr>
      </w:pPr>
    </w:p>
    <w:p w14:paraId="6D22BDB3" w14:textId="77777777" w:rsidR="00390E6B" w:rsidRDefault="00390E6B" w:rsidP="00CB2780">
      <w:pPr>
        <w:jc w:val="center"/>
        <w:rPr>
          <w:rFonts w:ascii="Arial" w:hAnsi="Arial" w:cs="Arial"/>
          <w:sz w:val="40"/>
          <w:szCs w:val="40"/>
        </w:rPr>
      </w:pPr>
    </w:p>
    <w:p w14:paraId="5832245D" w14:textId="77777777" w:rsidR="00AB39C6" w:rsidRPr="004968C7" w:rsidRDefault="00AB39C6" w:rsidP="00CB2780">
      <w:pPr>
        <w:jc w:val="center"/>
        <w:rPr>
          <w:rFonts w:ascii="Arial" w:hAnsi="Arial" w:cs="Arial"/>
          <w:sz w:val="40"/>
          <w:szCs w:val="40"/>
        </w:rPr>
      </w:pPr>
    </w:p>
    <w:p w14:paraId="7E3008AD" w14:textId="5CDB25A4" w:rsidR="00CB2780" w:rsidRPr="003F51F6" w:rsidRDefault="004968C7" w:rsidP="00CB2780">
      <w:pPr>
        <w:jc w:val="center"/>
        <w:rPr>
          <w:rFonts w:ascii="Arial" w:hAnsi="Arial" w:cs="Arial"/>
          <w:b/>
          <w:sz w:val="32"/>
          <w:szCs w:val="32"/>
        </w:rPr>
      </w:pPr>
      <w:r>
        <w:rPr>
          <w:rFonts w:ascii="Arial" w:hAnsi="Arial" w:cs="Arial"/>
          <w:b/>
          <w:sz w:val="32"/>
          <w:szCs w:val="32"/>
        </w:rPr>
        <w:t>Bundesministerium für Verkehr</w:t>
      </w:r>
    </w:p>
    <w:p w14:paraId="13C9D85A" w14:textId="5E3FFDBC" w:rsidR="004968C7" w:rsidRDefault="00390E6B" w:rsidP="00526BA1">
      <w:pPr>
        <w:jc w:val="center"/>
        <w:rPr>
          <w:rFonts w:ascii="Arial" w:hAnsi="Arial" w:cs="Arial"/>
          <w:b/>
          <w:sz w:val="32"/>
          <w:szCs w:val="32"/>
        </w:rPr>
      </w:pPr>
      <w:r>
        <w:rPr>
          <w:rFonts w:ascii="Arial" w:hAnsi="Arial" w:cs="Arial"/>
          <w:b/>
          <w:sz w:val="32"/>
          <w:szCs w:val="32"/>
        </w:rPr>
        <w:t>und digitale Infrastruktur</w:t>
      </w:r>
    </w:p>
    <w:p w14:paraId="19FE8A74" w14:textId="77777777" w:rsidR="00390E6B" w:rsidRDefault="00390E6B" w:rsidP="00526BA1">
      <w:pPr>
        <w:rPr>
          <w:rFonts w:ascii="Arial" w:hAnsi="Arial" w:cs="Arial"/>
          <w:b/>
          <w:sz w:val="32"/>
          <w:szCs w:val="32"/>
        </w:rPr>
      </w:pPr>
    </w:p>
    <w:p w14:paraId="13985F24" w14:textId="77777777" w:rsidR="00390E6B" w:rsidRPr="00526BA1" w:rsidRDefault="00390E6B">
      <w:pPr>
        <w:jc w:val="both"/>
        <w:rPr>
          <w:rFonts w:ascii="Arial" w:hAnsi="Arial" w:cs="Arial"/>
        </w:rPr>
      </w:pPr>
    </w:p>
    <w:p w14:paraId="61CB0FC1" w14:textId="77777777" w:rsidR="00AB39C6" w:rsidRDefault="00AB39C6" w:rsidP="003F51F6">
      <w:pPr>
        <w:pStyle w:val="berschrift3"/>
        <w:tabs>
          <w:tab w:val="right" w:leader="dot" w:pos="9582"/>
        </w:tabs>
        <w:autoSpaceDE w:val="0"/>
        <w:spacing w:before="60" w:after="0" w:line="240" w:lineRule="exact"/>
        <w:rPr>
          <w:rFonts w:cs="Arial"/>
          <w:sz w:val="32"/>
          <w:szCs w:val="32"/>
        </w:rPr>
      </w:pPr>
    </w:p>
    <w:p w14:paraId="232AF286" w14:textId="77777777" w:rsidR="00CB2780" w:rsidRPr="003F51F6" w:rsidRDefault="003F51F6" w:rsidP="00526BA1">
      <w:pPr>
        <w:pStyle w:val="berschrift3"/>
        <w:tabs>
          <w:tab w:val="right" w:leader="dot" w:pos="8931"/>
        </w:tabs>
        <w:autoSpaceDE w:val="0"/>
        <w:spacing w:before="60" w:after="0" w:line="240" w:lineRule="exact"/>
        <w:ind w:right="567"/>
        <w:rPr>
          <w:rFonts w:cs="Arial"/>
          <w:b w:val="0"/>
          <w:szCs w:val="24"/>
        </w:rPr>
      </w:pPr>
      <w:r w:rsidRPr="003F51F6">
        <w:rPr>
          <w:rFonts w:cs="Arial"/>
          <w:sz w:val="32"/>
          <w:szCs w:val="32"/>
        </w:rPr>
        <w:t>INHALT</w:t>
      </w:r>
      <w:r>
        <w:rPr>
          <w:rFonts w:cs="Arial"/>
          <w:b w:val="0"/>
          <w:szCs w:val="24"/>
        </w:rPr>
        <w:tab/>
      </w:r>
      <w:r w:rsidR="00BF19A7" w:rsidRPr="003F51F6">
        <w:rPr>
          <w:rFonts w:cs="Arial"/>
          <w:b w:val="0"/>
          <w:szCs w:val="24"/>
        </w:rPr>
        <w:t>Seite</w:t>
      </w:r>
      <w:r w:rsidRPr="003F51F6">
        <w:rPr>
          <w:rFonts w:cs="Arial"/>
          <w:b w:val="0"/>
          <w:szCs w:val="24"/>
        </w:rPr>
        <w:t xml:space="preserve"> 2</w:t>
      </w:r>
    </w:p>
    <w:p w14:paraId="41A6BD52" w14:textId="77777777" w:rsidR="00CB2780" w:rsidRPr="00CB2780" w:rsidRDefault="00CB2780" w:rsidP="00526BA1">
      <w:pPr>
        <w:tabs>
          <w:tab w:val="right" w:pos="6804"/>
          <w:tab w:val="right" w:pos="7088"/>
          <w:tab w:val="left" w:pos="7371"/>
        </w:tabs>
        <w:ind w:right="567"/>
        <w:jc w:val="both"/>
        <w:rPr>
          <w:rFonts w:ascii="Arial" w:hAnsi="Arial" w:cs="Arial"/>
        </w:rPr>
      </w:pPr>
    </w:p>
    <w:p w14:paraId="34B9C6EF" w14:textId="77777777" w:rsidR="00CB2780" w:rsidRPr="00CB2780" w:rsidRDefault="00CB2780" w:rsidP="00526BA1">
      <w:pPr>
        <w:tabs>
          <w:tab w:val="left" w:pos="7371"/>
          <w:tab w:val="right" w:pos="9498"/>
        </w:tabs>
        <w:ind w:right="567"/>
        <w:jc w:val="both"/>
        <w:rPr>
          <w:rFonts w:ascii="Arial" w:hAnsi="Arial" w:cs="Arial"/>
        </w:rPr>
      </w:pPr>
    </w:p>
    <w:p w14:paraId="561197FD" w14:textId="77777777" w:rsidR="00CB2780" w:rsidRDefault="00CB2780" w:rsidP="00526BA1">
      <w:pPr>
        <w:pStyle w:val="berschrift2"/>
        <w:tabs>
          <w:tab w:val="right" w:leader="dot" w:pos="9582"/>
        </w:tabs>
        <w:autoSpaceDE w:val="0"/>
        <w:spacing w:before="0" w:after="0"/>
        <w:ind w:right="567"/>
        <w:rPr>
          <w:rFonts w:cs="Arial"/>
          <w:sz w:val="24"/>
          <w:szCs w:val="24"/>
        </w:rPr>
      </w:pPr>
      <w:r w:rsidRPr="00CB2780">
        <w:rPr>
          <w:rFonts w:cs="Arial"/>
          <w:sz w:val="24"/>
          <w:szCs w:val="24"/>
        </w:rPr>
        <w:t xml:space="preserve">A </w:t>
      </w:r>
      <w:r w:rsidR="003F51F6">
        <w:rPr>
          <w:rFonts w:cs="Arial"/>
          <w:sz w:val="24"/>
          <w:szCs w:val="24"/>
        </w:rPr>
        <w:t xml:space="preserve">- </w:t>
      </w:r>
      <w:r w:rsidRPr="00CB2780">
        <w:rPr>
          <w:rFonts w:cs="Arial"/>
          <w:sz w:val="24"/>
          <w:szCs w:val="24"/>
        </w:rPr>
        <w:t>Allgemeines</w:t>
      </w:r>
    </w:p>
    <w:p w14:paraId="7C00A497" w14:textId="77777777" w:rsidR="00BF19A7" w:rsidRPr="00BF19A7" w:rsidRDefault="00BF19A7" w:rsidP="00526BA1">
      <w:pPr>
        <w:ind w:right="567"/>
      </w:pPr>
    </w:p>
    <w:p w14:paraId="3FB73356" w14:textId="77777777" w:rsidR="00CB2780" w:rsidRPr="00CB2780" w:rsidRDefault="00CB2780" w:rsidP="00526BA1">
      <w:pPr>
        <w:pStyle w:val="berschrift3"/>
        <w:tabs>
          <w:tab w:val="right" w:leader="dot" w:pos="9072"/>
        </w:tabs>
        <w:autoSpaceDE w:val="0"/>
        <w:spacing w:before="60" w:after="0" w:line="240" w:lineRule="exact"/>
        <w:ind w:right="567" w:firstLine="198"/>
        <w:rPr>
          <w:rFonts w:cs="Arial"/>
          <w:b w:val="0"/>
          <w:szCs w:val="24"/>
        </w:rPr>
      </w:pPr>
      <w:r w:rsidRPr="00CB2780">
        <w:rPr>
          <w:rFonts w:cs="Arial"/>
          <w:b w:val="0"/>
          <w:szCs w:val="24"/>
        </w:rPr>
        <w:t xml:space="preserve">1 </w:t>
      </w:r>
      <w:r w:rsidR="003F51F6">
        <w:rPr>
          <w:rFonts w:cs="Arial"/>
          <w:b w:val="0"/>
          <w:szCs w:val="24"/>
        </w:rPr>
        <w:t xml:space="preserve"> </w:t>
      </w:r>
      <w:r w:rsidRPr="00CB2780">
        <w:rPr>
          <w:rFonts w:cs="Arial"/>
          <w:b w:val="0"/>
          <w:szCs w:val="24"/>
        </w:rPr>
        <w:t>Geltungsbereich</w:t>
      </w:r>
      <w:r w:rsidR="00BF19A7">
        <w:rPr>
          <w:rFonts w:cs="Arial"/>
          <w:b w:val="0"/>
          <w:szCs w:val="24"/>
        </w:rPr>
        <w:t xml:space="preserve"> </w:t>
      </w:r>
      <w:r w:rsidR="00BF19A7">
        <w:rPr>
          <w:rFonts w:cs="Arial"/>
          <w:b w:val="0"/>
          <w:szCs w:val="24"/>
        </w:rPr>
        <w:tab/>
        <w:t>3</w:t>
      </w:r>
    </w:p>
    <w:p w14:paraId="72393518" w14:textId="77777777" w:rsidR="00BF19A7" w:rsidRDefault="00BF19A7" w:rsidP="00526BA1">
      <w:pPr>
        <w:pStyle w:val="berschrift3"/>
        <w:tabs>
          <w:tab w:val="right" w:leader="dot" w:pos="9582"/>
        </w:tabs>
        <w:autoSpaceDE w:val="0"/>
        <w:spacing w:before="60" w:after="0" w:line="240" w:lineRule="exact"/>
        <w:ind w:right="567" w:firstLine="198"/>
        <w:rPr>
          <w:rFonts w:cs="Arial"/>
          <w:b w:val="0"/>
          <w:szCs w:val="24"/>
        </w:rPr>
      </w:pPr>
    </w:p>
    <w:p w14:paraId="17B6C52B" w14:textId="77777777" w:rsidR="00CB2780" w:rsidRPr="00CB2780" w:rsidRDefault="00CB2780" w:rsidP="00526BA1">
      <w:pPr>
        <w:pStyle w:val="berschrift3"/>
        <w:tabs>
          <w:tab w:val="right" w:leader="dot" w:pos="9072"/>
        </w:tabs>
        <w:autoSpaceDE w:val="0"/>
        <w:spacing w:before="60" w:after="0" w:line="240" w:lineRule="exact"/>
        <w:ind w:right="567" w:firstLine="198"/>
        <w:rPr>
          <w:rFonts w:cs="Arial"/>
          <w:b w:val="0"/>
          <w:szCs w:val="24"/>
        </w:rPr>
      </w:pPr>
      <w:r w:rsidRPr="00CB2780">
        <w:rPr>
          <w:rFonts w:cs="Arial"/>
          <w:b w:val="0"/>
          <w:szCs w:val="24"/>
        </w:rPr>
        <w:t xml:space="preserve">2 </w:t>
      </w:r>
      <w:r w:rsidR="003F51F6">
        <w:rPr>
          <w:rFonts w:cs="Arial"/>
          <w:b w:val="0"/>
          <w:szCs w:val="24"/>
        </w:rPr>
        <w:t xml:space="preserve"> </w:t>
      </w:r>
      <w:r w:rsidRPr="00CB2780">
        <w:rPr>
          <w:rFonts w:cs="Arial"/>
          <w:b w:val="0"/>
          <w:szCs w:val="24"/>
        </w:rPr>
        <w:t>Allgemeine Qualitätsansprüche</w:t>
      </w:r>
      <w:r w:rsidR="00BF19A7">
        <w:rPr>
          <w:rFonts w:cs="Arial"/>
          <w:b w:val="0"/>
          <w:szCs w:val="24"/>
        </w:rPr>
        <w:tab/>
        <w:t>3</w:t>
      </w:r>
    </w:p>
    <w:p w14:paraId="59B6C861" w14:textId="77777777" w:rsidR="00BF19A7" w:rsidRDefault="00BF19A7" w:rsidP="00526BA1">
      <w:pPr>
        <w:pStyle w:val="berschrift3"/>
        <w:tabs>
          <w:tab w:val="right" w:leader="dot" w:pos="9582"/>
        </w:tabs>
        <w:autoSpaceDE w:val="0"/>
        <w:spacing w:before="60" w:after="0" w:line="240" w:lineRule="exact"/>
        <w:ind w:right="567" w:firstLine="198"/>
        <w:rPr>
          <w:rFonts w:cs="Arial"/>
          <w:b w:val="0"/>
          <w:szCs w:val="24"/>
        </w:rPr>
      </w:pPr>
    </w:p>
    <w:p w14:paraId="54320F33" w14:textId="77777777" w:rsidR="00CB2780" w:rsidRPr="00CB2780" w:rsidRDefault="00CB2780" w:rsidP="00526BA1">
      <w:pPr>
        <w:pStyle w:val="berschrift3"/>
        <w:tabs>
          <w:tab w:val="right" w:leader="dot" w:pos="9072"/>
        </w:tabs>
        <w:autoSpaceDE w:val="0"/>
        <w:spacing w:before="60" w:after="0" w:line="240" w:lineRule="exact"/>
        <w:ind w:right="567" w:firstLine="198"/>
        <w:rPr>
          <w:rFonts w:cs="Arial"/>
          <w:b w:val="0"/>
          <w:szCs w:val="24"/>
        </w:rPr>
      </w:pPr>
      <w:r w:rsidRPr="00CB2780">
        <w:rPr>
          <w:rFonts w:cs="Arial"/>
          <w:b w:val="0"/>
          <w:szCs w:val="24"/>
        </w:rPr>
        <w:t xml:space="preserve">3 </w:t>
      </w:r>
      <w:r w:rsidR="003F51F6">
        <w:rPr>
          <w:rFonts w:cs="Arial"/>
          <w:b w:val="0"/>
          <w:szCs w:val="24"/>
        </w:rPr>
        <w:t xml:space="preserve"> </w:t>
      </w:r>
      <w:r w:rsidRPr="00CB2780">
        <w:rPr>
          <w:rFonts w:cs="Arial"/>
          <w:b w:val="0"/>
          <w:szCs w:val="24"/>
        </w:rPr>
        <w:t>Betretung von Grundstücken, Verkehrssicherung</w:t>
      </w:r>
      <w:r w:rsidR="00BF19A7">
        <w:rPr>
          <w:rFonts w:cs="Arial"/>
          <w:b w:val="0"/>
          <w:szCs w:val="24"/>
        </w:rPr>
        <w:tab/>
      </w:r>
      <w:r w:rsidR="003C0901">
        <w:rPr>
          <w:rFonts w:cs="Arial"/>
          <w:b w:val="0"/>
          <w:szCs w:val="24"/>
        </w:rPr>
        <w:t>3</w:t>
      </w:r>
    </w:p>
    <w:p w14:paraId="1F7DE8D4" w14:textId="77777777" w:rsidR="00CB2780" w:rsidRPr="00CB2780" w:rsidRDefault="00CB2780" w:rsidP="00526BA1">
      <w:pPr>
        <w:ind w:right="567"/>
        <w:rPr>
          <w:rFonts w:ascii="Arial" w:hAnsi="Arial" w:cs="Arial"/>
        </w:rPr>
      </w:pPr>
    </w:p>
    <w:p w14:paraId="3C59C390" w14:textId="77777777" w:rsidR="00CB2780" w:rsidRPr="00CB2780" w:rsidRDefault="00CB2780" w:rsidP="00526BA1">
      <w:pPr>
        <w:pStyle w:val="berschrift2"/>
        <w:autoSpaceDE w:val="0"/>
        <w:spacing w:before="0" w:after="0"/>
        <w:ind w:right="567"/>
        <w:rPr>
          <w:rFonts w:cs="Arial"/>
          <w:b w:val="0"/>
          <w:sz w:val="24"/>
          <w:szCs w:val="24"/>
        </w:rPr>
      </w:pPr>
    </w:p>
    <w:p w14:paraId="5AB04E24" w14:textId="77777777" w:rsidR="00CB2780" w:rsidRPr="00CB2780" w:rsidRDefault="00CB2780" w:rsidP="00526BA1">
      <w:pPr>
        <w:pStyle w:val="berschrift2"/>
        <w:autoSpaceDE w:val="0"/>
        <w:spacing w:before="0" w:after="0"/>
        <w:ind w:right="567"/>
        <w:rPr>
          <w:rFonts w:cs="Arial"/>
          <w:b w:val="0"/>
          <w:sz w:val="24"/>
          <w:szCs w:val="24"/>
        </w:rPr>
      </w:pPr>
    </w:p>
    <w:p w14:paraId="38B2AB52" w14:textId="77777777" w:rsidR="00CB2780" w:rsidRPr="00CB2780" w:rsidRDefault="00CB2780" w:rsidP="00526BA1">
      <w:pPr>
        <w:pStyle w:val="berschrift2"/>
        <w:autoSpaceDE w:val="0"/>
        <w:spacing w:before="0" w:after="0"/>
        <w:ind w:right="567"/>
        <w:rPr>
          <w:rFonts w:cs="Arial"/>
          <w:sz w:val="24"/>
          <w:szCs w:val="24"/>
        </w:rPr>
      </w:pPr>
      <w:r w:rsidRPr="00CB2780">
        <w:rPr>
          <w:rFonts w:cs="Arial"/>
          <w:sz w:val="24"/>
          <w:szCs w:val="24"/>
        </w:rPr>
        <w:t>B</w:t>
      </w:r>
      <w:r w:rsidR="003F51F6">
        <w:rPr>
          <w:rFonts w:cs="Arial"/>
          <w:sz w:val="24"/>
          <w:szCs w:val="24"/>
        </w:rPr>
        <w:t xml:space="preserve"> -</w:t>
      </w:r>
      <w:r w:rsidRPr="00CB2780">
        <w:rPr>
          <w:rFonts w:cs="Arial"/>
          <w:sz w:val="24"/>
          <w:szCs w:val="24"/>
        </w:rPr>
        <w:t xml:space="preserve"> Bedingungen zu den Leistungen</w:t>
      </w:r>
    </w:p>
    <w:p w14:paraId="39634660" w14:textId="77777777" w:rsidR="00CB2780" w:rsidRPr="00CB2780" w:rsidRDefault="00CB2780" w:rsidP="00526BA1">
      <w:pPr>
        <w:pStyle w:val="berschrift2"/>
        <w:tabs>
          <w:tab w:val="right" w:leader="dot" w:pos="9582"/>
        </w:tabs>
        <w:autoSpaceDE w:val="0"/>
        <w:spacing w:before="0" w:after="0"/>
        <w:ind w:right="567"/>
        <w:rPr>
          <w:rFonts w:cs="Arial"/>
          <w:b w:val="0"/>
          <w:sz w:val="24"/>
          <w:szCs w:val="24"/>
        </w:rPr>
      </w:pPr>
    </w:p>
    <w:p w14:paraId="308FA5B2" w14:textId="77777777" w:rsidR="00CB2780" w:rsidRDefault="00CB2780" w:rsidP="00526BA1">
      <w:pPr>
        <w:pStyle w:val="berschrift3"/>
        <w:tabs>
          <w:tab w:val="right" w:leader="dot" w:pos="9072"/>
        </w:tabs>
        <w:autoSpaceDE w:val="0"/>
        <w:spacing w:before="60" w:after="0" w:line="240" w:lineRule="exact"/>
        <w:ind w:right="567" w:firstLine="198"/>
        <w:rPr>
          <w:rFonts w:cs="Arial"/>
          <w:b w:val="0"/>
          <w:szCs w:val="24"/>
        </w:rPr>
      </w:pPr>
      <w:r w:rsidRPr="00CB2780">
        <w:rPr>
          <w:rFonts w:cs="Arial"/>
          <w:b w:val="0"/>
          <w:szCs w:val="24"/>
        </w:rPr>
        <w:t xml:space="preserve">1 </w:t>
      </w:r>
      <w:r w:rsidR="003F51F6">
        <w:rPr>
          <w:rFonts w:cs="Arial"/>
          <w:b w:val="0"/>
          <w:szCs w:val="24"/>
        </w:rPr>
        <w:t xml:space="preserve"> </w:t>
      </w:r>
      <w:r w:rsidR="00BF19A7">
        <w:rPr>
          <w:rFonts w:cs="Arial"/>
          <w:b w:val="0"/>
          <w:szCs w:val="24"/>
        </w:rPr>
        <w:t>Vermessungsunterlagen</w:t>
      </w:r>
      <w:r w:rsidR="00BF19A7">
        <w:rPr>
          <w:rFonts w:cs="Arial"/>
          <w:b w:val="0"/>
          <w:szCs w:val="24"/>
        </w:rPr>
        <w:tab/>
        <w:t>5</w:t>
      </w:r>
    </w:p>
    <w:p w14:paraId="11D468D2" w14:textId="77777777" w:rsidR="00BF19A7" w:rsidRPr="00BF19A7" w:rsidRDefault="00BF19A7" w:rsidP="00526BA1">
      <w:pPr>
        <w:ind w:right="567"/>
      </w:pPr>
    </w:p>
    <w:p w14:paraId="1CC5FAE3" w14:textId="77777777" w:rsidR="00CB2780" w:rsidRDefault="00CB2780" w:rsidP="00526BA1">
      <w:pPr>
        <w:pStyle w:val="berschrift3"/>
        <w:tabs>
          <w:tab w:val="right" w:leader="dot" w:pos="9072"/>
        </w:tabs>
        <w:autoSpaceDE w:val="0"/>
        <w:spacing w:before="60" w:after="0" w:line="240" w:lineRule="exact"/>
        <w:ind w:right="567" w:firstLine="198"/>
        <w:rPr>
          <w:rFonts w:cs="Arial"/>
          <w:b w:val="0"/>
          <w:szCs w:val="24"/>
        </w:rPr>
      </w:pPr>
      <w:r w:rsidRPr="00CB2780">
        <w:rPr>
          <w:rFonts w:cs="Arial"/>
          <w:b w:val="0"/>
          <w:szCs w:val="24"/>
        </w:rPr>
        <w:t xml:space="preserve">2 </w:t>
      </w:r>
      <w:r w:rsidR="003F51F6">
        <w:rPr>
          <w:rFonts w:cs="Arial"/>
          <w:b w:val="0"/>
          <w:szCs w:val="24"/>
        </w:rPr>
        <w:t xml:space="preserve"> </w:t>
      </w:r>
      <w:r w:rsidRPr="00CB2780">
        <w:rPr>
          <w:rFonts w:cs="Arial"/>
          <w:b w:val="0"/>
          <w:szCs w:val="24"/>
        </w:rPr>
        <w:t>Ausführung der Vermessungsleistungen</w:t>
      </w:r>
      <w:r w:rsidR="00BF19A7" w:rsidRPr="00BF19A7">
        <w:rPr>
          <w:rFonts w:cs="Arial"/>
          <w:b w:val="0"/>
          <w:szCs w:val="24"/>
        </w:rPr>
        <w:tab/>
      </w:r>
      <w:r w:rsidRPr="00CB2780">
        <w:rPr>
          <w:rFonts w:cs="Arial"/>
          <w:b w:val="0"/>
          <w:szCs w:val="24"/>
        </w:rPr>
        <w:t>6</w:t>
      </w:r>
    </w:p>
    <w:p w14:paraId="72368B96" w14:textId="77777777" w:rsidR="00BF19A7" w:rsidRPr="00BF19A7" w:rsidRDefault="00BF19A7" w:rsidP="00526BA1">
      <w:pPr>
        <w:ind w:right="567"/>
      </w:pPr>
    </w:p>
    <w:p w14:paraId="3195F161" w14:textId="77777777" w:rsidR="00CB2780" w:rsidRDefault="00CB2780" w:rsidP="00526BA1">
      <w:pPr>
        <w:pStyle w:val="berschrift3"/>
        <w:tabs>
          <w:tab w:val="right" w:leader="dot" w:pos="9072"/>
        </w:tabs>
        <w:autoSpaceDE w:val="0"/>
        <w:spacing w:before="60" w:after="0" w:line="240" w:lineRule="exact"/>
        <w:ind w:left="396" w:right="567" w:firstLine="198"/>
        <w:rPr>
          <w:rFonts w:cs="Arial"/>
          <w:b w:val="0"/>
          <w:szCs w:val="24"/>
        </w:rPr>
      </w:pPr>
      <w:r w:rsidRPr="00CB2780">
        <w:rPr>
          <w:rFonts w:cs="Arial"/>
          <w:b w:val="0"/>
          <w:szCs w:val="24"/>
        </w:rPr>
        <w:t>2.1 Allgemeines</w:t>
      </w:r>
      <w:r w:rsidR="00BF19A7">
        <w:rPr>
          <w:rFonts w:cs="Arial"/>
          <w:b w:val="0"/>
          <w:szCs w:val="24"/>
        </w:rPr>
        <w:tab/>
      </w:r>
      <w:r w:rsidRPr="00CB2780">
        <w:rPr>
          <w:rFonts w:cs="Arial"/>
          <w:b w:val="0"/>
          <w:szCs w:val="24"/>
        </w:rPr>
        <w:t>6</w:t>
      </w:r>
    </w:p>
    <w:p w14:paraId="6059E1B0" w14:textId="77777777" w:rsidR="00BF19A7" w:rsidRPr="00BF19A7" w:rsidRDefault="00BF19A7" w:rsidP="00526BA1">
      <w:pPr>
        <w:ind w:right="567"/>
      </w:pPr>
    </w:p>
    <w:p w14:paraId="733419C4" w14:textId="77777777" w:rsidR="00CB2780" w:rsidRDefault="00CB2780" w:rsidP="00526BA1">
      <w:pPr>
        <w:pStyle w:val="berschrift3"/>
        <w:tabs>
          <w:tab w:val="right" w:leader="dot" w:pos="9072"/>
        </w:tabs>
        <w:autoSpaceDE w:val="0"/>
        <w:spacing w:before="60" w:after="0" w:line="240" w:lineRule="exact"/>
        <w:ind w:left="396" w:right="567" w:firstLine="198"/>
        <w:rPr>
          <w:rFonts w:cs="Arial"/>
          <w:b w:val="0"/>
          <w:szCs w:val="24"/>
        </w:rPr>
      </w:pPr>
      <w:r w:rsidRPr="00CB2780">
        <w:rPr>
          <w:rFonts w:cs="Arial"/>
          <w:b w:val="0"/>
          <w:szCs w:val="24"/>
        </w:rPr>
        <w:t>2.2 Geodätischer Raumbezug / AFIS</w:t>
      </w:r>
      <w:r w:rsidRPr="00CB2780">
        <w:rPr>
          <w:rFonts w:cs="Arial"/>
          <w:b w:val="0"/>
          <w:szCs w:val="24"/>
          <w:vertAlign w:val="superscript"/>
        </w:rPr>
        <w:t>®</w:t>
      </w:r>
      <w:r w:rsidR="00BF19A7">
        <w:rPr>
          <w:rFonts w:cs="Arial"/>
          <w:b w:val="0"/>
          <w:szCs w:val="24"/>
        </w:rPr>
        <w:tab/>
      </w:r>
      <w:r w:rsidRPr="00CB2780">
        <w:rPr>
          <w:rFonts w:cs="Arial"/>
          <w:b w:val="0"/>
          <w:szCs w:val="24"/>
        </w:rPr>
        <w:t>6</w:t>
      </w:r>
    </w:p>
    <w:p w14:paraId="30CD6592" w14:textId="77777777" w:rsidR="00BF19A7" w:rsidRPr="00BF19A7" w:rsidRDefault="00BF19A7" w:rsidP="00526BA1">
      <w:pPr>
        <w:ind w:right="567"/>
      </w:pPr>
    </w:p>
    <w:p w14:paraId="52BE6522" w14:textId="77777777" w:rsidR="00CB2780" w:rsidRDefault="00CB2780" w:rsidP="00526BA1">
      <w:pPr>
        <w:pStyle w:val="berschrift3"/>
        <w:tabs>
          <w:tab w:val="right" w:leader="dot" w:pos="9072"/>
        </w:tabs>
        <w:autoSpaceDE w:val="0"/>
        <w:spacing w:before="60" w:after="0" w:line="240" w:lineRule="exact"/>
        <w:ind w:left="396" w:right="567" w:firstLine="198"/>
        <w:rPr>
          <w:rFonts w:cs="Arial"/>
          <w:b w:val="0"/>
          <w:szCs w:val="24"/>
        </w:rPr>
      </w:pPr>
      <w:r w:rsidRPr="00CB2780">
        <w:rPr>
          <w:rFonts w:cs="Arial"/>
          <w:b w:val="0"/>
          <w:szCs w:val="24"/>
        </w:rPr>
        <w:t>2.3 Liegenschaftskataster / ALKIS</w:t>
      </w:r>
      <w:r w:rsidRPr="00CB2780">
        <w:rPr>
          <w:rFonts w:cs="Arial"/>
          <w:b w:val="0"/>
          <w:szCs w:val="24"/>
          <w:vertAlign w:val="superscript"/>
        </w:rPr>
        <w:t>®</w:t>
      </w:r>
      <w:r w:rsidR="00BF19A7">
        <w:rPr>
          <w:rFonts w:cs="Arial"/>
          <w:b w:val="0"/>
          <w:szCs w:val="24"/>
        </w:rPr>
        <w:tab/>
      </w:r>
      <w:r w:rsidRPr="00CB2780">
        <w:rPr>
          <w:rFonts w:cs="Arial"/>
          <w:b w:val="0"/>
          <w:szCs w:val="24"/>
        </w:rPr>
        <w:t>6</w:t>
      </w:r>
    </w:p>
    <w:p w14:paraId="6D3AB40C" w14:textId="77777777" w:rsidR="00BF19A7" w:rsidRPr="00BF19A7" w:rsidRDefault="00BF19A7" w:rsidP="00526BA1">
      <w:pPr>
        <w:ind w:right="567"/>
      </w:pPr>
    </w:p>
    <w:p w14:paraId="001A2361" w14:textId="77777777" w:rsidR="00CB2780" w:rsidRDefault="00CB2780" w:rsidP="00526BA1">
      <w:pPr>
        <w:pStyle w:val="berschrift3"/>
        <w:tabs>
          <w:tab w:val="right" w:leader="dot" w:pos="9072"/>
        </w:tabs>
        <w:autoSpaceDE w:val="0"/>
        <w:spacing w:before="60" w:after="0" w:line="240" w:lineRule="exact"/>
        <w:ind w:left="596" w:right="567"/>
        <w:rPr>
          <w:rFonts w:cs="Arial"/>
          <w:b w:val="0"/>
          <w:szCs w:val="24"/>
        </w:rPr>
      </w:pPr>
      <w:r w:rsidRPr="00CB2780">
        <w:rPr>
          <w:rFonts w:cs="Arial"/>
          <w:b w:val="0"/>
          <w:szCs w:val="24"/>
        </w:rPr>
        <w:t>2.4 Vermessungsergebnisse</w:t>
      </w:r>
      <w:r w:rsidR="00BF19A7">
        <w:rPr>
          <w:rFonts w:cs="Arial"/>
          <w:b w:val="0"/>
          <w:szCs w:val="24"/>
        </w:rPr>
        <w:tab/>
      </w:r>
      <w:r w:rsidRPr="00CB2780">
        <w:rPr>
          <w:rFonts w:cs="Arial"/>
          <w:b w:val="0"/>
          <w:szCs w:val="24"/>
        </w:rPr>
        <w:t>7</w:t>
      </w:r>
    </w:p>
    <w:p w14:paraId="05CBECD3" w14:textId="77777777" w:rsidR="00BF19A7" w:rsidRPr="00BF19A7" w:rsidRDefault="00BF19A7" w:rsidP="00526BA1">
      <w:pPr>
        <w:ind w:right="567"/>
      </w:pPr>
    </w:p>
    <w:p w14:paraId="7B49110C" w14:textId="77777777" w:rsidR="00CB2780" w:rsidRPr="00CB2780" w:rsidRDefault="00CB2780" w:rsidP="00526BA1">
      <w:pPr>
        <w:pStyle w:val="berschrift3"/>
        <w:tabs>
          <w:tab w:val="right" w:leader="dot" w:pos="9072"/>
        </w:tabs>
        <w:autoSpaceDE w:val="0"/>
        <w:spacing w:before="60" w:after="0" w:line="240" w:lineRule="exact"/>
        <w:ind w:left="596" w:right="567"/>
        <w:rPr>
          <w:rFonts w:cs="Arial"/>
          <w:b w:val="0"/>
          <w:szCs w:val="24"/>
        </w:rPr>
      </w:pPr>
      <w:r w:rsidRPr="00CB2780">
        <w:rPr>
          <w:rFonts w:cs="Arial"/>
          <w:b w:val="0"/>
          <w:szCs w:val="24"/>
        </w:rPr>
        <w:t>2.5 Qualitätssicherung</w:t>
      </w:r>
      <w:r w:rsidR="00BF19A7">
        <w:rPr>
          <w:rFonts w:cs="Arial"/>
          <w:b w:val="0"/>
          <w:szCs w:val="24"/>
        </w:rPr>
        <w:tab/>
      </w:r>
      <w:r w:rsidRPr="00CB2780">
        <w:rPr>
          <w:rFonts w:cs="Arial"/>
          <w:b w:val="0"/>
          <w:szCs w:val="24"/>
        </w:rPr>
        <w:t>7</w:t>
      </w:r>
    </w:p>
    <w:p w14:paraId="3D2002FD" w14:textId="77777777" w:rsidR="00CB2780" w:rsidRDefault="00CB2780" w:rsidP="00526BA1">
      <w:pPr>
        <w:pStyle w:val="berschrift3"/>
        <w:tabs>
          <w:tab w:val="right" w:leader="dot" w:pos="9582"/>
        </w:tabs>
        <w:autoSpaceDE w:val="0"/>
        <w:spacing w:before="120" w:after="0"/>
        <w:ind w:right="567"/>
        <w:rPr>
          <w:rFonts w:cs="Arial"/>
          <w:b w:val="0"/>
          <w:szCs w:val="24"/>
        </w:rPr>
      </w:pPr>
    </w:p>
    <w:p w14:paraId="101F80C0" w14:textId="77777777" w:rsidR="00BF19A7" w:rsidRPr="00BF19A7" w:rsidRDefault="00BF19A7" w:rsidP="00526BA1">
      <w:pPr>
        <w:pStyle w:val="berschrift3"/>
        <w:tabs>
          <w:tab w:val="right" w:leader="dot" w:pos="9582"/>
        </w:tabs>
        <w:autoSpaceDE w:val="0"/>
        <w:spacing w:before="120" w:after="0"/>
        <w:ind w:right="567"/>
        <w:rPr>
          <w:rFonts w:cs="Arial"/>
          <w:b w:val="0"/>
          <w:szCs w:val="24"/>
        </w:rPr>
      </w:pPr>
    </w:p>
    <w:p w14:paraId="239AFB40" w14:textId="77777777" w:rsidR="00BF19A7" w:rsidRPr="00BF19A7" w:rsidRDefault="00BF19A7" w:rsidP="00526BA1">
      <w:pPr>
        <w:pStyle w:val="berschrift3"/>
        <w:tabs>
          <w:tab w:val="right" w:leader="dot" w:pos="9582"/>
        </w:tabs>
        <w:autoSpaceDE w:val="0"/>
        <w:spacing w:before="120" w:after="0"/>
        <w:ind w:right="567"/>
        <w:rPr>
          <w:rFonts w:cs="Arial"/>
          <w:b w:val="0"/>
          <w:szCs w:val="24"/>
        </w:rPr>
      </w:pPr>
    </w:p>
    <w:p w14:paraId="0BA59441" w14:textId="77777777" w:rsidR="00CB2780" w:rsidRPr="00CB2780" w:rsidRDefault="00CB2780" w:rsidP="00526BA1">
      <w:pPr>
        <w:pStyle w:val="berschrift3"/>
        <w:tabs>
          <w:tab w:val="right" w:leader="dot" w:pos="9072"/>
        </w:tabs>
        <w:autoSpaceDE w:val="0"/>
        <w:spacing w:before="120" w:after="0"/>
        <w:ind w:right="567"/>
        <w:rPr>
          <w:rFonts w:cs="Arial"/>
          <w:b w:val="0"/>
          <w:szCs w:val="24"/>
        </w:rPr>
      </w:pPr>
      <w:r w:rsidRPr="00CB2780">
        <w:rPr>
          <w:rFonts w:cs="Arial"/>
          <w:szCs w:val="24"/>
        </w:rPr>
        <w:t xml:space="preserve">C </w:t>
      </w:r>
      <w:r w:rsidR="003F51F6">
        <w:rPr>
          <w:rFonts w:cs="Arial"/>
          <w:szCs w:val="24"/>
        </w:rPr>
        <w:t xml:space="preserve">- </w:t>
      </w:r>
      <w:r w:rsidRPr="00CB2780">
        <w:rPr>
          <w:rFonts w:cs="Arial"/>
          <w:szCs w:val="24"/>
        </w:rPr>
        <w:t>Anhang: Zusammenstell</w:t>
      </w:r>
      <w:r w:rsidR="00BF19A7">
        <w:rPr>
          <w:rFonts w:cs="Arial"/>
          <w:szCs w:val="24"/>
        </w:rPr>
        <w:t>ung der aufgeführten Regelwerke</w:t>
      </w:r>
      <w:r w:rsidR="00BF19A7" w:rsidRPr="00BF19A7">
        <w:rPr>
          <w:rFonts w:cs="Arial"/>
          <w:b w:val="0"/>
          <w:szCs w:val="24"/>
        </w:rPr>
        <w:tab/>
      </w:r>
      <w:r w:rsidR="00015320">
        <w:rPr>
          <w:rFonts w:cs="Arial"/>
          <w:b w:val="0"/>
          <w:szCs w:val="24"/>
        </w:rPr>
        <w:t>9</w:t>
      </w:r>
    </w:p>
    <w:p w14:paraId="6A353875" w14:textId="77777777" w:rsidR="00CB2780" w:rsidRDefault="00CB2780" w:rsidP="00526BA1">
      <w:pPr>
        <w:tabs>
          <w:tab w:val="right" w:leader="dot" w:pos="9582"/>
        </w:tabs>
        <w:ind w:right="567"/>
        <w:rPr>
          <w:rFonts w:ascii="Arial" w:hAnsi="Arial" w:cs="Arial"/>
        </w:rPr>
      </w:pPr>
    </w:p>
    <w:p w14:paraId="16C3DF36" w14:textId="77777777" w:rsidR="00BF19A7" w:rsidRDefault="00BF19A7" w:rsidP="00526BA1">
      <w:pPr>
        <w:tabs>
          <w:tab w:val="right" w:leader="dot" w:pos="9582"/>
        </w:tabs>
        <w:ind w:right="567"/>
        <w:rPr>
          <w:rFonts w:ascii="Arial" w:hAnsi="Arial" w:cs="Arial"/>
        </w:rPr>
      </w:pPr>
    </w:p>
    <w:p w14:paraId="7356D402" w14:textId="77777777" w:rsidR="00BF19A7" w:rsidRPr="00CB2780" w:rsidRDefault="00BF19A7" w:rsidP="00526BA1">
      <w:pPr>
        <w:tabs>
          <w:tab w:val="right" w:leader="dot" w:pos="9582"/>
        </w:tabs>
        <w:ind w:right="567"/>
        <w:rPr>
          <w:rFonts w:ascii="Arial" w:hAnsi="Arial" w:cs="Arial"/>
        </w:rPr>
      </w:pPr>
    </w:p>
    <w:p w14:paraId="6510562C" w14:textId="77777777" w:rsidR="00CB2780" w:rsidRDefault="00CB2780" w:rsidP="00526BA1">
      <w:pPr>
        <w:tabs>
          <w:tab w:val="right" w:leader="dot" w:pos="9072"/>
        </w:tabs>
        <w:ind w:right="567"/>
        <w:rPr>
          <w:rFonts w:ascii="Arial" w:hAnsi="Arial" w:cs="Arial"/>
        </w:rPr>
      </w:pPr>
      <w:r w:rsidRPr="00CB2780">
        <w:rPr>
          <w:rFonts w:ascii="Arial" w:hAnsi="Arial" w:cs="Arial"/>
          <w:b/>
        </w:rPr>
        <w:t xml:space="preserve">D </w:t>
      </w:r>
      <w:r w:rsidR="003F51F6">
        <w:rPr>
          <w:rFonts w:ascii="Arial" w:hAnsi="Arial" w:cs="Arial"/>
          <w:b/>
        </w:rPr>
        <w:t xml:space="preserve">- </w:t>
      </w:r>
      <w:r w:rsidRPr="00CB2780">
        <w:rPr>
          <w:rFonts w:ascii="Arial" w:hAnsi="Arial" w:cs="Arial"/>
          <w:b/>
        </w:rPr>
        <w:t>Verzeichnis der Bezugsquellen</w:t>
      </w:r>
      <w:r w:rsidR="003F51F6" w:rsidRPr="003F51F6">
        <w:rPr>
          <w:rFonts w:ascii="Arial" w:hAnsi="Arial" w:cs="Arial"/>
        </w:rPr>
        <w:tab/>
      </w:r>
      <w:r w:rsidR="00015320">
        <w:rPr>
          <w:rFonts w:ascii="Arial" w:hAnsi="Arial" w:cs="Arial"/>
        </w:rPr>
        <w:t>10</w:t>
      </w:r>
    </w:p>
    <w:p w14:paraId="3EC6C328" w14:textId="77777777" w:rsidR="003F51F6" w:rsidRDefault="003F51F6" w:rsidP="00BF19A7">
      <w:pPr>
        <w:tabs>
          <w:tab w:val="right" w:leader="dot" w:pos="9582"/>
        </w:tabs>
        <w:rPr>
          <w:rFonts w:ascii="Arial" w:hAnsi="Arial" w:cs="Arial"/>
        </w:rPr>
      </w:pPr>
    </w:p>
    <w:p w14:paraId="6A39A1F5" w14:textId="77777777" w:rsidR="003F51F6" w:rsidRDefault="003F51F6" w:rsidP="00BF19A7">
      <w:pPr>
        <w:tabs>
          <w:tab w:val="right" w:leader="dot" w:pos="9582"/>
        </w:tabs>
        <w:rPr>
          <w:rFonts w:ascii="Arial" w:hAnsi="Arial" w:cs="Arial"/>
        </w:rPr>
      </w:pPr>
    </w:p>
    <w:p w14:paraId="3B21FEE8" w14:textId="77777777" w:rsidR="00AB39C6" w:rsidRDefault="00AB39C6">
      <w:pPr>
        <w:rPr>
          <w:rFonts w:ascii="Arial" w:hAnsi="Arial" w:cs="Arial"/>
          <w:b/>
        </w:rPr>
      </w:pPr>
      <w:r>
        <w:rPr>
          <w:rFonts w:ascii="Arial" w:hAnsi="Arial" w:cs="Arial"/>
          <w:b/>
        </w:rPr>
        <w:br w:type="page"/>
      </w:r>
    </w:p>
    <w:p w14:paraId="4B58E9DB" w14:textId="5422354F" w:rsidR="00D239B4" w:rsidRPr="00D239B4" w:rsidRDefault="00D239B4" w:rsidP="00D239B4">
      <w:pPr>
        <w:keepNext/>
        <w:autoSpaceDE w:val="0"/>
        <w:spacing w:line="240" w:lineRule="exact"/>
        <w:jc w:val="both"/>
        <w:outlineLvl w:val="1"/>
        <w:rPr>
          <w:rFonts w:ascii="Arial" w:hAnsi="Arial" w:cs="Arial"/>
          <w:b/>
        </w:rPr>
      </w:pPr>
      <w:r w:rsidRPr="00D239B4">
        <w:rPr>
          <w:rFonts w:ascii="Arial" w:hAnsi="Arial" w:cs="Arial"/>
          <w:b/>
        </w:rPr>
        <w:lastRenderedPageBreak/>
        <w:t>A</w:t>
      </w:r>
      <w:r w:rsidR="00AB39C6">
        <w:rPr>
          <w:rFonts w:ascii="Arial" w:hAnsi="Arial" w:cs="Arial"/>
          <w:b/>
        </w:rPr>
        <w:t>.</w:t>
      </w:r>
      <w:r>
        <w:rPr>
          <w:rFonts w:ascii="Arial" w:hAnsi="Arial" w:cs="Arial"/>
          <w:b/>
        </w:rPr>
        <w:t xml:space="preserve"> </w:t>
      </w:r>
      <w:r w:rsidRPr="00D239B4">
        <w:rPr>
          <w:rFonts w:ascii="Arial" w:hAnsi="Arial" w:cs="Arial"/>
          <w:b/>
        </w:rPr>
        <w:t>Allgemeines</w:t>
      </w:r>
    </w:p>
    <w:p w14:paraId="2D105A37" w14:textId="77777777" w:rsidR="00D239B4" w:rsidRPr="00D239B4" w:rsidRDefault="00D239B4" w:rsidP="00D239B4">
      <w:pPr>
        <w:tabs>
          <w:tab w:val="left" w:pos="3969"/>
          <w:tab w:val="left" w:pos="5670"/>
          <w:tab w:val="right" w:pos="9072"/>
        </w:tabs>
        <w:spacing w:line="240" w:lineRule="exact"/>
        <w:jc w:val="both"/>
        <w:rPr>
          <w:rFonts w:ascii="Arial" w:hAnsi="Arial" w:cs="Arial"/>
        </w:rPr>
      </w:pPr>
    </w:p>
    <w:p w14:paraId="6761B9C8" w14:textId="3F6408EB" w:rsidR="00D239B4" w:rsidRPr="00D239B4" w:rsidRDefault="00D239B4" w:rsidP="007B7431">
      <w:pPr>
        <w:pStyle w:val="berschrift2"/>
        <w:autoSpaceDE w:val="0"/>
        <w:spacing w:before="0" w:after="0"/>
        <w:rPr>
          <w:rFonts w:cs="Arial"/>
          <w:sz w:val="24"/>
          <w:szCs w:val="24"/>
        </w:rPr>
      </w:pPr>
      <w:r w:rsidRPr="00D239B4">
        <w:rPr>
          <w:rFonts w:cs="Arial"/>
          <w:sz w:val="24"/>
          <w:szCs w:val="24"/>
        </w:rPr>
        <w:t>1</w:t>
      </w:r>
      <w:r w:rsidR="00AB39C6">
        <w:rPr>
          <w:rFonts w:cs="Arial"/>
          <w:sz w:val="24"/>
          <w:szCs w:val="24"/>
        </w:rPr>
        <w:t>.</w:t>
      </w:r>
      <w:r w:rsidRPr="00D239B4">
        <w:rPr>
          <w:rFonts w:cs="Arial"/>
          <w:sz w:val="24"/>
          <w:szCs w:val="24"/>
        </w:rPr>
        <w:t xml:space="preserve"> Geltungsbereich</w:t>
      </w:r>
    </w:p>
    <w:p w14:paraId="2B212AA3" w14:textId="77777777" w:rsidR="00D239B4" w:rsidRPr="00D239B4" w:rsidRDefault="00D239B4" w:rsidP="00D239B4">
      <w:pPr>
        <w:tabs>
          <w:tab w:val="left" w:pos="3969"/>
          <w:tab w:val="left" w:pos="5670"/>
          <w:tab w:val="right" w:pos="9072"/>
        </w:tabs>
        <w:spacing w:line="240" w:lineRule="exact"/>
        <w:jc w:val="both"/>
        <w:rPr>
          <w:rFonts w:ascii="Arial" w:hAnsi="Arial" w:cs="Arial"/>
          <w:b/>
        </w:rPr>
      </w:pPr>
    </w:p>
    <w:p w14:paraId="326D8828" w14:textId="7BB6E474" w:rsidR="00D239B4" w:rsidRPr="00D239B4" w:rsidRDefault="00D239B4" w:rsidP="00D239B4">
      <w:pPr>
        <w:tabs>
          <w:tab w:val="left" w:pos="567"/>
        </w:tabs>
        <w:spacing w:line="240" w:lineRule="exact"/>
        <w:jc w:val="both"/>
        <w:rPr>
          <w:rFonts w:ascii="Arial" w:hAnsi="Arial" w:cs="Arial"/>
        </w:rPr>
      </w:pPr>
      <w:r w:rsidRPr="00D239B4">
        <w:rPr>
          <w:rFonts w:ascii="Arial" w:hAnsi="Arial" w:cs="Arial"/>
        </w:rPr>
        <w:t>Die „Technischen Vertragsbedingungen für Vermessungsleistungen im Straßen- und Brückenbau (TVB</w:t>
      </w:r>
      <w:r w:rsidR="0042686D">
        <w:rPr>
          <w:rFonts w:ascii="Arial" w:hAnsi="Arial" w:cs="Arial"/>
        </w:rPr>
        <w:t>-</w:t>
      </w:r>
      <w:r w:rsidRPr="00D239B4">
        <w:rPr>
          <w:rFonts w:ascii="Arial" w:hAnsi="Arial" w:cs="Arial"/>
        </w:rPr>
        <w:t>Vermessung)“ betreffen Leistungen der Ingenieurvermessung für Planung, Bau und Betrieb von Straßenverkehrsanlagen und Ingenieurbauwerken.</w:t>
      </w:r>
    </w:p>
    <w:p w14:paraId="2F0D3150" w14:textId="77777777" w:rsidR="00D239B4" w:rsidRPr="00D239B4" w:rsidRDefault="00D239B4" w:rsidP="00D239B4">
      <w:pPr>
        <w:tabs>
          <w:tab w:val="left" w:pos="284"/>
          <w:tab w:val="left" w:pos="3969"/>
          <w:tab w:val="left" w:pos="5670"/>
        </w:tabs>
        <w:spacing w:line="240" w:lineRule="exact"/>
        <w:ind w:left="284" w:hanging="284"/>
        <w:jc w:val="both"/>
        <w:rPr>
          <w:rFonts w:ascii="Arial" w:hAnsi="Arial" w:cs="Arial"/>
        </w:rPr>
      </w:pPr>
    </w:p>
    <w:p w14:paraId="2829882E" w14:textId="3267221D" w:rsidR="00D239B4" w:rsidRPr="00D239B4" w:rsidRDefault="00D239B4" w:rsidP="007B7431">
      <w:pPr>
        <w:pStyle w:val="berschrift2"/>
        <w:autoSpaceDE w:val="0"/>
        <w:spacing w:before="0" w:after="0"/>
        <w:rPr>
          <w:rFonts w:cs="Arial"/>
          <w:sz w:val="24"/>
          <w:szCs w:val="24"/>
        </w:rPr>
      </w:pPr>
      <w:r w:rsidRPr="00D239B4">
        <w:rPr>
          <w:rFonts w:cs="Arial"/>
          <w:sz w:val="24"/>
          <w:szCs w:val="24"/>
        </w:rPr>
        <w:t>2</w:t>
      </w:r>
      <w:r w:rsidR="00AB39C6">
        <w:rPr>
          <w:rFonts w:cs="Arial"/>
          <w:sz w:val="24"/>
          <w:szCs w:val="24"/>
        </w:rPr>
        <w:t>.</w:t>
      </w:r>
      <w:r w:rsidRPr="00D239B4">
        <w:rPr>
          <w:rFonts w:cs="Arial"/>
          <w:sz w:val="24"/>
          <w:szCs w:val="24"/>
        </w:rPr>
        <w:t xml:space="preserve"> Allgemeine Qualitätsansprüche</w:t>
      </w:r>
    </w:p>
    <w:p w14:paraId="5C5A1670" w14:textId="77777777" w:rsidR="00D239B4" w:rsidRPr="00D239B4" w:rsidRDefault="00D239B4" w:rsidP="00D239B4">
      <w:pPr>
        <w:tabs>
          <w:tab w:val="left" w:pos="284"/>
          <w:tab w:val="left" w:pos="3969"/>
          <w:tab w:val="left" w:pos="5670"/>
        </w:tabs>
        <w:spacing w:line="240" w:lineRule="exact"/>
        <w:ind w:left="284" w:hanging="284"/>
        <w:jc w:val="both"/>
        <w:rPr>
          <w:rFonts w:ascii="Arial" w:hAnsi="Arial" w:cs="Arial"/>
        </w:rPr>
      </w:pPr>
    </w:p>
    <w:p w14:paraId="071BBCB4" w14:textId="77777777" w:rsidR="00D239B4" w:rsidRPr="00D239B4" w:rsidRDefault="00D239B4" w:rsidP="00D239B4">
      <w:pPr>
        <w:tabs>
          <w:tab w:val="left" w:pos="567"/>
        </w:tabs>
        <w:spacing w:line="240" w:lineRule="exact"/>
        <w:jc w:val="both"/>
        <w:rPr>
          <w:rFonts w:ascii="Arial" w:hAnsi="Arial" w:cs="Arial"/>
        </w:rPr>
      </w:pPr>
      <w:r w:rsidRPr="00D239B4">
        <w:rPr>
          <w:rFonts w:ascii="Arial" w:hAnsi="Arial" w:cs="Arial"/>
        </w:rPr>
        <w:t>Als Grundlage für alle Vermessungen, Berechnungen, Auswertungen und Darstellungen der Ergebnisse gelten die RAS-</w:t>
      </w:r>
      <w:proofErr w:type="spellStart"/>
      <w:r w:rsidRPr="00D239B4">
        <w:rPr>
          <w:rFonts w:ascii="Arial" w:hAnsi="Arial" w:cs="Arial"/>
        </w:rPr>
        <w:t>Verm</w:t>
      </w:r>
      <w:proofErr w:type="spellEnd"/>
      <w:r w:rsidRPr="00D239B4">
        <w:rPr>
          <w:rFonts w:ascii="Arial" w:hAnsi="Arial" w:cs="Arial"/>
        </w:rPr>
        <w:t xml:space="preserve">*. Sollten die Länder ganz oder teilweise durch spezielle Regelungen von diesen Richtlinien abweichen, sind die jeweiligen Landesvorschriften zu beachten. Als Landesvorschriften sind dann die Regelwerke der Vermessungs- und Katasterverwaltung heranzuziehen. Die einschlägigen Vorschriften gelten in der Reihenfolge: </w:t>
      </w:r>
      <w:bookmarkStart w:id="0" w:name="OLE_LINK5"/>
      <w:bookmarkStart w:id="1" w:name="OLE_LINK6"/>
      <w:r w:rsidRPr="00D239B4">
        <w:rPr>
          <w:rFonts w:ascii="Arial" w:hAnsi="Arial" w:cs="Arial"/>
        </w:rPr>
        <w:t>Landesvorschriften, RAS-</w:t>
      </w:r>
      <w:proofErr w:type="spellStart"/>
      <w:r w:rsidRPr="00D239B4">
        <w:rPr>
          <w:rFonts w:ascii="Arial" w:hAnsi="Arial" w:cs="Arial"/>
        </w:rPr>
        <w:t>Verm</w:t>
      </w:r>
      <w:proofErr w:type="spellEnd"/>
      <w:r w:rsidRPr="00D239B4">
        <w:rPr>
          <w:rFonts w:ascii="Arial" w:hAnsi="Arial" w:cs="Arial"/>
        </w:rPr>
        <w:t>* und danach die DIN-Normen</w:t>
      </w:r>
      <w:bookmarkEnd w:id="0"/>
      <w:bookmarkEnd w:id="1"/>
      <w:r w:rsidRPr="00D239B4">
        <w:rPr>
          <w:rFonts w:ascii="Arial" w:hAnsi="Arial" w:cs="Arial"/>
        </w:rPr>
        <w:t>*. In den Fällen, bei denen es Mehrdeutigkeiten in den Regelwerken gibt, hat der Auftragnehmer (AN) den Auftraggeber (AG) zu informieren und das weiter</w:t>
      </w:r>
      <w:r>
        <w:rPr>
          <w:rFonts w:ascii="Arial" w:hAnsi="Arial" w:cs="Arial"/>
        </w:rPr>
        <w:t>e Vorgehen mit ihm abzustimmen.</w:t>
      </w:r>
    </w:p>
    <w:p w14:paraId="4E22FC16" w14:textId="77777777" w:rsidR="00D239B4" w:rsidRPr="00D239B4" w:rsidRDefault="00D239B4" w:rsidP="00D239B4">
      <w:pPr>
        <w:tabs>
          <w:tab w:val="left" w:pos="284"/>
          <w:tab w:val="left" w:pos="3969"/>
          <w:tab w:val="left" w:pos="5670"/>
        </w:tabs>
        <w:spacing w:line="240" w:lineRule="exact"/>
        <w:ind w:left="284" w:hanging="284"/>
        <w:jc w:val="both"/>
        <w:rPr>
          <w:rFonts w:ascii="Arial" w:hAnsi="Arial" w:cs="Arial"/>
        </w:rPr>
      </w:pPr>
    </w:p>
    <w:p w14:paraId="2F2DC8C3" w14:textId="77777777" w:rsidR="00D239B4" w:rsidRPr="00D239B4" w:rsidRDefault="00D239B4" w:rsidP="00D239B4">
      <w:pPr>
        <w:tabs>
          <w:tab w:val="left" w:pos="284"/>
          <w:tab w:val="left" w:pos="3969"/>
          <w:tab w:val="left" w:pos="5670"/>
          <w:tab w:val="right" w:pos="9072"/>
        </w:tabs>
        <w:spacing w:line="240" w:lineRule="exact"/>
        <w:jc w:val="both"/>
        <w:rPr>
          <w:rFonts w:ascii="Arial" w:hAnsi="Arial" w:cs="Arial"/>
        </w:rPr>
      </w:pPr>
      <w:r w:rsidRPr="00D239B4">
        <w:rPr>
          <w:rFonts w:ascii="Arial" w:hAnsi="Arial" w:cs="Arial"/>
        </w:rPr>
        <w:t>Ferner gelten die Richtlinien sowie die einschlägigen vom BMVBS herausgegebenen Regelungen**</w:t>
      </w:r>
      <w:r w:rsidRPr="00526BA1">
        <w:rPr>
          <w:rFonts w:ascii="Arial" w:hAnsi="Arial" w:cs="Arial"/>
          <w:vertAlign w:val="superscript"/>
        </w:rPr>
        <w:t>)</w:t>
      </w:r>
      <w:r w:rsidRPr="00D239B4">
        <w:rPr>
          <w:rFonts w:ascii="Arial" w:hAnsi="Arial" w:cs="Arial"/>
        </w:rPr>
        <w:t>, wie z. B. die RE*</w:t>
      </w:r>
      <w:r w:rsidRPr="00526BA1">
        <w:rPr>
          <w:rFonts w:ascii="Arial" w:hAnsi="Arial" w:cs="Arial"/>
          <w:vertAlign w:val="superscript"/>
        </w:rPr>
        <w:t>)</w:t>
      </w:r>
      <w:r w:rsidRPr="00D239B4">
        <w:rPr>
          <w:rFonts w:ascii="Arial" w:hAnsi="Arial" w:cs="Arial"/>
        </w:rPr>
        <w:t>.</w:t>
      </w:r>
    </w:p>
    <w:p w14:paraId="0A7BA27B" w14:textId="77777777" w:rsidR="00D239B4" w:rsidRPr="00D239B4" w:rsidRDefault="00D239B4" w:rsidP="00D239B4">
      <w:pPr>
        <w:tabs>
          <w:tab w:val="left" w:pos="284"/>
          <w:tab w:val="left" w:pos="3969"/>
          <w:tab w:val="left" w:pos="5670"/>
          <w:tab w:val="right" w:pos="9072"/>
        </w:tabs>
        <w:spacing w:line="240" w:lineRule="exact"/>
        <w:jc w:val="both"/>
        <w:rPr>
          <w:rFonts w:ascii="Arial" w:hAnsi="Arial" w:cs="Arial"/>
        </w:rPr>
      </w:pPr>
    </w:p>
    <w:p w14:paraId="441500A8" w14:textId="77777777" w:rsidR="00D239B4" w:rsidRPr="00D239B4" w:rsidRDefault="00D239B4" w:rsidP="00D239B4">
      <w:pPr>
        <w:tabs>
          <w:tab w:val="left" w:pos="284"/>
          <w:tab w:val="left" w:pos="3969"/>
          <w:tab w:val="left" w:pos="5670"/>
          <w:tab w:val="right" w:pos="9072"/>
        </w:tabs>
        <w:spacing w:line="240" w:lineRule="exact"/>
        <w:jc w:val="both"/>
        <w:rPr>
          <w:rFonts w:ascii="Arial" w:hAnsi="Arial" w:cs="Arial"/>
        </w:rPr>
      </w:pPr>
      <w:r w:rsidRPr="00D239B4">
        <w:rPr>
          <w:rFonts w:ascii="Arial" w:hAnsi="Arial" w:cs="Arial"/>
        </w:rPr>
        <w:t>Weitere fachtechnische Vorschriften sind, wenn erforderlich, vertraglich zu vereinbaren.</w:t>
      </w:r>
    </w:p>
    <w:p w14:paraId="74C6FACE" w14:textId="77777777" w:rsidR="00D239B4" w:rsidRPr="00D239B4" w:rsidRDefault="00D239B4" w:rsidP="00D239B4">
      <w:pPr>
        <w:tabs>
          <w:tab w:val="left" w:pos="284"/>
          <w:tab w:val="left" w:pos="3969"/>
          <w:tab w:val="left" w:pos="5670"/>
          <w:tab w:val="right" w:pos="9072"/>
        </w:tabs>
        <w:spacing w:line="240" w:lineRule="exact"/>
        <w:jc w:val="both"/>
        <w:rPr>
          <w:rFonts w:ascii="Arial" w:hAnsi="Arial" w:cs="Arial"/>
        </w:rPr>
      </w:pPr>
    </w:p>
    <w:p w14:paraId="10909F82" w14:textId="77777777" w:rsidR="00D239B4" w:rsidRPr="00D239B4" w:rsidRDefault="00D239B4" w:rsidP="00D239B4">
      <w:pPr>
        <w:tabs>
          <w:tab w:val="left" w:pos="567"/>
        </w:tabs>
        <w:spacing w:line="240" w:lineRule="exact"/>
        <w:jc w:val="both"/>
        <w:rPr>
          <w:rFonts w:ascii="Arial" w:hAnsi="Arial" w:cs="Arial"/>
        </w:rPr>
      </w:pPr>
      <w:r w:rsidRPr="00D239B4">
        <w:rPr>
          <w:rFonts w:ascii="Arial" w:hAnsi="Arial" w:cs="Arial"/>
        </w:rPr>
        <w:t>Alle Arbeiten sind von qualifiziertem Fachpersonal unter Leitung und Verantwortung eines Vermessungsingenieurs durchzuführen. Dieser ist dem AG als Projektleiter/Verantwortlicher</w:t>
      </w:r>
      <w:r>
        <w:rPr>
          <w:rFonts w:ascii="Arial" w:hAnsi="Arial" w:cs="Arial"/>
        </w:rPr>
        <w:t xml:space="preserve"> zu benennen.</w:t>
      </w:r>
    </w:p>
    <w:p w14:paraId="1743FCA5" w14:textId="77777777" w:rsidR="00D239B4" w:rsidRPr="00D239B4" w:rsidRDefault="00D239B4" w:rsidP="00D239B4">
      <w:pPr>
        <w:tabs>
          <w:tab w:val="left" w:pos="284"/>
          <w:tab w:val="left" w:pos="3969"/>
          <w:tab w:val="left" w:pos="5670"/>
        </w:tabs>
        <w:spacing w:line="240" w:lineRule="exact"/>
        <w:jc w:val="both"/>
        <w:rPr>
          <w:rFonts w:ascii="Arial" w:hAnsi="Arial" w:cs="Arial"/>
        </w:rPr>
      </w:pPr>
    </w:p>
    <w:p w14:paraId="2640052F" w14:textId="77777777" w:rsidR="00D239B4" w:rsidRPr="00D239B4" w:rsidRDefault="00D239B4" w:rsidP="00D239B4">
      <w:pPr>
        <w:tabs>
          <w:tab w:val="left" w:pos="567"/>
        </w:tabs>
        <w:spacing w:line="240" w:lineRule="exact"/>
        <w:jc w:val="both"/>
        <w:rPr>
          <w:rFonts w:ascii="Arial" w:hAnsi="Arial" w:cs="Arial"/>
        </w:rPr>
      </w:pPr>
      <w:r w:rsidRPr="00D239B4">
        <w:rPr>
          <w:rFonts w:ascii="Arial" w:hAnsi="Arial" w:cs="Arial"/>
        </w:rPr>
        <w:t>Die eingesetzten vermessungstechnischen Instrumente, Hilfsmittel und Verfahren müssen dem Stand der Technik entsprechen.</w:t>
      </w:r>
    </w:p>
    <w:p w14:paraId="01139B3E" w14:textId="77777777" w:rsidR="00D239B4" w:rsidRPr="00D239B4" w:rsidRDefault="00D239B4" w:rsidP="00D239B4">
      <w:pPr>
        <w:tabs>
          <w:tab w:val="left" w:pos="567"/>
        </w:tabs>
        <w:spacing w:line="240" w:lineRule="exact"/>
        <w:jc w:val="both"/>
        <w:rPr>
          <w:rFonts w:ascii="Arial" w:hAnsi="Arial" w:cs="Arial"/>
        </w:rPr>
      </w:pPr>
    </w:p>
    <w:p w14:paraId="683751B8" w14:textId="77777777" w:rsidR="004968C7" w:rsidRDefault="00D239B4" w:rsidP="00D239B4">
      <w:pPr>
        <w:tabs>
          <w:tab w:val="left" w:pos="567"/>
        </w:tabs>
        <w:spacing w:line="240" w:lineRule="exact"/>
        <w:jc w:val="both"/>
        <w:rPr>
          <w:rFonts w:ascii="Arial" w:hAnsi="Arial" w:cs="Arial"/>
        </w:rPr>
      </w:pPr>
      <w:r w:rsidRPr="00D239B4">
        <w:rPr>
          <w:rFonts w:ascii="Arial" w:hAnsi="Arial" w:cs="Arial"/>
        </w:rPr>
        <w:t>Der AN hat die einwandfreie Funktion der benutzten IT-</w:t>
      </w:r>
      <w:r w:rsidRPr="00D239B4">
        <w:rPr>
          <w:rFonts w:ascii="Arial" w:hAnsi="Arial" w:cs="Arial"/>
          <w:vertAlign w:val="superscript"/>
        </w:rPr>
        <w:t xml:space="preserve"> </w:t>
      </w:r>
      <w:r w:rsidRPr="00D239B4">
        <w:rPr>
          <w:rFonts w:ascii="Arial" w:hAnsi="Arial" w:cs="Arial"/>
        </w:rPr>
        <w:t xml:space="preserve">Anlagen und der angewandten Programme sicherzustellen. Herkunft, Name und Versionsnummer der benutzten Programme sind anzugeben. Der AG ist berechtigt, auf Kosten des AN ein </w:t>
      </w:r>
      <w:r>
        <w:rPr>
          <w:rFonts w:ascii="Arial" w:hAnsi="Arial" w:cs="Arial"/>
        </w:rPr>
        <w:t>Testbeispiel rechnen zu lassen.</w:t>
      </w:r>
    </w:p>
    <w:p w14:paraId="2D46E287" w14:textId="77777777" w:rsidR="00EE6995" w:rsidRDefault="00EE6995" w:rsidP="00D239B4">
      <w:pPr>
        <w:tabs>
          <w:tab w:val="left" w:pos="567"/>
        </w:tabs>
        <w:spacing w:line="240" w:lineRule="exact"/>
        <w:jc w:val="both"/>
        <w:rPr>
          <w:rFonts w:ascii="Arial" w:hAnsi="Arial" w:cs="Arial"/>
        </w:rPr>
      </w:pPr>
    </w:p>
    <w:p w14:paraId="5BE94596" w14:textId="77777777" w:rsidR="00D239B4" w:rsidRPr="00D239B4" w:rsidRDefault="00D239B4" w:rsidP="00D239B4">
      <w:pPr>
        <w:tabs>
          <w:tab w:val="left" w:pos="284"/>
          <w:tab w:val="left" w:pos="3969"/>
          <w:tab w:val="left" w:pos="5670"/>
        </w:tabs>
        <w:spacing w:line="240" w:lineRule="exact"/>
        <w:jc w:val="both"/>
        <w:rPr>
          <w:rFonts w:ascii="Arial" w:hAnsi="Arial" w:cs="Arial"/>
        </w:rPr>
      </w:pPr>
    </w:p>
    <w:p w14:paraId="1F1F7538" w14:textId="1164615D" w:rsidR="00D239B4" w:rsidRPr="007B7431" w:rsidRDefault="00D239B4" w:rsidP="007B7431">
      <w:pPr>
        <w:pStyle w:val="berschrift2"/>
        <w:autoSpaceDE w:val="0"/>
        <w:spacing w:before="0" w:after="0"/>
        <w:rPr>
          <w:rFonts w:cs="Arial"/>
          <w:sz w:val="24"/>
          <w:szCs w:val="24"/>
        </w:rPr>
      </w:pPr>
      <w:r w:rsidRPr="007B7431">
        <w:rPr>
          <w:rFonts w:cs="Arial"/>
          <w:sz w:val="24"/>
          <w:szCs w:val="24"/>
        </w:rPr>
        <w:t>3</w:t>
      </w:r>
      <w:r w:rsidR="00AB39C6">
        <w:rPr>
          <w:rFonts w:cs="Arial"/>
          <w:sz w:val="24"/>
          <w:szCs w:val="24"/>
        </w:rPr>
        <w:t>.</w:t>
      </w:r>
      <w:r w:rsidRPr="007B7431">
        <w:rPr>
          <w:rFonts w:cs="Arial"/>
          <w:sz w:val="24"/>
          <w:szCs w:val="24"/>
        </w:rPr>
        <w:t xml:space="preserve"> Betretung von Grundstücken, Verkehrssicherung</w:t>
      </w:r>
    </w:p>
    <w:p w14:paraId="14E0A423" w14:textId="77777777" w:rsidR="00D239B4" w:rsidRPr="00D239B4" w:rsidRDefault="00D239B4" w:rsidP="00D239B4">
      <w:pPr>
        <w:tabs>
          <w:tab w:val="left" w:pos="284"/>
          <w:tab w:val="left" w:pos="3969"/>
          <w:tab w:val="left" w:pos="5670"/>
        </w:tabs>
        <w:spacing w:line="240" w:lineRule="exact"/>
        <w:jc w:val="both"/>
        <w:rPr>
          <w:rFonts w:ascii="Arial" w:hAnsi="Arial" w:cs="Arial"/>
        </w:rPr>
      </w:pPr>
    </w:p>
    <w:p w14:paraId="09058E70" w14:textId="77777777" w:rsidR="00D239B4" w:rsidRPr="00D239B4" w:rsidRDefault="00D239B4" w:rsidP="00D239B4">
      <w:pPr>
        <w:spacing w:line="240" w:lineRule="atLeast"/>
        <w:jc w:val="both"/>
        <w:rPr>
          <w:rFonts w:ascii="Arial" w:hAnsi="Arial" w:cs="Arial"/>
        </w:rPr>
      </w:pPr>
      <w:r w:rsidRPr="00D239B4">
        <w:rPr>
          <w:rFonts w:ascii="Arial" w:hAnsi="Arial" w:cs="Arial"/>
        </w:rPr>
        <w:t>Vor Beginn der örtlichen Arbeiten stellt der AG das Betretungsrecht der Grundstücke gemäß Bundesfernstraßengesetz und der Straßengesetze der Länder im erforderlichen Umfang siche</w:t>
      </w:r>
      <w:r>
        <w:rPr>
          <w:rFonts w:ascii="Arial" w:hAnsi="Arial" w:cs="Arial"/>
        </w:rPr>
        <w:t>r.</w:t>
      </w:r>
    </w:p>
    <w:p w14:paraId="3536093F" w14:textId="77777777" w:rsidR="00D239B4" w:rsidRPr="00D239B4" w:rsidRDefault="00D239B4" w:rsidP="00D239B4">
      <w:pPr>
        <w:spacing w:line="240" w:lineRule="atLeast"/>
        <w:jc w:val="both"/>
        <w:rPr>
          <w:rFonts w:ascii="Arial" w:hAnsi="Arial" w:cs="Arial"/>
        </w:rPr>
      </w:pPr>
    </w:p>
    <w:p w14:paraId="750D9651" w14:textId="6DEFACDF" w:rsidR="00D239B4" w:rsidRPr="00D239B4" w:rsidRDefault="00D239B4" w:rsidP="00D239B4">
      <w:pPr>
        <w:spacing w:line="240" w:lineRule="atLeast"/>
        <w:jc w:val="both"/>
        <w:rPr>
          <w:rFonts w:ascii="Arial" w:hAnsi="Arial" w:cs="Arial"/>
        </w:rPr>
      </w:pPr>
      <w:r w:rsidRPr="00D239B4">
        <w:rPr>
          <w:rFonts w:ascii="Arial" w:hAnsi="Arial" w:cs="Arial"/>
        </w:rPr>
        <w:t>Unabhängig davon, dass der AG die vorgesehenen Vermessungsarbeiten bei den betroffenen Eigentümern und Nutzungsberechtigten bekannt gemacht hat, ist durch den AN die Zustimmung für das Betreten von unmittelbar zum Haus-, Wohn- und Hofbereich gehörenden und eingefriedeten Grundstücksteilen einzuholen.</w:t>
      </w:r>
      <w:r w:rsidR="00EE6995">
        <w:rPr>
          <w:rFonts w:ascii="Arial" w:hAnsi="Arial" w:cs="Arial"/>
        </w:rPr>
        <w:t xml:space="preserve"> </w:t>
      </w:r>
      <w:r w:rsidR="00EE6995" w:rsidRPr="00526BA1">
        <w:rPr>
          <w:rFonts w:ascii="Arial" w:hAnsi="Arial" w:cs="Arial"/>
          <w:highlight w:val="yellow"/>
        </w:rPr>
        <w:t>Für die Überlassung der Eigentümer- bzw. Pächterdaten ist es erforderlich, das</w:t>
      </w:r>
      <w:r w:rsidR="00C13E25" w:rsidRPr="00526BA1">
        <w:rPr>
          <w:rFonts w:ascii="Arial" w:hAnsi="Arial" w:cs="Arial"/>
          <w:highlight w:val="yellow"/>
        </w:rPr>
        <w:t>s</w:t>
      </w:r>
      <w:r w:rsidR="00EE6995" w:rsidRPr="00526BA1">
        <w:rPr>
          <w:rFonts w:ascii="Arial" w:hAnsi="Arial" w:cs="Arial"/>
          <w:highlight w:val="yellow"/>
        </w:rPr>
        <w:t xml:space="preserve"> AG und AN im Rahmen des zu schließenden Ingenieurvertrags eine </w:t>
      </w:r>
      <w:r w:rsidR="00377DB1" w:rsidRPr="00526BA1">
        <w:rPr>
          <w:rFonts w:ascii="Arial" w:hAnsi="Arial" w:cs="Arial"/>
          <w:highlight w:val="yellow"/>
        </w:rPr>
        <w:t xml:space="preserve">Vereinbarung zur </w:t>
      </w:r>
      <w:r w:rsidR="00EE6995" w:rsidRPr="00526BA1">
        <w:rPr>
          <w:rFonts w:ascii="Arial" w:hAnsi="Arial" w:cs="Arial"/>
          <w:highlight w:val="yellow"/>
        </w:rPr>
        <w:t>Auftragsdaten</w:t>
      </w:r>
      <w:r w:rsidR="00377DB1" w:rsidRPr="00526BA1">
        <w:rPr>
          <w:rFonts w:ascii="Arial" w:hAnsi="Arial" w:cs="Arial"/>
          <w:highlight w:val="yellow"/>
        </w:rPr>
        <w:t>bearbeitung</w:t>
      </w:r>
      <w:r w:rsidR="00EE6995" w:rsidRPr="00526BA1">
        <w:rPr>
          <w:rFonts w:ascii="Arial" w:hAnsi="Arial" w:cs="Arial"/>
          <w:highlight w:val="yellow"/>
        </w:rPr>
        <w:t xml:space="preserve"> </w:t>
      </w:r>
      <w:r w:rsidR="00BE441A" w:rsidRPr="00526BA1">
        <w:rPr>
          <w:rFonts w:ascii="Arial" w:hAnsi="Arial" w:cs="Arial"/>
          <w:highlight w:val="yellow"/>
        </w:rPr>
        <w:t xml:space="preserve">gemäß DSVGO </w:t>
      </w:r>
      <w:r w:rsidR="00377DB1" w:rsidRPr="00526BA1">
        <w:rPr>
          <w:rFonts w:ascii="Arial" w:hAnsi="Arial" w:cs="Arial"/>
          <w:highlight w:val="yellow"/>
        </w:rPr>
        <w:t>Art. 28 ab</w:t>
      </w:r>
      <w:r w:rsidR="0095788B" w:rsidRPr="00526BA1">
        <w:rPr>
          <w:rFonts w:ascii="Arial" w:hAnsi="Arial" w:cs="Arial"/>
          <w:highlight w:val="yellow"/>
        </w:rPr>
        <w:t>schließen</w:t>
      </w:r>
      <w:r w:rsidR="00EE6995" w:rsidRPr="00526BA1">
        <w:rPr>
          <w:rFonts w:ascii="Arial" w:hAnsi="Arial" w:cs="Arial"/>
          <w:highlight w:val="yellow"/>
        </w:rPr>
        <w:t>.</w:t>
      </w:r>
      <w:r w:rsidR="00377DB1" w:rsidRPr="00526BA1">
        <w:rPr>
          <w:rFonts w:ascii="Arial" w:hAnsi="Arial" w:cs="Arial"/>
          <w:highlight w:val="yellow"/>
        </w:rPr>
        <w:t xml:space="preserve"> Der AG stellt dem AN zudem die „Datenschutzrechtliche Informationen“ –nach DSGVO Artikel 13 Abs. 1 und 2 sowie Artikel 14 Abs. 1 und 2 zur Verfügung</w:t>
      </w:r>
      <w:r w:rsidR="0095788B" w:rsidRPr="00526BA1">
        <w:rPr>
          <w:rFonts w:ascii="Arial" w:hAnsi="Arial" w:cs="Arial"/>
          <w:highlight w:val="yellow"/>
        </w:rPr>
        <w:t>.</w:t>
      </w:r>
    </w:p>
    <w:p w14:paraId="254C98DD" w14:textId="77777777" w:rsidR="003C0901" w:rsidRDefault="003C0901" w:rsidP="003C0901">
      <w:pPr>
        <w:pBdr>
          <w:bottom w:val="single" w:sz="12" w:space="1" w:color="auto"/>
        </w:pBdr>
        <w:rPr>
          <w:rFonts w:ascii="Arial" w:hAnsi="Arial" w:cs="Arial"/>
          <w:b/>
        </w:rPr>
      </w:pPr>
    </w:p>
    <w:p w14:paraId="2F3F962E" w14:textId="77777777" w:rsidR="00D239B4" w:rsidRPr="00D239B4" w:rsidRDefault="00D239B4" w:rsidP="00D239B4">
      <w:pPr>
        <w:spacing w:line="240" w:lineRule="atLeast"/>
        <w:jc w:val="both"/>
        <w:rPr>
          <w:rFonts w:ascii="Arial" w:hAnsi="Arial" w:cs="Arial"/>
        </w:rPr>
      </w:pPr>
      <w:r w:rsidRPr="00D239B4">
        <w:rPr>
          <w:rFonts w:ascii="Arial" w:hAnsi="Arial" w:cs="Arial"/>
        </w:rPr>
        <w:t>Wird dem AN das Betreten verweigert oder ist es aus anderen Gründen nicht möglich, so ist der AG zu informieren und das weitere Vorgehen mit ihm abzustimmen.</w:t>
      </w:r>
    </w:p>
    <w:p w14:paraId="35713043" w14:textId="77777777" w:rsidR="00D239B4" w:rsidRPr="00D239B4" w:rsidRDefault="00D239B4" w:rsidP="00D239B4">
      <w:pPr>
        <w:spacing w:line="240" w:lineRule="atLeast"/>
        <w:jc w:val="both"/>
        <w:rPr>
          <w:rFonts w:ascii="Arial" w:hAnsi="Arial" w:cs="Arial"/>
        </w:rPr>
      </w:pPr>
    </w:p>
    <w:p w14:paraId="5255541A" w14:textId="77777777" w:rsidR="00D239B4" w:rsidRPr="00D239B4" w:rsidRDefault="00D239B4" w:rsidP="00D239B4">
      <w:pPr>
        <w:pStyle w:val="Textkrper"/>
        <w:spacing w:after="0" w:line="240" w:lineRule="exact"/>
        <w:rPr>
          <w:rFonts w:cs="Arial"/>
          <w:sz w:val="24"/>
          <w:szCs w:val="24"/>
        </w:rPr>
      </w:pPr>
      <w:r w:rsidRPr="00D239B4">
        <w:rPr>
          <w:rFonts w:cs="Arial"/>
          <w:sz w:val="24"/>
          <w:szCs w:val="24"/>
        </w:rPr>
        <w:t xml:space="preserve">Flurschäden sind nach Möglichkeit zu vermeiden. Der AN ist verpflichtet, die durch ihn verursachten unvermeidlichen Flurschäden auf geeignete Art und Weise (Fotos </w:t>
      </w:r>
      <w:proofErr w:type="spellStart"/>
      <w:r w:rsidRPr="00D239B4">
        <w:rPr>
          <w:rFonts w:cs="Arial"/>
          <w:sz w:val="24"/>
          <w:szCs w:val="24"/>
        </w:rPr>
        <w:t>vorher</w:t>
      </w:r>
      <w:proofErr w:type="spellEnd"/>
      <w:r w:rsidRPr="00D239B4">
        <w:rPr>
          <w:rFonts w:cs="Arial"/>
          <w:sz w:val="24"/>
          <w:szCs w:val="24"/>
        </w:rPr>
        <w:t xml:space="preserve">/nachher, Feldrisse usw. unter Angabe von Datum und Uhrzeit) zu dokumentieren. Die Flurschäden, die von Dritten angezeigt werden, sind dem AG unverzüglich zu melden. Die entstandenen Flurschäden werden in einem Schadensprotokoll, in dem Art und Umfang beschrieben sind, gemeinsam vom AG, AN und den Betroffenen festgehalten. </w:t>
      </w:r>
    </w:p>
    <w:p w14:paraId="2E885A83" w14:textId="77777777" w:rsidR="00D239B4" w:rsidRPr="00D239B4" w:rsidRDefault="00D239B4" w:rsidP="00D239B4">
      <w:pPr>
        <w:pStyle w:val="Textkrper"/>
        <w:spacing w:after="0" w:line="240" w:lineRule="exact"/>
        <w:rPr>
          <w:rFonts w:cs="Arial"/>
          <w:sz w:val="24"/>
          <w:szCs w:val="24"/>
        </w:rPr>
      </w:pPr>
    </w:p>
    <w:p w14:paraId="4005311A" w14:textId="77777777" w:rsidR="00D239B4" w:rsidRPr="003C0901" w:rsidRDefault="00D239B4" w:rsidP="00D239B4">
      <w:pPr>
        <w:pStyle w:val="Textkrper"/>
        <w:spacing w:after="0" w:line="240" w:lineRule="exact"/>
        <w:rPr>
          <w:rFonts w:cs="Arial"/>
          <w:sz w:val="24"/>
          <w:szCs w:val="24"/>
        </w:rPr>
      </w:pPr>
      <w:r w:rsidRPr="003C0901">
        <w:rPr>
          <w:rFonts w:cs="Arial"/>
          <w:sz w:val="24"/>
          <w:szCs w:val="24"/>
        </w:rPr>
        <w:t>Die Einholung erforderlicher Betretungsgenehmigungen für Verkehrsanlagen bei Verkehrsbehörden, Bahnbetreibern usw. obliegt dem AN. Der AG wirkt in dem Maße mit, wie es die Vorschriften der genehmigenden Behörde bzw. Institution verlangen.</w:t>
      </w:r>
    </w:p>
    <w:p w14:paraId="2239804C" w14:textId="77777777" w:rsidR="00D239B4" w:rsidRPr="003C0901" w:rsidRDefault="00D239B4" w:rsidP="00D239B4">
      <w:pPr>
        <w:pStyle w:val="Textkrper"/>
        <w:spacing w:after="0" w:line="240" w:lineRule="exact"/>
        <w:rPr>
          <w:rFonts w:cs="Arial"/>
          <w:sz w:val="24"/>
          <w:szCs w:val="24"/>
        </w:rPr>
      </w:pPr>
    </w:p>
    <w:p w14:paraId="12FBB2E3" w14:textId="00EE393D" w:rsidR="00D239B4" w:rsidRPr="003C0901" w:rsidRDefault="00D239B4" w:rsidP="00D239B4">
      <w:pPr>
        <w:pStyle w:val="Textkrper"/>
        <w:spacing w:after="0" w:line="240" w:lineRule="exact"/>
        <w:rPr>
          <w:rFonts w:cs="Arial"/>
          <w:sz w:val="24"/>
          <w:szCs w:val="24"/>
        </w:rPr>
      </w:pPr>
      <w:r w:rsidRPr="003C0901">
        <w:rPr>
          <w:rFonts w:cs="Arial"/>
          <w:sz w:val="24"/>
          <w:szCs w:val="24"/>
        </w:rPr>
        <w:t>Die Verkehrssicherung ist durch den AN gemäß den Richtlinien für die Sicherung von Arbeitsstellen an Straßen (RSA)*</w:t>
      </w:r>
      <w:r w:rsidR="00AB39C6" w:rsidRPr="00526BA1">
        <w:rPr>
          <w:rFonts w:cs="Arial"/>
          <w:sz w:val="24"/>
          <w:szCs w:val="24"/>
          <w:vertAlign w:val="superscript"/>
        </w:rPr>
        <w:t>)</w:t>
      </w:r>
      <w:r w:rsidRPr="003C0901">
        <w:rPr>
          <w:rFonts w:cs="Arial"/>
          <w:sz w:val="24"/>
          <w:szCs w:val="24"/>
        </w:rPr>
        <w:t xml:space="preserve"> durchzuführen bzw. zu veranlassen. </w:t>
      </w:r>
    </w:p>
    <w:p w14:paraId="5D0A68AF" w14:textId="77777777" w:rsidR="00D239B4" w:rsidRPr="003C0901" w:rsidRDefault="00D239B4" w:rsidP="00D239B4">
      <w:pPr>
        <w:pStyle w:val="Textkrper"/>
        <w:spacing w:after="0" w:line="240" w:lineRule="exact"/>
        <w:rPr>
          <w:rFonts w:cs="Arial"/>
          <w:sz w:val="24"/>
          <w:szCs w:val="24"/>
        </w:rPr>
      </w:pPr>
    </w:p>
    <w:p w14:paraId="735EE095" w14:textId="77777777" w:rsidR="00D239B4" w:rsidRPr="003C0901" w:rsidRDefault="00D239B4" w:rsidP="00D239B4">
      <w:pPr>
        <w:pStyle w:val="Textkrper"/>
        <w:spacing w:after="0" w:line="240" w:lineRule="exact"/>
        <w:rPr>
          <w:rFonts w:cs="Arial"/>
          <w:sz w:val="24"/>
          <w:szCs w:val="24"/>
        </w:rPr>
      </w:pPr>
      <w:r w:rsidRPr="003C0901">
        <w:rPr>
          <w:rFonts w:cs="Arial"/>
          <w:sz w:val="24"/>
          <w:szCs w:val="24"/>
        </w:rPr>
        <w:t>Bestehende Vorschriften und Regeln des Bundes, der Länder, der Deutschen Bahn AG und von Verbänden zur Unfallverhütung und Sicherheit bei Vermessungsarbeiten sind zu beach</w:t>
      </w:r>
      <w:r w:rsidR="003C0901">
        <w:rPr>
          <w:rFonts w:cs="Arial"/>
          <w:sz w:val="24"/>
          <w:szCs w:val="24"/>
        </w:rPr>
        <w:t>te</w:t>
      </w:r>
      <w:r w:rsidRPr="003C0901">
        <w:rPr>
          <w:rFonts w:cs="Arial"/>
          <w:sz w:val="24"/>
          <w:szCs w:val="24"/>
        </w:rPr>
        <w:t>n.</w:t>
      </w:r>
    </w:p>
    <w:p w14:paraId="19DA9A42" w14:textId="77777777" w:rsidR="00D239B4" w:rsidRPr="003C0901" w:rsidRDefault="00D239B4" w:rsidP="00D239B4">
      <w:pPr>
        <w:pStyle w:val="Textkrper"/>
        <w:spacing w:after="0" w:line="240" w:lineRule="exact"/>
        <w:rPr>
          <w:rFonts w:cs="Arial"/>
          <w:sz w:val="24"/>
          <w:szCs w:val="24"/>
        </w:rPr>
      </w:pPr>
    </w:p>
    <w:p w14:paraId="725C9FA1" w14:textId="77777777" w:rsidR="00D239B4" w:rsidRDefault="00D239B4" w:rsidP="00D239B4">
      <w:pPr>
        <w:tabs>
          <w:tab w:val="left" w:pos="567"/>
        </w:tabs>
        <w:spacing w:line="240" w:lineRule="exact"/>
        <w:jc w:val="both"/>
        <w:rPr>
          <w:rFonts w:ascii="Arial" w:hAnsi="Arial" w:cs="Arial"/>
        </w:rPr>
      </w:pPr>
    </w:p>
    <w:p w14:paraId="6664D288" w14:textId="77777777" w:rsidR="007B7431" w:rsidRDefault="007B7431" w:rsidP="00D239B4">
      <w:pPr>
        <w:tabs>
          <w:tab w:val="left" w:pos="567"/>
        </w:tabs>
        <w:spacing w:line="240" w:lineRule="exact"/>
        <w:jc w:val="both"/>
        <w:rPr>
          <w:rFonts w:ascii="Arial" w:hAnsi="Arial" w:cs="Arial"/>
        </w:rPr>
      </w:pPr>
    </w:p>
    <w:p w14:paraId="44ED8CBD" w14:textId="77777777" w:rsidR="003C0901" w:rsidRDefault="003C0901" w:rsidP="00D239B4">
      <w:pPr>
        <w:tabs>
          <w:tab w:val="left" w:pos="567"/>
        </w:tabs>
        <w:spacing w:line="240" w:lineRule="exact"/>
        <w:jc w:val="both"/>
        <w:rPr>
          <w:rFonts w:ascii="Arial" w:hAnsi="Arial" w:cs="Arial"/>
        </w:rPr>
      </w:pPr>
    </w:p>
    <w:p w14:paraId="683D06A0" w14:textId="77777777" w:rsidR="003C0901" w:rsidRDefault="003C0901" w:rsidP="00D239B4">
      <w:pPr>
        <w:tabs>
          <w:tab w:val="left" w:pos="567"/>
        </w:tabs>
        <w:spacing w:line="240" w:lineRule="exact"/>
        <w:jc w:val="both"/>
        <w:rPr>
          <w:rFonts w:ascii="Arial" w:hAnsi="Arial" w:cs="Arial"/>
        </w:rPr>
      </w:pPr>
    </w:p>
    <w:p w14:paraId="08340B69" w14:textId="77777777" w:rsidR="00D9519C" w:rsidRDefault="00D9519C" w:rsidP="00D239B4">
      <w:pPr>
        <w:tabs>
          <w:tab w:val="left" w:pos="567"/>
        </w:tabs>
        <w:spacing w:line="240" w:lineRule="exact"/>
        <w:jc w:val="both"/>
        <w:rPr>
          <w:rFonts w:ascii="Arial" w:hAnsi="Arial" w:cs="Arial"/>
        </w:rPr>
      </w:pPr>
    </w:p>
    <w:p w14:paraId="4FA6621B" w14:textId="77777777" w:rsidR="00D9519C" w:rsidRDefault="00D9519C" w:rsidP="00D239B4">
      <w:pPr>
        <w:tabs>
          <w:tab w:val="left" w:pos="567"/>
        </w:tabs>
        <w:spacing w:line="240" w:lineRule="exact"/>
        <w:jc w:val="both"/>
        <w:rPr>
          <w:rFonts w:ascii="Arial" w:hAnsi="Arial" w:cs="Arial"/>
        </w:rPr>
      </w:pPr>
    </w:p>
    <w:p w14:paraId="3D0E9108" w14:textId="77777777" w:rsidR="00165B90" w:rsidRDefault="00165B90" w:rsidP="00D239B4">
      <w:pPr>
        <w:tabs>
          <w:tab w:val="left" w:pos="567"/>
        </w:tabs>
        <w:spacing w:line="240" w:lineRule="exact"/>
        <w:jc w:val="both"/>
        <w:rPr>
          <w:rFonts w:ascii="Arial" w:hAnsi="Arial" w:cs="Arial"/>
        </w:rPr>
      </w:pPr>
    </w:p>
    <w:p w14:paraId="72DEB6F8" w14:textId="77777777" w:rsidR="00165B90" w:rsidRDefault="00165B90" w:rsidP="00D239B4">
      <w:pPr>
        <w:tabs>
          <w:tab w:val="left" w:pos="567"/>
        </w:tabs>
        <w:spacing w:line="240" w:lineRule="exact"/>
        <w:jc w:val="both"/>
        <w:rPr>
          <w:rFonts w:ascii="Arial" w:hAnsi="Arial" w:cs="Arial"/>
        </w:rPr>
      </w:pPr>
    </w:p>
    <w:p w14:paraId="651E4AD7" w14:textId="77777777" w:rsidR="00165B90" w:rsidRDefault="00165B90" w:rsidP="00D239B4">
      <w:pPr>
        <w:tabs>
          <w:tab w:val="left" w:pos="567"/>
        </w:tabs>
        <w:spacing w:line="240" w:lineRule="exact"/>
        <w:jc w:val="both"/>
        <w:rPr>
          <w:rFonts w:ascii="Arial" w:hAnsi="Arial" w:cs="Arial"/>
        </w:rPr>
      </w:pPr>
    </w:p>
    <w:p w14:paraId="562A18F5" w14:textId="77777777" w:rsidR="00165B90" w:rsidRDefault="00165B90" w:rsidP="00D239B4">
      <w:pPr>
        <w:tabs>
          <w:tab w:val="left" w:pos="567"/>
        </w:tabs>
        <w:spacing w:line="240" w:lineRule="exact"/>
        <w:jc w:val="both"/>
        <w:rPr>
          <w:rFonts w:ascii="Arial" w:hAnsi="Arial" w:cs="Arial"/>
        </w:rPr>
      </w:pPr>
    </w:p>
    <w:p w14:paraId="280C5CB3" w14:textId="77777777" w:rsidR="00165B90" w:rsidRDefault="00165B90" w:rsidP="00D239B4">
      <w:pPr>
        <w:tabs>
          <w:tab w:val="left" w:pos="567"/>
        </w:tabs>
        <w:spacing w:line="240" w:lineRule="exact"/>
        <w:jc w:val="both"/>
        <w:rPr>
          <w:rFonts w:ascii="Arial" w:hAnsi="Arial" w:cs="Arial"/>
        </w:rPr>
      </w:pPr>
    </w:p>
    <w:p w14:paraId="7D4D15DE" w14:textId="77777777" w:rsidR="00165B90" w:rsidRDefault="00165B90" w:rsidP="00D239B4">
      <w:pPr>
        <w:tabs>
          <w:tab w:val="left" w:pos="567"/>
        </w:tabs>
        <w:spacing w:line="240" w:lineRule="exact"/>
        <w:jc w:val="both"/>
        <w:rPr>
          <w:rFonts w:ascii="Arial" w:hAnsi="Arial" w:cs="Arial"/>
        </w:rPr>
      </w:pPr>
    </w:p>
    <w:p w14:paraId="114CD37F" w14:textId="77777777" w:rsidR="00165B90" w:rsidRDefault="00165B90" w:rsidP="00D239B4">
      <w:pPr>
        <w:tabs>
          <w:tab w:val="left" w:pos="567"/>
        </w:tabs>
        <w:spacing w:line="240" w:lineRule="exact"/>
        <w:jc w:val="both"/>
        <w:rPr>
          <w:rFonts w:ascii="Arial" w:hAnsi="Arial" w:cs="Arial"/>
        </w:rPr>
      </w:pPr>
    </w:p>
    <w:p w14:paraId="4B5A6DB4" w14:textId="77777777" w:rsidR="00165B90" w:rsidRDefault="00165B90" w:rsidP="00D239B4">
      <w:pPr>
        <w:tabs>
          <w:tab w:val="left" w:pos="567"/>
        </w:tabs>
        <w:spacing w:line="240" w:lineRule="exact"/>
        <w:jc w:val="both"/>
        <w:rPr>
          <w:rFonts w:ascii="Arial" w:hAnsi="Arial" w:cs="Arial"/>
        </w:rPr>
      </w:pPr>
    </w:p>
    <w:p w14:paraId="672F5F91" w14:textId="77777777" w:rsidR="00D9519C" w:rsidRDefault="00D9519C" w:rsidP="00D239B4">
      <w:pPr>
        <w:tabs>
          <w:tab w:val="left" w:pos="567"/>
        </w:tabs>
        <w:spacing w:line="240" w:lineRule="exact"/>
        <w:jc w:val="both"/>
        <w:rPr>
          <w:rFonts w:ascii="Arial" w:hAnsi="Arial" w:cs="Arial"/>
        </w:rPr>
      </w:pPr>
    </w:p>
    <w:p w14:paraId="1F721AF7" w14:textId="77777777" w:rsidR="007B7431" w:rsidRDefault="007B7431" w:rsidP="00D239B4">
      <w:pPr>
        <w:tabs>
          <w:tab w:val="left" w:pos="567"/>
        </w:tabs>
        <w:spacing w:line="240" w:lineRule="exact"/>
        <w:jc w:val="both"/>
        <w:rPr>
          <w:rFonts w:ascii="Arial" w:hAnsi="Arial" w:cs="Arial"/>
        </w:rPr>
      </w:pPr>
    </w:p>
    <w:p w14:paraId="77812EAC" w14:textId="77777777" w:rsidR="007B7431" w:rsidRDefault="007B7431" w:rsidP="00D239B4">
      <w:pPr>
        <w:tabs>
          <w:tab w:val="left" w:pos="567"/>
        </w:tabs>
        <w:spacing w:line="240" w:lineRule="exact"/>
        <w:jc w:val="both"/>
        <w:rPr>
          <w:rFonts w:ascii="Arial" w:hAnsi="Arial" w:cs="Arial"/>
        </w:rPr>
      </w:pPr>
    </w:p>
    <w:p w14:paraId="31E87E7C" w14:textId="77777777" w:rsidR="00D9519C" w:rsidRDefault="00D9519C" w:rsidP="00D239B4">
      <w:pPr>
        <w:tabs>
          <w:tab w:val="left" w:pos="567"/>
        </w:tabs>
        <w:spacing w:line="240" w:lineRule="exact"/>
        <w:jc w:val="both"/>
        <w:rPr>
          <w:rFonts w:ascii="Arial" w:hAnsi="Arial" w:cs="Arial"/>
        </w:rPr>
      </w:pPr>
    </w:p>
    <w:p w14:paraId="3F493A95" w14:textId="77777777" w:rsidR="00D9519C" w:rsidRDefault="00D9519C" w:rsidP="00D239B4">
      <w:pPr>
        <w:tabs>
          <w:tab w:val="left" w:pos="567"/>
        </w:tabs>
        <w:spacing w:line="240" w:lineRule="exact"/>
        <w:jc w:val="both"/>
        <w:rPr>
          <w:rFonts w:ascii="Arial" w:hAnsi="Arial" w:cs="Arial"/>
        </w:rPr>
      </w:pPr>
    </w:p>
    <w:p w14:paraId="7759304E" w14:textId="77777777" w:rsidR="00D9519C" w:rsidRDefault="00D9519C" w:rsidP="00D239B4">
      <w:pPr>
        <w:tabs>
          <w:tab w:val="left" w:pos="567"/>
        </w:tabs>
        <w:spacing w:line="240" w:lineRule="exact"/>
        <w:jc w:val="both"/>
        <w:rPr>
          <w:rFonts w:ascii="Arial" w:hAnsi="Arial" w:cs="Arial"/>
        </w:rPr>
      </w:pPr>
    </w:p>
    <w:p w14:paraId="339F19CC" w14:textId="77777777" w:rsidR="00D9519C" w:rsidRDefault="00D9519C" w:rsidP="00D239B4">
      <w:pPr>
        <w:tabs>
          <w:tab w:val="left" w:pos="567"/>
        </w:tabs>
        <w:spacing w:line="240" w:lineRule="exact"/>
        <w:jc w:val="both"/>
        <w:rPr>
          <w:rFonts w:ascii="Arial" w:hAnsi="Arial" w:cs="Arial"/>
        </w:rPr>
      </w:pPr>
    </w:p>
    <w:p w14:paraId="79AD6B84" w14:textId="77777777" w:rsidR="00D9519C" w:rsidRDefault="00D9519C" w:rsidP="00D239B4">
      <w:pPr>
        <w:tabs>
          <w:tab w:val="left" w:pos="567"/>
        </w:tabs>
        <w:spacing w:line="240" w:lineRule="exact"/>
        <w:jc w:val="both"/>
        <w:rPr>
          <w:rFonts w:ascii="Arial" w:hAnsi="Arial" w:cs="Arial"/>
        </w:rPr>
      </w:pPr>
    </w:p>
    <w:p w14:paraId="20DD0596" w14:textId="77777777" w:rsidR="00AB39C6" w:rsidRDefault="00AB39C6" w:rsidP="00D239B4">
      <w:pPr>
        <w:tabs>
          <w:tab w:val="left" w:pos="567"/>
        </w:tabs>
        <w:spacing w:line="240" w:lineRule="exact"/>
        <w:jc w:val="both"/>
        <w:rPr>
          <w:rFonts w:ascii="Arial" w:hAnsi="Arial" w:cs="Arial"/>
        </w:rPr>
      </w:pPr>
    </w:p>
    <w:p w14:paraId="5A2C14B2" w14:textId="77777777" w:rsidR="00AB39C6" w:rsidRDefault="00AB39C6" w:rsidP="00D239B4">
      <w:pPr>
        <w:tabs>
          <w:tab w:val="left" w:pos="567"/>
        </w:tabs>
        <w:spacing w:line="240" w:lineRule="exact"/>
        <w:jc w:val="both"/>
        <w:rPr>
          <w:rFonts w:ascii="Arial" w:hAnsi="Arial" w:cs="Arial"/>
        </w:rPr>
      </w:pPr>
    </w:p>
    <w:p w14:paraId="6822DC42" w14:textId="77777777" w:rsidR="00AB39C6" w:rsidRDefault="00AB39C6" w:rsidP="00D239B4">
      <w:pPr>
        <w:tabs>
          <w:tab w:val="left" w:pos="567"/>
        </w:tabs>
        <w:spacing w:line="240" w:lineRule="exact"/>
        <w:jc w:val="both"/>
        <w:rPr>
          <w:rFonts w:ascii="Arial" w:hAnsi="Arial" w:cs="Arial"/>
        </w:rPr>
      </w:pPr>
    </w:p>
    <w:p w14:paraId="1C68C9E3" w14:textId="77777777" w:rsidR="00AB39C6" w:rsidRDefault="00AB39C6" w:rsidP="00D239B4">
      <w:pPr>
        <w:tabs>
          <w:tab w:val="left" w:pos="567"/>
        </w:tabs>
        <w:spacing w:line="240" w:lineRule="exact"/>
        <w:jc w:val="both"/>
        <w:rPr>
          <w:rFonts w:ascii="Arial" w:hAnsi="Arial" w:cs="Arial"/>
        </w:rPr>
      </w:pPr>
    </w:p>
    <w:p w14:paraId="7B15D13E" w14:textId="77777777" w:rsidR="00AB39C6" w:rsidRDefault="00AB39C6" w:rsidP="00D239B4">
      <w:pPr>
        <w:tabs>
          <w:tab w:val="left" w:pos="567"/>
        </w:tabs>
        <w:spacing w:line="240" w:lineRule="exact"/>
        <w:jc w:val="both"/>
        <w:rPr>
          <w:rFonts w:ascii="Arial" w:hAnsi="Arial" w:cs="Arial"/>
        </w:rPr>
      </w:pPr>
    </w:p>
    <w:p w14:paraId="0D02A0F1" w14:textId="20FB50C9" w:rsidR="003C0901" w:rsidRPr="003C0901" w:rsidRDefault="003C0901" w:rsidP="003C0901">
      <w:pPr>
        <w:tabs>
          <w:tab w:val="left" w:pos="284"/>
          <w:tab w:val="left" w:pos="567"/>
          <w:tab w:val="left" w:pos="3969"/>
          <w:tab w:val="left" w:pos="5670"/>
        </w:tabs>
        <w:ind w:left="284" w:hanging="284"/>
        <w:jc w:val="both"/>
        <w:rPr>
          <w:rFonts w:ascii="Arial" w:hAnsi="Arial" w:cs="Arial"/>
        </w:rPr>
      </w:pPr>
      <w:r w:rsidRPr="003C0901">
        <w:rPr>
          <w:rFonts w:ascii="Arial" w:hAnsi="Arial" w:cs="Arial"/>
        </w:rPr>
        <w:t>____________</w:t>
      </w:r>
    </w:p>
    <w:p w14:paraId="38E4E5F0" w14:textId="77777777" w:rsidR="003C0901" w:rsidRPr="007B7431" w:rsidRDefault="003C0901" w:rsidP="003C0901">
      <w:pPr>
        <w:pStyle w:val="Textkrper"/>
        <w:tabs>
          <w:tab w:val="left" w:pos="284"/>
        </w:tabs>
        <w:spacing w:after="0" w:line="240" w:lineRule="exact"/>
        <w:rPr>
          <w:rFonts w:cs="Arial"/>
          <w:sz w:val="20"/>
        </w:rPr>
      </w:pPr>
      <w:r w:rsidRPr="007B7431">
        <w:rPr>
          <w:rFonts w:cs="Arial"/>
          <w:sz w:val="20"/>
        </w:rPr>
        <w:t>*)</w:t>
      </w:r>
      <w:r w:rsidRPr="007B7431">
        <w:rPr>
          <w:rFonts w:cs="Arial"/>
          <w:sz w:val="20"/>
        </w:rPr>
        <w:tab/>
        <w:t>siehe Anhang</w:t>
      </w:r>
    </w:p>
    <w:p w14:paraId="4055FE5B" w14:textId="3F01BC09" w:rsidR="004968C7" w:rsidRPr="007B7431" w:rsidRDefault="00D9519C" w:rsidP="003C0901">
      <w:pPr>
        <w:tabs>
          <w:tab w:val="left" w:pos="309"/>
          <w:tab w:val="left" w:pos="3969"/>
          <w:tab w:val="left" w:pos="5670"/>
        </w:tabs>
        <w:ind w:left="284" w:hanging="284"/>
        <w:rPr>
          <w:rFonts w:ascii="Arial" w:hAnsi="Arial" w:cs="Arial"/>
          <w:sz w:val="20"/>
          <w:szCs w:val="20"/>
        </w:rPr>
      </w:pPr>
      <w:r w:rsidRPr="007B7431">
        <w:rPr>
          <w:rFonts w:ascii="Arial" w:hAnsi="Arial" w:cs="Arial"/>
          <w:sz w:val="20"/>
          <w:szCs w:val="20"/>
        </w:rPr>
        <w:t>**)</w:t>
      </w:r>
      <w:r w:rsidRPr="007B7431">
        <w:rPr>
          <w:rFonts w:ascii="Arial" w:hAnsi="Arial" w:cs="Arial"/>
          <w:sz w:val="20"/>
          <w:szCs w:val="20"/>
        </w:rPr>
        <w:tab/>
      </w:r>
      <w:r w:rsidR="003C0901" w:rsidRPr="007B7431">
        <w:rPr>
          <w:rFonts w:ascii="Arial" w:hAnsi="Arial" w:cs="Arial"/>
          <w:sz w:val="20"/>
          <w:szCs w:val="20"/>
        </w:rPr>
        <w:t xml:space="preserve">siehe hierzu das jeweils aktuelle „Verzeichnis der veröffentlichten Rundschreiben der Abteilung </w:t>
      </w:r>
      <w:r w:rsidR="00AB39C6">
        <w:rPr>
          <w:rFonts w:ascii="Arial" w:hAnsi="Arial" w:cs="Arial"/>
          <w:sz w:val="20"/>
          <w:szCs w:val="20"/>
        </w:rPr>
        <w:t>Bundesfernstraßen</w:t>
      </w:r>
      <w:r w:rsidR="003C0901" w:rsidRPr="007B7431">
        <w:rPr>
          <w:rFonts w:ascii="Arial" w:hAnsi="Arial" w:cs="Arial"/>
          <w:sz w:val="20"/>
          <w:szCs w:val="20"/>
        </w:rPr>
        <w:t xml:space="preserve"> des Bundesministeriums für Verkehr</w:t>
      </w:r>
      <w:r w:rsidR="00AB39C6">
        <w:rPr>
          <w:rFonts w:ascii="Arial" w:hAnsi="Arial" w:cs="Arial"/>
          <w:sz w:val="20"/>
          <w:szCs w:val="20"/>
        </w:rPr>
        <w:t xml:space="preserve"> und digitale Infrastruktur</w:t>
      </w:r>
      <w:r w:rsidR="003C0901" w:rsidRPr="007B7431">
        <w:rPr>
          <w:rFonts w:ascii="Arial" w:hAnsi="Arial" w:cs="Arial"/>
          <w:sz w:val="20"/>
          <w:szCs w:val="20"/>
        </w:rPr>
        <w:t xml:space="preserve"> (Rundschreiben-Verzeichnis-</w:t>
      </w:r>
      <w:proofErr w:type="spellStart"/>
      <w:r w:rsidR="003C0901" w:rsidRPr="007B7431">
        <w:rPr>
          <w:rFonts w:ascii="Arial" w:hAnsi="Arial" w:cs="Arial"/>
          <w:sz w:val="20"/>
          <w:szCs w:val="20"/>
        </w:rPr>
        <w:t>StB</w:t>
      </w:r>
      <w:proofErr w:type="spellEnd"/>
      <w:r w:rsidR="003C0901" w:rsidRPr="007B7431">
        <w:rPr>
          <w:rFonts w:ascii="Arial" w:hAnsi="Arial" w:cs="Arial"/>
          <w:sz w:val="20"/>
          <w:szCs w:val="20"/>
        </w:rPr>
        <w:t xml:space="preserve">)“, veröffentlicht jährlich auf der </w:t>
      </w:r>
      <w:r w:rsidR="00AB39C6">
        <w:rPr>
          <w:rFonts w:ascii="Arial" w:hAnsi="Arial" w:cs="Arial"/>
          <w:sz w:val="20"/>
          <w:szCs w:val="20"/>
        </w:rPr>
        <w:t>Website</w:t>
      </w:r>
      <w:r w:rsidR="00AB39C6" w:rsidRPr="007B7431">
        <w:rPr>
          <w:rFonts w:ascii="Arial" w:hAnsi="Arial" w:cs="Arial"/>
          <w:sz w:val="20"/>
          <w:szCs w:val="20"/>
        </w:rPr>
        <w:t xml:space="preserve"> </w:t>
      </w:r>
      <w:r w:rsidR="003C0901" w:rsidRPr="007B7431">
        <w:rPr>
          <w:rFonts w:ascii="Arial" w:hAnsi="Arial" w:cs="Arial"/>
          <w:sz w:val="20"/>
          <w:szCs w:val="20"/>
        </w:rPr>
        <w:t>des BMV</w:t>
      </w:r>
      <w:r w:rsidR="00AB39C6">
        <w:rPr>
          <w:rFonts w:ascii="Arial" w:hAnsi="Arial" w:cs="Arial"/>
          <w:sz w:val="20"/>
          <w:szCs w:val="20"/>
        </w:rPr>
        <w:t>I unter</w:t>
      </w:r>
      <w:r w:rsidR="00A90FA2">
        <w:rPr>
          <w:rFonts w:ascii="Arial" w:hAnsi="Arial" w:cs="Arial"/>
          <w:sz w:val="20"/>
          <w:szCs w:val="20"/>
        </w:rPr>
        <w:t>,</w:t>
      </w:r>
      <w:r w:rsidR="003C0901" w:rsidRPr="007B7431">
        <w:rPr>
          <w:rFonts w:ascii="Arial" w:hAnsi="Arial" w:cs="Arial"/>
          <w:sz w:val="20"/>
          <w:szCs w:val="20"/>
        </w:rPr>
        <w:t xml:space="preserve"> </w:t>
      </w:r>
      <w:hyperlink r:id="rId9" w:history="1">
        <w:r w:rsidR="00AB39C6" w:rsidRPr="0042686D">
          <w:rPr>
            <w:rStyle w:val="Hyperlink"/>
            <w:rFonts w:ascii="Arial" w:hAnsi="Arial" w:cs="Arial"/>
            <w:sz w:val="20"/>
            <w:szCs w:val="20"/>
          </w:rPr>
          <w:t>www.bmv</w:t>
        </w:r>
        <w:r w:rsidR="00AB39C6" w:rsidRPr="00960170">
          <w:rPr>
            <w:rStyle w:val="Hyperlink"/>
            <w:rFonts w:ascii="Arial" w:hAnsi="Arial" w:cs="Arial"/>
            <w:sz w:val="20"/>
            <w:szCs w:val="20"/>
          </w:rPr>
          <w:t>i.de</w:t>
        </w:r>
      </w:hyperlink>
      <w:r w:rsidR="00AB39C6">
        <w:rPr>
          <w:rFonts w:ascii="Arial" w:hAnsi="Arial" w:cs="Arial"/>
          <w:sz w:val="20"/>
          <w:szCs w:val="20"/>
        </w:rPr>
        <w:t>.</w:t>
      </w:r>
    </w:p>
    <w:p w14:paraId="701E67BF" w14:textId="7A8F5BAB" w:rsidR="003C0901" w:rsidRDefault="003C0901" w:rsidP="003C0901">
      <w:pPr>
        <w:pStyle w:val="berschrift2"/>
        <w:autoSpaceDE w:val="0"/>
        <w:spacing w:before="0" w:after="0"/>
        <w:rPr>
          <w:rFonts w:cs="Arial"/>
          <w:sz w:val="24"/>
          <w:szCs w:val="24"/>
        </w:rPr>
      </w:pPr>
      <w:r>
        <w:rPr>
          <w:rFonts w:cs="Arial"/>
          <w:sz w:val="24"/>
          <w:szCs w:val="24"/>
        </w:rPr>
        <w:t>B</w:t>
      </w:r>
      <w:r w:rsidR="00AB39C6">
        <w:rPr>
          <w:rFonts w:cs="Arial"/>
          <w:sz w:val="24"/>
          <w:szCs w:val="24"/>
        </w:rPr>
        <w:t xml:space="preserve">. </w:t>
      </w:r>
      <w:r w:rsidRPr="003C0901">
        <w:rPr>
          <w:rFonts w:cs="Arial"/>
          <w:sz w:val="24"/>
          <w:szCs w:val="24"/>
        </w:rPr>
        <w:t>Bedingungen zu den Leistungen</w:t>
      </w:r>
    </w:p>
    <w:p w14:paraId="597EF6BB" w14:textId="77777777" w:rsidR="007B7431" w:rsidRPr="007B7431" w:rsidRDefault="007B7431" w:rsidP="007B7431">
      <w:pPr>
        <w:pStyle w:val="Textkrper"/>
        <w:spacing w:after="0"/>
        <w:rPr>
          <w:rFonts w:cs="Arial"/>
          <w:sz w:val="24"/>
          <w:szCs w:val="24"/>
        </w:rPr>
      </w:pPr>
    </w:p>
    <w:p w14:paraId="76CC56F2" w14:textId="2AC407B6" w:rsidR="003C0901" w:rsidRPr="003C0901" w:rsidRDefault="003C0901" w:rsidP="003C0901">
      <w:pPr>
        <w:pStyle w:val="berschrift2"/>
        <w:autoSpaceDE w:val="0"/>
        <w:spacing w:before="0" w:after="0"/>
        <w:rPr>
          <w:rFonts w:cs="Arial"/>
          <w:sz w:val="24"/>
          <w:szCs w:val="24"/>
        </w:rPr>
      </w:pPr>
      <w:r w:rsidRPr="003C0901">
        <w:rPr>
          <w:rFonts w:cs="Arial"/>
          <w:sz w:val="24"/>
          <w:szCs w:val="24"/>
        </w:rPr>
        <w:t>1</w:t>
      </w:r>
      <w:r w:rsidR="00AB39C6">
        <w:rPr>
          <w:rFonts w:cs="Arial"/>
          <w:sz w:val="24"/>
          <w:szCs w:val="24"/>
        </w:rPr>
        <w:t xml:space="preserve">. </w:t>
      </w:r>
      <w:r w:rsidRPr="003C0901">
        <w:rPr>
          <w:rFonts w:cs="Arial"/>
          <w:sz w:val="24"/>
          <w:szCs w:val="24"/>
        </w:rPr>
        <w:t>Vermessungsunterlagen</w:t>
      </w:r>
    </w:p>
    <w:p w14:paraId="18307B27" w14:textId="77777777" w:rsidR="003C0901" w:rsidRPr="003C0901" w:rsidRDefault="003C0901" w:rsidP="003C0901">
      <w:pPr>
        <w:pStyle w:val="Textkrper"/>
        <w:spacing w:after="0"/>
        <w:rPr>
          <w:rFonts w:cs="Arial"/>
          <w:sz w:val="24"/>
          <w:szCs w:val="24"/>
        </w:rPr>
      </w:pPr>
    </w:p>
    <w:p w14:paraId="16F136C0" w14:textId="77777777" w:rsidR="003C0901" w:rsidRPr="003C0901" w:rsidRDefault="003C0901" w:rsidP="003C0901">
      <w:pPr>
        <w:pStyle w:val="Textkrper"/>
        <w:spacing w:after="0"/>
        <w:rPr>
          <w:rFonts w:cs="Arial"/>
          <w:sz w:val="24"/>
          <w:szCs w:val="24"/>
        </w:rPr>
      </w:pPr>
      <w:r w:rsidRPr="003C0901">
        <w:rPr>
          <w:rFonts w:cs="Arial"/>
          <w:sz w:val="24"/>
          <w:szCs w:val="24"/>
        </w:rPr>
        <w:t>Folgende Daten stellt der AG, soweit nichts anderes vereinbart und für den Auftrag notwendig ist, zur Verfügung:</w:t>
      </w:r>
    </w:p>
    <w:p w14:paraId="3ECE2457" w14:textId="77777777" w:rsidR="003C0901" w:rsidRPr="003C0901" w:rsidRDefault="003C0901" w:rsidP="003C0901">
      <w:pPr>
        <w:pStyle w:val="Textkrper"/>
        <w:spacing w:after="0"/>
        <w:rPr>
          <w:rFonts w:cs="Arial"/>
          <w:sz w:val="24"/>
          <w:szCs w:val="24"/>
        </w:rPr>
      </w:pPr>
    </w:p>
    <w:p w14:paraId="0554E71D" w14:textId="6EECDECB" w:rsidR="003C0901" w:rsidRDefault="003C0901" w:rsidP="003C0901">
      <w:pPr>
        <w:pStyle w:val="Textkrper-Zeileneinzug"/>
        <w:spacing w:after="0"/>
        <w:ind w:left="360"/>
        <w:jc w:val="both"/>
        <w:rPr>
          <w:rFonts w:ascii="Arial" w:hAnsi="Arial" w:cs="Arial"/>
        </w:rPr>
      </w:pPr>
      <w:r w:rsidRPr="003C0901">
        <w:rPr>
          <w:rFonts w:ascii="Arial" w:hAnsi="Arial" w:cs="Arial"/>
        </w:rPr>
        <w:t>Amtliches Festpunktinformationssystem/AFIS</w:t>
      </w:r>
      <w:r w:rsidRPr="003C0901">
        <w:rPr>
          <w:rFonts w:ascii="Arial" w:hAnsi="Arial" w:cs="Arial"/>
          <w:vertAlign w:val="superscript"/>
        </w:rPr>
        <w:t>®</w:t>
      </w:r>
      <w:r w:rsidRPr="003C0901">
        <w:rPr>
          <w:rFonts w:ascii="Arial" w:hAnsi="Arial" w:cs="Arial"/>
        </w:rPr>
        <w:t>***</w:t>
      </w:r>
      <w:r w:rsidRPr="00526BA1">
        <w:rPr>
          <w:rFonts w:ascii="Arial" w:hAnsi="Arial" w:cs="Arial"/>
          <w:vertAlign w:val="superscript"/>
        </w:rPr>
        <w:t>)</w:t>
      </w:r>
    </w:p>
    <w:p w14:paraId="2532FE48" w14:textId="77777777" w:rsidR="007B7431" w:rsidRPr="003C0901" w:rsidRDefault="007B7431" w:rsidP="003C0901">
      <w:pPr>
        <w:pStyle w:val="Textkrper-Zeileneinzug"/>
        <w:spacing w:after="0"/>
        <w:ind w:left="360"/>
        <w:jc w:val="both"/>
        <w:rPr>
          <w:rFonts w:ascii="Arial" w:hAnsi="Arial" w:cs="Arial"/>
        </w:rPr>
      </w:pPr>
    </w:p>
    <w:p w14:paraId="3051D338" w14:textId="77777777" w:rsidR="003C0901" w:rsidRPr="003C0901" w:rsidRDefault="003C0901" w:rsidP="003C0901">
      <w:pPr>
        <w:pStyle w:val="Textkrper-Zeileneinzug"/>
        <w:numPr>
          <w:ilvl w:val="0"/>
          <w:numId w:val="1"/>
        </w:numPr>
        <w:spacing w:after="0"/>
        <w:rPr>
          <w:rFonts w:ascii="Arial" w:hAnsi="Arial" w:cs="Arial"/>
        </w:rPr>
      </w:pPr>
      <w:r w:rsidRPr="003C0901">
        <w:rPr>
          <w:rFonts w:ascii="Arial" w:hAnsi="Arial" w:cs="Arial"/>
        </w:rPr>
        <w:t>Lage- und Höhenfestpunkte, Festpunktbeschreibungen und Festpunktübersichten</w:t>
      </w:r>
    </w:p>
    <w:p w14:paraId="4E20D4A0" w14:textId="77777777" w:rsidR="003C0901" w:rsidRPr="003C0901" w:rsidRDefault="003C0901" w:rsidP="003C0901">
      <w:pPr>
        <w:pStyle w:val="Textkrper-Zeileneinzug"/>
        <w:spacing w:after="0"/>
        <w:ind w:left="309"/>
        <w:jc w:val="both"/>
        <w:rPr>
          <w:rFonts w:ascii="Arial" w:hAnsi="Arial" w:cs="Arial"/>
        </w:rPr>
      </w:pPr>
    </w:p>
    <w:p w14:paraId="5C89CA53" w14:textId="0194B8AD" w:rsidR="003C0901" w:rsidRDefault="003C0901" w:rsidP="003C0901">
      <w:pPr>
        <w:pStyle w:val="Textkrper-Zeileneinzug"/>
        <w:spacing w:after="0"/>
        <w:ind w:left="360"/>
        <w:jc w:val="both"/>
        <w:rPr>
          <w:rFonts w:ascii="Arial" w:hAnsi="Arial" w:cs="Arial"/>
        </w:rPr>
      </w:pPr>
      <w:r w:rsidRPr="003C0901">
        <w:rPr>
          <w:rFonts w:ascii="Arial" w:hAnsi="Arial" w:cs="Arial"/>
        </w:rPr>
        <w:t>Amtliches Topographisch-Kartographisches Informationssystem/ATKIS</w:t>
      </w:r>
      <w:r w:rsidRPr="00685A5C">
        <w:rPr>
          <w:rFonts w:ascii="Arial" w:hAnsi="Arial" w:cs="Arial"/>
          <w:vertAlign w:val="superscript"/>
        </w:rPr>
        <w:t>®</w:t>
      </w:r>
      <w:bookmarkStart w:id="2" w:name="OLE_LINK7"/>
      <w:r w:rsidRPr="003C0901">
        <w:rPr>
          <w:rFonts w:ascii="Arial" w:hAnsi="Arial" w:cs="Arial"/>
        </w:rPr>
        <w:t>***</w:t>
      </w:r>
      <w:r w:rsidRPr="00526BA1">
        <w:rPr>
          <w:rFonts w:ascii="Arial" w:hAnsi="Arial" w:cs="Arial"/>
          <w:vertAlign w:val="superscript"/>
        </w:rPr>
        <w:t>)</w:t>
      </w:r>
      <w:bookmarkEnd w:id="2"/>
    </w:p>
    <w:p w14:paraId="2D23C7F1" w14:textId="77777777" w:rsidR="007B7431" w:rsidRPr="003C0901" w:rsidRDefault="007B7431" w:rsidP="003C0901">
      <w:pPr>
        <w:pStyle w:val="Textkrper-Zeileneinzug"/>
        <w:spacing w:after="0"/>
        <w:ind w:left="360"/>
        <w:jc w:val="both"/>
        <w:rPr>
          <w:rFonts w:ascii="Arial" w:hAnsi="Arial" w:cs="Arial"/>
        </w:rPr>
      </w:pPr>
    </w:p>
    <w:p w14:paraId="50BA30B5" w14:textId="77777777" w:rsidR="003C0901" w:rsidRPr="003C0901" w:rsidRDefault="003C0901" w:rsidP="003C0901">
      <w:pPr>
        <w:pStyle w:val="Textkrper-Zeileneinzug"/>
        <w:numPr>
          <w:ilvl w:val="0"/>
          <w:numId w:val="1"/>
        </w:numPr>
        <w:spacing w:after="0"/>
        <w:jc w:val="both"/>
        <w:rPr>
          <w:rFonts w:ascii="Arial" w:hAnsi="Arial" w:cs="Arial"/>
        </w:rPr>
      </w:pPr>
      <w:r w:rsidRPr="003C0901">
        <w:rPr>
          <w:rFonts w:ascii="Arial" w:hAnsi="Arial" w:cs="Arial"/>
        </w:rPr>
        <w:t>DLM, DTK, DOP, DGM</w:t>
      </w:r>
    </w:p>
    <w:p w14:paraId="11EB6686" w14:textId="77777777" w:rsidR="003C0901" w:rsidRPr="003C0901" w:rsidRDefault="003C0901" w:rsidP="003C0901">
      <w:pPr>
        <w:pStyle w:val="Textkrper"/>
        <w:spacing w:after="0"/>
        <w:ind w:left="309"/>
        <w:rPr>
          <w:rFonts w:cs="Arial"/>
          <w:sz w:val="24"/>
          <w:szCs w:val="24"/>
        </w:rPr>
      </w:pPr>
    </w:p>
    <w:p w14:paraId="0EC8E332" w14:textId="0358D288" w:rsidR="003C0901" w:rsidRDefault="003C0901" w:rsidP="003C0901">
      <w:pPr>
        <w:pStyle w:val="Textkrper-Zeileneinzug"/>
        <w:spacing w:after="0"/>
        <w:ind w:left="360"/>
        <w:jc w:val="both"/>
        <w:rPr>
          <w:rFonts w:ascii="Arial" w:hAnsi="Arial" w:cs="Arial"/>
        </w:rPr>
      </w:pPr>
      <w:bookmarkStart w:id="3" w:name="OLE_LINK1"/>
      <w:bookmarkStart w:id="4" w:name="OLE_LINK2"/>
      <w:r w:rsidRPr="003C0901">
        <w:rPr>
          <w:rFonts w:ascii="Arial" w:hAnsi="Arial" w:cs="Arial"/>
        </w:rPr>
        <w:t>Amtliches Liegenschaftskatasterinformationssystem/ALKIS</w:t>
      </w:r>
      <w:r w:rsidRPr="003C0901">
        <w:rPr>
          <w:rFonts w:ascii="Arial" w:hAnsi="Arial" w:cs="Arial"/>
          <w:vertAlign w:val="superscript"/>
        </w:rPr>
        <w:t>®</w:t>
      </w:r>
      <w:bookmarkEnd w:id="3"/>
      <w:bookmarkEnd w:id="4"/>
      <w:r w:rsidRPr="003C0901">
        <w:rPr>
          <w:rFonts w:ascii="Arial" w:hAnsi="Arial" w:cs="Arial"/>
        </w:rPr>
        <w:t>***</w:t>
      </w:r>
      <w:r w:rsidRPr="00526BA1">
        <w:rPr>
          <w:rFonts w:ascii="Arial" w:hAnsi="Arial" w:cs="Arial"/>
          <w:vertAlign w:val="superscript"/>
        </w:rPr>
        <w:t>)</w:t>
      </w:r>
    </w:p>
    <w:p w14:paraId="4BC0B7B3" w14:textId="77777777" w:rsidR="007B7431" w:rsidRPr="003C0901" w:rsidRDefault="007B7431" w:rsidP="003C0901">
      <w:pPr>
        <w:pStyle w:val="Textkrper-Zeileneinzug"/>
        <w:spacing w:after="0"/>
        <w:ind w:left="360"/>
        <w:jc w:val="both"/>
        <w:rPr>
          <w:rFonts w:ascii="Arial" w:hAnsi="Arial" w:cs="Arial"/>
        </w:rPr>
      </w:pPr>
    </w:p>
    <w:p w14:paraId="3B543342" w14:textId="77777777" w:rsidR="003C0901" w:rsidRPr="003C0901" w:rsidRDefault="003C0901" w:rsidP="003C0901">
      <w:pPr>
        <w:pStyle w:val="Textkrper-Zeileneinzug"/>
        <w:numPr>
          <w:ilvl w:val="0"/>
          <w:numId w:val="1"/>
        </w:numPr>
        <w:spacing w:after="0"/>
        <w:jc w:val="both"/>
        <w:rPr>
          <w:rFonts w:ascii="Arial" w:hAnsi="Arial" w:cs="Arial"/>
        </w:rPr>
      </w:pPr>
      <w:r w:rsidRPr="003C0901">
        <w:rPr>
          <w:rFonts w:ascii="Arial" w:hAnsi="Arial" w:cs="Arial"/>
        </w:rPr>
        <w:t xml:space="preserve">Punkt-, Sach- und Grafikdaten des Liegenschaftskatasters </w:t>
      </w:r>
      <w:r w:rsidR="007B7431">
        <w:rPr>
          <w:rFonts w:ascii="Arial" w:hAnsi="Arial" w:cs="Arial"/>
        </w:rPr>
        <w:t>einschließlich Daten der</w:t>
      </w:r>
    </w:p>
    <w:p w14:paraId="283F2DAA" w14:textId="77777777" w:rsidR="003C0901" w:rsidRPr="003C0901" w:rsidRDefault="003C0901" w:rsidP="003C0901">
      <w:pPr>
        <w:pStyle w:val="Textkrper-Zeileneinzug"/>
        <w:numPr>
          <w:ilvl w:val="0"/>
          <w:numId w:val="1"/>
        </w:numPr>
        <w:spacing w:after="0"/>
        <w:jc w:val="both"/>
        <w:rPr>
          <w:rFonts w:ascii="Arial" w:hAnsi="Arial" w:cs="Arial"/>
        </w:rPr>
      </w:pPr>
      <w:r w:rsidRPr="003C0901">
        <w:rPr>
          <w:rFonts w:ascii="Arial" w:hAnsi="Arial" w:cs="Arial"/>
        </w:rPr>
        <w:t>Aufnahmepunkte (AP), AP- Beschreibungen und AP- Übersichten</w:t>
      </w:r>
    </w:p>
    <w:p w14:paraId="1AC79F90" w14:textId="77777777" w:rsidR="003C0901" w:rsidRPr="003C0901" w:rsidRDefault="003C0901" w:rsidP="003C0901">
      <w:pPr>
        <w:pStyle w:val="Textkrper-Zeileneinzug"/>
        <w:spacing w:after="0"/>
        <w:ind w:left="309"/>
        <w:jc w:val="both"/>
        <w:rPr>
          <w:rFonts w:ascii="Arial" w:hAnsi="Arial" w:cs="Arial"/>
        </w:rPr>
      </w:pPr>
    </w:p>
    <w:p w14:paraId="774111C1" w14:textId="77777777" w:rsidR="003C0901" w:rsidRDefault="003C0901" w:rsidP="003C0901">
      <w:pPr>
        <w:pStyle w:val="Textkrper-Einzug2"/>
        <w:spacing w:after="0" w:line="240" w:lineRule="auto"/>
        <w:ind w:left="360"/>
        <w:rPr>
          <w:rFonts w:ascii="Arial" w:hAnsi="Arial" w:cs="Arial"/>
        </w:rPr>
      </w:pPr>
      <w:r w:rsidRPr="003C0901">
        <w:rPr>
          <w:rFonts w:ascii="Arial" w:hAnsi="Arial" w:cs="Arial"/>
        </w:rPr>
        <w:t>Vermessungs- und Geofachdaten sowie Vorgaben des AG</w:t>
      </w:r>
    </w:p>
    <w:p w14:paraId="16530D08" w14:textId="77777777" w:rsidR="007B7431" w:rsidRPr="003C0901" w:rsidRDefault="007B7431" w:rsidP="003C0901">
      <w:pPr>
        <w:pStyle w:val="Textkrper-Einzug2"/>
        <w:spacing w:after="0" w:line="240" w:lineRule="auto"/>
        <w:ind w:left="360"/>
        <w:rPr>
          <w:rFonts w:ascii="Arial" w:hAnsi="Arial" w:cs="Arial"/>
        </w:rPr>
      </w:pPr>
    </w:p>
    <w:p w14:paraId="0B279F63" w14:textId="77777777" w:rsidR="003C0901" w:rsidRPr="003C0901" w:rsidRDefault="003C0901" w:rsidP="003C0901">
      <w:pPr>
        <w:pStyle w:val="Textkrper-Einzug2"/>
        <w:numPr>
          <w:ilvl w:val="0"/>
          <w:numId w:val="1"/>
        </w:numPr>
        <w:spacing w:after="0" w:line="240" w:lineRule="auto"/>
        <w:rPr>
          <w:rFonts w:ascii="Arial" w:hAnsi="Arial" w:cs="Arial"/>
        </w:rPr>
      </w:pPr>
      <w:r w:rsidRPr="003C0901">
        <w:rPr>
          <w:rFonts w:ascii="Arial" w:hAnsi="Arial" w:cs="Arial"/>
        </w:rPr>
        <w:t>Daten aus Vermessungen sowie Daten aus der Straßeninformations- und Bauwerksdatenbank, Kartendaten in geeigneten Maßstäben mit eingetragenem Aufnahmebereich (Vermessungskorridor), Blatteinteilung für die zu erstellenden Grundpläne</w:t>
      </w:r>
    </w:p>
    <w:p w14:paraId="0A1A4447" w14:textId="77777777" w:rsidR="003C0901" w:rsidRPr="003C0901" w:rsidRDefault="003C0901" w:rsidP="003C0901">
      <w:pPr>
        <w:pStyle w:val="Textkrper-Einzug2"/>
        <w:spacing w:after="0" w:line="240" w:lineRule="auto"/>
        <w:ind w:left="309"/>
        <w:rPr>
          <w:rFonts w:ascii="Arial" w:hAnsi="Arial" w:cs="Arial"/>
        </w:rPr>
      </w:pPr>
    </w:p>
    <w:p w14:paraId="2CBA0AD2" w14:textId="77777777" w:rsidR="003C0901" w:rsidRDefault="003C0901" w:rsidP="003C0901">
      <w:pPr>
        <w:tabs>
          <w:tab w:val="left" w:pos="284"/>
          <w:tab w:val="left" w:pos="567"/>
          <w:tab w:val="left" w:pos="3969"/>
          <w:tab w:val="left" w:pos="5670"/>
        </w:tabs>
        <w:ind w:left="360"/>
        <w:jc w:val="both"/>
        <w:rPr>
          <w:rFonts w:ascii="Arial" w:hAnsi="Arial" w:cs="Arial"/>
        </w:rPr>
      </w:pPr>
      <w:r w:rsidRPr="003C0901">
        <w:rPr>
          <w:rFonts w:ascii="Arial" w:hAnsi="Arial" w:cs="Arial"/>
        </w:rPr>
        <w:t>Daten von Dritten</w:t>
      </w:r>
    </w:p>
    <w:p w14:paraId="783DE883" w14:textId="77777777" w:rsidR="007B7431" w:rsidRPr="003C0901" w:rsidRDefault="007B7431" w:rsidP="003C0901">
      <w:pPr>
        <w:tabs>
          <w:tab w:val="left" w:pos="284"/>
          <w:tab w:val="left" w:pos="567"/>
          <w:tab w:val="left" w:pos="3969"/>
          <w:tab w:val="left" w:pos="5670"/>
        </w:tabs>
        <w:ind w:left="360"/>
        <w:jc w:val="both"/>
        <w:rPr>
          <w:rFonts w:ascii="Arial" w:hAnsi="Arial" w:cs="Arial"/>
        </w:rPr>
      </w:pPr>
    </w:p>
    <w:p w14:paraId="7A0DDBB4" w14:textId="77777777" w:rsidR="003C0901" w:rsidRPr="003C0901" w:rsidRDefault="003C0901" w:rsidP="003C0901">
      <w:pPr>
        <w:numPr>
          <w:ilvl w:val="0"/>
          <w:numId w:val="1"/>
        </w:numPr>
        <w:tabs>
          <w:tab w:val="left" w:pos="284"/>
          <w:tab w:val="left" w:pos="567"/>
          <w:tab w:val="left" w:pos="3969"/>
          <w:tab w:val="left" w:pos="5670"/>
        </w:tabs>
        <w:jc w:val="both"/>
        <w:rPr>
          <w:rFonts w:ascii="Arial" w:hAnsi="Arial" w:cs="Arial"/>
        </w:rPr>
      </w:pPr>
      <w:r w:rsidRPr="003C0901">
        <w:rPr>
          <w:rFonts w:ascii="Arial" w:hAnsi="Arial" w:cs="Arial"/>
        </w:rPr>
        <w:t xml:space="preserve">Daten der </w:t>
      </w:r>
      <w:bookmarkStart w:id="5" w:name="OLE_LINK10"/>
      <w:r w:rsidRPr="003C0901">
        <w:rPr>
          <w:rFonts w:ascii="Arial" w:hAnsi="Arial" w:cs="Arial"/>
        </w:rPr>
        <w:t xml:space="preserve">Betreiber von </w:t>
      </w:r>
      <w:proofErr w:type="spellStart"/>
      <w:r w:rsidRPr="003C0901">
        <w:rPr>
          <w:rFonts w:ascii="Arial" w:hAnsi="Arial" w:cs="Arial"/>
        </w:rPr>
        <w:t>Ver</w:t>
      </w:r>
      <w:proofErr w:type="spellEnd"/>
      <w:r w:rsidRPr="003C0901">
        <w:rPr>
          <w:rFonts w:ascii="Arial" w:hAnsi="Arial" w:cs="Arial"/>
        </w:rPr>
        <w:t>-, Entsorgungs- und Kommunikationsanlagen</w:t>
      </w:r>
      <w:bookmarkEnd w:id="5"/>
      <w:r w:rsidRPr="003C0901">
        <w:rPr>
          <w:rFonts w:ascii="Arial" w:hAnsi="Arial" w:cs="Arial"/>
        </w:rPr>
        <w:t>, öffentlich-rechtliche Festsetzungen u. a.</w:t>
      </w:r>
    </w:p>
    <w:p w14:paraId="00B27ACF" w14:textId="77777777" w:rsidR="003C0901" w:rsidRPr="003C0901" w:rsidRDefault="003C0901" w:rsidP="003C0901">
      <w:pPr>
        <w:tabs>
          <w:tab w:val="left" w:pos="284"/>
          <w:tab w:val="left" w:pos="567"/>
          <w:tab w:val="left" w:pos="3969"/>
          <w:tab w:val="left" w:pos="5670"/>
        </w:tabs>
        <w:jc w:val="both"/>
        <w:rPr>
          <w:rFonts w:ascii="Arial" w:hAnsi="Arial" w:cs="Arial"/>
        </w:rPr>
      </w:pPr>
    </w:p>
    <w:p w14:paraId="5A1E18C3" w14:textId="77777777" w:rsidR="003C0901" w:rsidRPr="003C0901" w:rsidRDefault="003C0901" w:rsidP="003C0901">
      <w:pPr>
        <w:tabs>
          <w:tab w:val="left" w:pos="284"/>
          <w:tab w:val="left" w:pos="567"/>
          <w:tab w:val="left" w:pos="3969"/>
          <w:tab w:val="left" w:pos="5670"/>
        </w:tabs>
        <w:ind w:left="284" w:hanging="284"/>
        <w:jc w:val="both"/>
        <w:rPr>
          <w:rFonts w:ascii="Arial" w:hAnsi="Arial" w:cs="Arial"/>
        </w:rPr>
      </w:pPr>
      <w:r w:rsidRPr="003C0901">
        <w:rPr>
          <w:rFonts w:ascii="Arial" w:hAnsi="Arial" w:cs="Arial"/>
        </w:rPr>
        <w:t>Die jeweiligen Nutzungsbedingungen für die bereitgestellten Daten sind zu beachten.</w:t>
      </w:r>
    </w:p>
    <w:p w14:paraId="4FA8C835" w14:textId="77777777" w:rsidR="003C0901" w:rsidRPr="003C0901" w:rsidRDefault="003C0901" w:rsidP="003C0901">
      <w:pPr>
        <w:tabs>
          <w:tab w:val="left" w:pos="284"/>
          <w:tab w:val="left" w:pos="567"/>
          <w:tab w:val="left" w:pos="3969"/>
          <w:tab w:val="left" w:pos="5670"/>
        </w:tabs>
        <w:ind w:left="284" w:hanging="284"/>
        <w:jc w:val="both"/>
        <w:rPr>
          <w:rFonts w:ascii="Arial" w:hAnsi="Arial" w:cs="Arial"/>
        </w:rPr>
      </w:pPr>
    </w:p>
    <w:p w14:paraId="1915769E" w14:textId="4FEF2F54" w:rsidR="003C0901" w:rsidRPr="0061545D" w:rsidRDefault="0061545D" w:rsidP="0061545D">
      <w:pPr>
        <w:pStyle w:val="Textkrper"/>
        <w:spacing w:after="0"/>
        <w:rPr>
          <w:rFonts w:cs="Arial"/>
          <w:sz w:val="24"/>
          <w:szCs w:val="24"/>
        </w:rPr>
      </w:pPr>
      <w:r w:rsidRPr="0061545D">
        <w:rPr>
          <w:rFonts w:cs="Arial"/>
          <w:sz w:val="24"/>
          <w:szCs w:val="24"/>
        </w:rPr>
        <w:t>Wenn der AN die Geobasis- und Geofachdaten über WMS/WFS-Dienste beschafft, ist er für die Einrichtung des Zugangs zu den Daten und deren Bezug bei der amtlichen Stelle selber zuständig</w:t>
      </w:r>
      <w:r w:rsidR="008B1775">
        <w:rPr>
          <w:rFonts w:cs="Arial"/>
          <w:sz w:val="24"/>
          <w:szCs w:val="24"/>
        </w:rPr>
        <w:t>. Bestehende Kostenregelungen zwischen Bund und Land sind zu beachten.</w:t>
      </w:r>
    </w:p>
    <w:p w14:paraId="67744B4F" w14:textId="77777777" w:rsidR="003C0901" w:rsidRPr="003C0901" w:rsidRDefault="003C0901" w:rsidP="003C0901">
      <w:pPr>
        <w:tabs>
          <w:tab w:val="left" w:pos="284"/>
          <w:tab w:val="left" w:pos="567"/>
          <w:tab w:val="left" w:pos="3969"/>
          <w:tab w:val="left" w:pos="5670"/>
        </w:tabs>
        <w:ind w:left="284" w:hanging="284"/>
        <w:jc w:val="both"/>
        <w:rPr>
          <w:rFonts w:ascii="Arial" w:hAnsi="Arial" w:cs="Arial"/>
        </w:rPr>
      </w:pPr>
    </w:p>
    <w:p w14:paraId="737A1393" w14:textId="77777777" w:rsidR="003C0901" w:rsidRPr="003C0901" w:rsidRDefault="003C0901" w:rsidP="003C0901">
      <w:pPr>
        <w:tabs>
          <w:tab w:val="left" w:pos="284"/>
          <w:tab w:val="left" w:pos="567"/>
          <w:tab w:val="left" w:pos="3969"/>
          <w:tab w:val="left" w:pos="5670"/>
        </w:tabs>
        <w:ind w:left="284" w:hanging="284"/>
        <w:jc w:val="both"/>
        <w:rPr>
          <w:rFonts w:ascii="Arial" w:hAnsi="Arial" w:cs="Arial"/>
        </w:rPr>
      </w:pPr>
    </w:p>
    <w:p w14:paraId="2D4DF49A" w14:textId="77777777" w:rsidR="00D9519C" w:rsidRDefault="00D9519C" w:rsidP="003C0901">
      <w:pPr>
        <w:tabs>
          <w:tab w:val="left" w:pos="284"/>
          <w:tab w:val="left" w:pos="567"/>
          <w:tab w:val="left" w:pos="3969"/>
          <w:tab w:val="left" w:pos="5670"/>
        </w:tabs>
        <w:ind w:left="284" w:hanging="284"/>
        <w:jc w:val="both"/>
        <w:rPr>
          <w:rFonts w:ascii="Arial" w:hAnsi="Arial" w:cs="Arial"/>
        </w:rPr>
      </w:pPr>
    </w:p>
    <w:p w14:paraId="22AD77B6" w14:textId="77777777" w:rsidR="007B7431" w:rsidRDefault="007B7431" w:rsidP="007B7431">
      <w:pPr>
        <w:tabs>
          <w:tab w:val="left" w:pos="284"/>
          <w:tab w:val="left" w:pos="567"/>
          <w:tab w:val="left" w:pos="3969"/>
          <w:tab w:val="left" w:pos="5670"/>
        </w:tabs>
        <w:jc w:val="both"/>
        <w:rPr>
          <w:rFonts w:ascii="Arial" w:hAnsi="Arial" w:cs="Arial"/>
        </w:rPr>
      </w:pPr>
    </w:p>
    <w:p w14:paraId="118FBE95" w14:textId="77777777" w:rsidR="00AB39C6" w:rsidRPr="003C0901" w:rsidRDefault="00AB39C6" w:rsidP="007B7431">
      <w:pPr>
        <w:tabs>
          <w:tab w:val="left" w:pos="284"/>
          <w:tab w:val="left" w:pos="567"/>
          <w:tab w:val="left" w:pos="3969"/>
          <w:tab w:val="left" w:pos="5670"/>
        </w:tabs>
        <w:jc w:val="both"/>
        <w:rPr>
          <w:rFonts w:ascii="Arial" w:hAnsi="Arial" w:cs="Arial"/>
        </w:rPr>
      </w:pPr>
    </w:p>
    <w:p w14:paraId="73D64AB2" w14:textId="3FD262B5" w:rsidR="003C0901" w:rsidRPr="003C0901" w:rsidRDefault="003C0901" w:rsidP="0042686D">
      <w:pPr>
        <w:tabs>
          <w:tab w:val="left" w:pos="284"/>
          <w:tab w:val="left" w:pos="567"/>
          <w:tab w:val="left" w:pos="3969"/>
          <w:tab w:val="left" w:pos="5670"/>
        </w:tabs>
        <w:ind w:left="284" w:hanging="284"/>
        <w:jc w:val="both"/>
        <w:rPr>
          <w:rFonts w:ascii="Arial" w:hAnsi="Arial" w:cs="Arial"/>
        </w:rPr>
      </w:pPr>
      <w:r w:rsidRPr="003C0901">
        <w:rPr>
          <w:rFonts w:ascii="Arial" w:hAnsi="Arial" w:cs="Arial"/>
        </w:rPr>
        <w:t>___________</w:t>
      </w:r>
    </w:p>
    <w:p w14:paraId="7EFC76BC" w14:textId="729B5D33" w:rsidR="003C0901" w:rsidRPr="007B7431" w:rsidRDefault="003C0901" w:rsidP="003C0901">
      <w:pPr>
        <w:tabs>
          <w:tab w:val="left" w:pos="284"/>
          <w:tab w:val="left" w:pos="3969"/>
          <w:tab w:val="left" w:pos="5670"/>
        </w:tabs>
        <w:jc w:val="both"/>
        <w:rPr>
          <w:rFonts w:ascii="Arial" w:hAnsi="Arial" w:cs="Arial"/>
          <w:sz w:val="20"/>
          <w:szCs w:val="20"/>
        </w:rPr>
      </w:pPr>
      <w:r w:rsidRPr="007B7431">
        <w:rPr>
          <w:rFonts w:ascii="Arial" w:hAnsi="Arial" w:cs="Arial"/>
          <w:sz w:val="20"/>
          <w:szCs w:val="20"/>
        </w:rPr>
        <w:t>***) Die Bereitstellung der ATKIS</w:t>
      </w:r>
      <w:r w:rsidRPr="007B7431">
        <w:rPr>
          <w:rFonts w:ascii="Arial" w:hAnsi="Arial" w:cs="Arial"/>
          <w:sz w:val="20"/>
          <w:szCs w:val="20"/>
          <w:vertAlign w:val="superscript"/>
        </w:rPr>
        <w:t>®</w:t>
      </w:r>
      <w:r w:rsidR="0042686D">
        <w:rPr>
          <w:rFonts w:ascii="Arial" w:hAnsi="Arial" w:cs="Arial"/>
          <w:sz w:val="20"/>
          <w:szCs w:val="20"/>
        </w:rPr>
        <w:t>-</w:t>
      </w:r>
      <w:r w:rsidRPr="007B7431">
        <w:rPr>
          <w:rFonts w:ascii="Arial" w:hAnsi="Arial" w:cs="Arial"/>
          <w:sz w:val="20"/>
          <w:szCs w:val="20"/>
        </w:rPr>
        <w:t>,</w:t>
      </w:r>
      <w:r w:rsidRPr="007B7431">
        <w:rPr>
          <w:rFonts w:ascii="Arial" w:hAnsi="Arial" w:cs="Arial"/>
          <w:sz w:val="20"/>
          <w:szCs w:val="20"/>
          <w:vertAlign w:val="superscript"/>
        </w:rPr>
        <w:t xml:space="preserve"> </w:t>
      </w:r>
      <w:r w:rsidRPr="007B7431">
        <w:rPr>
          <w:rFonts w:ascii="Arial" w:hAnsi="Arial" w:cs="Arial"/>
          <w:sz w:val="20"/>
          <w:szCs w:val="20"/>
        </w:rPr>
        <w:t>ALKIS</w:t>
      </w:r>
      <w:r w:rsidRPr="007B7431">
        <w:rPr>
          <w:rFonts w:ascii="Arial" w:hAnsi="Arial" w:cs="Arial"/>
          <w:sz w:val="20"/>
          <w:szCs w:val="20"/>
          <w:vertAlign w:val="superscript"/>
        </w:rPr>
        <w:t>®</w:t>
      </w:r>
      <w:r w:rsidR="0042686D">
        <w:rPr>
          <w:rFonts w:ascii="Arial" w:hAnsi="Arial" w:cs="Arial"/>
          <w:sz w:val="20"/>
          <w:szCs w:val="20"/>
        </w:rPr>
        <w:t>-</w:t>
      </w:r>
      <w:r w:rsidRPr="007B7431">
        <w:rPr>
          <w:rFonts w:ascii="Arial" w:hAnsi="Arial" w:cs="Arial"/>
          <w:sz w:val="20"/>
          <w:szCs w:val="20"/>
          <w:vertAlign w:val="superscript"/>
        </w:rPr>
        <w:t xml:space="preserve"> </w:t>
      </w:r>
      <w:r w:rsidRPr="007B7431">
        <w:rPr>
          <w:rFonts w:ascii="Arial" w:hAnsi="Arial" w:cs="Arial"/>
          <w:sz w:val="20"/>
          <w:szCs w:val="20"/>
        </w:rPr>
        <w:t>und</w:t>
      </w:r>
      <w:r w:rsidRPr="007B7431">
        <w:rPr>
          <w:rFonts w:ascii="Arial" w:hAnsi="Arial" w:cs="Arial"/>
          <w:sz w:val="20"/>
          <w:szCs w:val="20"/>
          <w:vertAlign w:val="superscript"/>
        </w:rPr>
        <w:t xml:space="preserve"> </w:t>
      </w:r>
      <w:r w:rsidRPr="007B7431">
        <w:rPr>
          <w:rFonts w:ascii="Arial" w:hAnsi="Arial" w:cs="Arial"/>
          <w:sz w:val="20"/>
          <w:szCs w:val="20"/>
        </w:rPr>
        <w:t>AFIS</w:t>
      </w:r>
      <w:r w:rsidRPr="007B7431">
        <w:rPr>
          <w:rFonts w:ascii="Arial" w:hAnsi="Arial" w:cs="Arial"/>
          <w:sz w:val="20"/>
          <w:szCs w:val="20"/>
          <w:vertAlign w:val="superscript"/>
        </w:rPr>
        <w:t>®</w:t>
      </w:r>
      <w:r w:rsidRPr="007B7431">
        <w:rPr>
          <w:rFonts w:ascii="Arial" w:hAnsi="Arial" w:cs="Arial"/>
          <w:sz w:val="20"/>
          <w:szCs w:val="20"/>
        </w:rPr>
        <w:t>-Daten differiert in den einzelnen Bundesländern. Bis zur Einführung werden die entsprechend gültigen amtlichen Datenformate der jeweiligen Landesvermessungsbehörden genutzt.</w:t>
      </w:r>
    </w:p>
    <w:p w14:paraId="0B81E971" w14:textId="3AFB9E57" w:rsidR="00D9519C" w:rsidRDefault="00D9519C" w:rsidP="00D9519C">
      <w:pPr>
        <w:pStyle w:val="berschrift2"/>
        <w:autoSpaceDE w:val="0"/>
        <w:spacing w:before="0" w:after="0"/>
        <w:rPr>
          <w:rFonts w:cs="Arial"/>
          <w:sz w:val="24"/>
          <w:szCs w:val="24"/>
        </w:rPr>
      </w:pPr>
      <w:r w:rsidRPr="007B7431">
        <w:rPr>
          <w:rFonts w:cs="Arial"/>
          <w:sz w:val="24"/>
          <w:szCs w:val="24"/>
        </w:rPr>
        <w:t>2</w:t>
      </w:r>
      <w:r w:rsidR="00AB39C6">
        <w:rPr>
          <w:rFonts w:cs="Arial"/>
          <w:sz w:val="24"/>
          <w:szCs w:val="24"/>
        </w:rPr>
        <w:t xml:space="preserve">. </w:t>
      </w:r>
      <w:r w:rsidRPr="007B7431">
        <w:rPr>
          <w:rFonts w:cs="Arial"/>
          <w:sz w:val="24"/>
          <w:szCs w:val="24"/>
        </w:rPr>
        <w:t>Ausführung der Vermessungsleistungen</w:t>
      </w:r>
    </w:p>
    <w:p w14:paraId="11E55039" w14:textId="77777777" w:rsidR="007B7431" w:rsidRPr="007B7431" w:rsidRDefault="007B7431" w:rsidP="007B7431">
      <w:pPr>
        <w:tabs>
          <w:tab w:val="left" w:pos="284"/>
          <w:tab w:val="left" w:pos="567"/>
          <w:tab w:val="left" w:pos="709"/>
          <w:tab w:val="left" w:pos="3969"/>
          <w:tab w:val="left" w:pos="5670"/>
        </w:tabs>
        <w:spacing w:line="240" w:lineRule="exact"/>
        <w:ind w:left="709" w:hanging="709"/>
        <w:jc w:val="both"/>
        <w:rPr>
          <w:rFonts w:ascii="Arial" w:hAnsi="Arial" w:cs="Arial"/>
        </w:rPr>
      </w:pPr>
    </w:p>
    <w:p w14:paraId="254348B7" w14:textId="61F64CF7" w:rsidR="00D9519C" w:rsidRPr="007B7431" w:rsidRDefault="00D9519C" w:rsidP="00D9519C">
      <w:pPr>
        <w:pStyle w:val="berschrift3"/>
        <w:autoSpaceDE w:val="0"/>
        <w:spacing w:before="0" w:after="0" w:line="240" w:lineRule="exact"/>
        <w:jc w:val="both"/>
        <w:rPr>
          <w:rFonts w:cs="Arial"/>
          <w:szCs w:val="24"/>
        </w:rPr>
      </w:pPr>
      <w:r w:rsidRPr="007B7431">
        <w:rPr>
          <w:rFonts w:cs="Arial"/>
          <w:szCs w:val="24"/>
        </w:rPr>
        <w:t>2.1</w:t>
      </w:r>
      <w:r w:rsidR="007B7431">
        <w:rPr>
          <w:rFonts w:cs="Arial"/>
          <w:szCs w:val="24"/>
        </w:rPr>
        <w:t xml:space="preserve"> </w:t>
      </w:r>
      <w:r w:rsidRPr="007B7431">
        <w:rPr>
          <w:rFonts w:cs="Arial"/>
          <w:szCs w:val="24"/>
        </w:rPr>
        <w:t>Allgemeines</w:t>
      </w:r>
    </w:p>
    <w:p w14:paraId="21495C30" w14:textId="77777777" w:rsidR="00D9519C" w:rsidRPr="007B7431" w:rsidRDefault="00D9519C" w:rsidP="00D9519C">
      <w:pPr>
        <w:tabs>
          <w:tab w:val="left" w:pos="284"/>
          <w:tab w:val="left" w:pos="567"/>
          <w:tab w:val="left" w:pos="3969"/>
          <w:tab w:val="left" w:pos="5670"/>
        </w:tabs>
        <w:spacing w:line="240" w:lineRule="exact"/>
        <w:ind w:left="567" w:hanging="567"/>
        <w:jc w:val="both"/>
        <w:rPr>
          <w:rFonts w:ascii="Arial" w:hAnsi="Arial" w:cs="Arial"/>
        </w:rPr>
      </w:pPr>
    </w:p>
    <w:p w14:paraId="166270C3" w14:textId="1CCCF081" w:rsidR="00D9519C" w:rsidRPr="007B7431" w:rsidRDefault="00D9519C" w:rsidP="00F247FA">
      <w:pPr>
        <w:tabs>
          <w:tab w:val="left" w:pos="567"/>
        </w:tabs>
        <w:spacing w:line="240" w:lineRule="exact"/>
        <w:jc w:val="both"/>
        <w:rPr>
          <w:rFonts w:ascii="Arial" w:hAnsi="Arial" w:cs="Arial"/>
        </w:rPr>
      </w:pPr>
      <w:r w:rsidRPr="007B7431">
        <w:rPr>
          <w:rFonts w:ascii="Arial" w:hAnsi="Arial" w:cs="Arial"/>
        </w:rPr>
        <w:t xml:space="preserve">Der AN hat Arbeitsweise und Messverfahren vor Beginn der Arbeiten festzulegen und mit dem AG abzustimmen. </w:t>
      </w:r>
      <w:bookmarkStart w:id="6" w:name="_GoBack"/>
      <w:bookmarkEnd w:id="6"/>
      <w:r w:rsidR="008B1775" w:rsidRPr="00526BA1">
        <w:rPr>
          <w:rFonts w:ascii="Arial" w:hAnsi="Arial" w:cs="Arial"/>
        </w:rPr>
        <w:t xml:space="preserve">Es ist zu prüfen, ob die vorgeschlagenen Messverfahren geeignet sind, die Vermessung unter Berücksichtigung der Vorgaben der Technischen Regeln für Arbeitsstätten ASR 5.2 </w:t>
      </w:r>
      <w:r w:rsidR="004463F4" w:rsidRPr="00526BA1">
        <w:rPr>
          <w:rFonts w:ascii="Arial" w:hAnsi="Arial" w:cs="Arial"/>
        </w:rPr>
        <w:t>durchzuführen</w:t>
      </w:r>
      <w:r w:rsidR="008B1775" w:rsidRPr="00526BA1">
        <w:rPr>
          <w:rFonts w:ascii="Arial" w:hAnsi="Arial" w:cs="Arial"/>
        </w:rPr>
        <w:t>.</w:t>
      </w:r>
    </w:p>
    <w:p w14:paraId="598C9BB7" w14:textId="77777777" w:rsidR="00D9519C" w:rsidRPr="007B7431" w:rsidRDefault="00D9519C" w:rsidP="00F247FA">
      <w:pPr>
        <w:tabs>
          <w:tab w:val="left" w:pos="567"/>
        </w:tabs>
        <w:spacing w:line="240" w:lineRule="exact"/>
        <w:jc w:val="both"/>
        <w:rPr>
          <w:rFonts w:ascii="Arial" w:hAnsi="Arial" w:cs="Arial"/>
        </w:rPr>
      </w:pPr>
    </w:p>
    <w:p w14:paraId="023EA223" w14:textId="77777777" w:rsidR="00D9519C" w:rsidRPr="007B7431" w:rsidRDefault="00D9519C" w:rsidP="00F247FA">
      <w:pPr>
        <w:tabs>
          <w:tab w:val="left" w:pos="567"/>
        </w:tabs>
        <w:spacing w:line="240" w:lineRule="exact"/>
        <w:jc w:val="both"/>
        <w:rPr>
          <w:rFonts w:ascii="Arial" w:hAnsi="Arial" w:cs="Arial"/>
        </w:rPr>
      </w:pPr>
      <w:r w:rsidRPr="007B7431">
        <w:rPr>
          <w:rFonts w:ascii="Arial" w:hAnsi="Arial" w:cs="Arial"/>
        </w:rPr>
        <w:t>Der AN hat in einem detaillierten Zeitplan den Arbeitsablauf aufzuzeigen.</w:t>
      </w:r>
    </w:p>
    <w:p w14:paraId="37DEC659" w14:textId="77777777" w:rsidR="00D9519C" w:rsidRPr="007B7431" w:rsidRDefault="00D9519C" w:rsidP="00F247FA">
      <w:pPr>
        <w:tabs>
          <w:tab w:val="left" w:pos="567"/>
        </w:tabs>
        <w:spacing w:line="240" w:lineRule="exact"/>
        <w:jc w:val="both"/>
        <w:rPr>
          <w:rFonts w:ascii="Arial" w:hAnsi="Arial" w:cs="Arial"/>
        </w:rPr>
      </w:pPr>
    </w:p>
    <w:p w14:paraId="786C0F8F" w14:textId="40F38602" w:rsidR="00D9519C" w:rsidRPr="00526BA1" w:rsidRDefault="00D9519C" w:rsidP="00F247FA">
      <w:pPr>
        <w:tabs>
          <w:tab w:val="left" w:pos="567"/>
        </w:tabs>
        <w:spacing w:line="240" w:lineRule="exact"/>
        <w:jc w:val="both"/>
        <w:rPr>
          <w:rFonts w:ascii="Arial" w:hAnsi="Arial" w:cs="Arial"/>
        </w:rPr>
      </w:pPr>
      <w:r w:rsidRPr="00526BA1">
        <w:rPr>
          <w:rFonts w:ascii="Arial" w:hAnsi="Arial" w:cs="Arial"/>
        </w:rPr>
        <w:t xml:space="preserve">Die zu verwendenden </w:t>
      </w:r>
      <w:r w:rsidR="00B87058" w:rsidRPr="00526BA1">
        <w:rPr>
          <w:rFonts w:ascii="Arial" w:hAnsi="Arial" w:cs="Arial"/>
        </w:rPr>
        <w:t xml:space="preserve">Messsysteme und -ausrüstungen </w:t>
      </w:r>
      <w:r w:rsidRPr="00526BA1">
        <w:rPr>
          <w:rFonts w:ascii="Arial" w:hAnsi="Arial" w:cs="Arial"/>
        </w:rPr>
        <w:t>sind auf Verlangen mit dem AG abzustimmen. Sie sind nach den jeweils anerkannten Regeln der Vermessungstechnik zu überprüfen und ggf. zu justieren. Prüfergebnisse sind dem AG auf Verlangen vorzulegen und dürfen nicht älter als 2 Jahre sein.</w:t>
      </w:r>
    </w:p>
    <w:p w14:paraId="261924C4" w14:textId="747FAC00" w:rsidR="00613133" w:rsidRPr="00526BA1" w:rsidRDefault="00613133" w:rsidP="00F247FA">
      <w:pPr>
        <w:tabs>
          <w:tab w:val="left" w:pos="567"/>
        </w:tabs>
        <w:spacing w:line="240" w:lineRule="exact"/>
        <w:jc w:val="both"/>
        <w:rPr>
          <w:rFonts w:ascii="Arial" w:hAnsi="Arial" w:cs="Arial"/>
        </w:rPr>
      </w:pPr>
      <w:r w:rsidRPr="00526BA1">
        <w:rPr>
          <w:rFonts w:ascii="Arial" w:hAnsi="Arial" w:cs="Arial"/>
        </w:rPr>
        <w:t xml:space="preserve">Werden Laser mit einer Laserklasse 3R oder stärker eingesetzt, ist dem AG der </w:t>
      </w:r>
      <w:r w:rsidR="0095788B" w:rsidRPr="00526BA1">
        <w:rPr>
          <w:rFonts w:ascii="Arial" w:hAnsi="Arial" w:cs="Arial"/>
        </w:rPr>
        <w:t xml:space="preserve">zertifizierte </w:t>
      </w:r>
      <w:r w:rsidRPr="00526BA1">
        <w:rPr>
          <w:rFonts w:ascii="Arial" w:hAnsi="Arial" w:cs="Arial"/>
        </w:rPr>
        <w:t xml:space="preserve">Laserschutzbeauftragte </w:t>
      </w:r>
      <w:r w:rsidR="0095788B" w:rsidRPr="00526BA1">
        <w:rPr>
          <w:rFonts w:ascii="Arial" w:hAnsi="Arial" w:cs="Arial"/>
        </w:rPr>
        <w:t xml:space="preserve">des AN </w:t>
      </w:r>
      <w:r w:rsidRPr="00526BA1">
        <w:rPr>
          <w:rFonts w:ascii="Arial" w:hAnsi="Arial" w:cs="Arial"/>
        </w:rPr>
        <w:t>zu benennen,</w:t>
      </w:r>
    </w:p>
    <w:p w14:paraId="5CD1D4C1" w14:textId="77777777" w:rsidR="007F0175" w:rsidRPr="00526BA1" w:rsidRDefault="007F0175" w:rsidP="00F247FA">
      <w:pPr>
        <w:tabs>
          <w:tab w:val="left" w:pos="567"/>
        </w:tabs>
        <w:spacing w:line="240" w:lineRule="exact"/>
        <w:jc w:val="both"/>
        <w:rPr>
          <w:rFonts w:ascii="Arial" w:hAnsi="Arial" w:cs="Arial"/>
        </w:rPr>
      </w:pPr>
    </w:p>
    <w:p w14:paraId="23C27D19" w14:textId="148FF426" w:rsidR="007F0175" w:rsidRDefault="007F0175" w:rsidP="007F0175">
      <w:pPr>
        <w:tabs>
          <w:tab w:val="left" w:pos="567"/>
        </w:tabs>
        <w:spacing w:line="240" w:lineRule="exact"/>
        <w:jc w:val="both"/>
        <w:rPr>
          <w:rFonts w:ascii="Arial" w:hAnsi="Arial" w:cs="Arial"/>
        </w:rPr>
      </w:pPr>
      <w:r w:rsidRPr="00526BA1">
        <w:rPr>
          <w:rFonts w:ascii="Arial" w:hAnsi="Arial" w:cs="Arial"/>
        </w:rPr>
        <w:t>Wenn der AN bzw. seine Mitarbeiter Drohnen für die Vermessung einsetzen wollen, muss er die rechtlichen Voraussetzungen gemäß Luftverkehrsordnung (LuftVO) und Luftverkehrs-Zulassungs-Ordnung</w:t>
      </w:r>
      <w:r w:rsidR="00FC1548" w:rsidRPr="00526BA1">
        <w:rPr>
          <w:rFonts w:ascii="Arial" w:hAnsi="Arial" w:cs="Arial"/>
        </w:rPr>
        <w:t xml:space="preserve"> (LuftVZO)</w:t>
      </w:r>
      <w:r w:rsidRPr="00526BA1">
        <w:rPr>
          <w:rFonts w:ascii="Arial" w:hAnsi="Arial" w:cs="Arial"/>
        </w:rPr>
        <w:t xml:space="preserve"> zum Betrieb eines entsprechenden UAS vorweisen.</w:t>
      </w:r>
    </w:p>
    <w:p w14:paraId="7FFCA70C" w14:textId="77777777" w:rsidR="00133175" w:rsidRPr="007B7431" w:rsidRDefault="00133175" w:rsidP="00F247FA">
      <w:pPr>
        <w:tabs>
          <w:tab w:val="left" w:pos="567"/>
        </w:tabs>
        <w:spacing w:line="240" w:lineRule="exact"/>
        <w:jc w:val="both"/>
        <w:rPr>
          <w:rFonts w:ascii="Arial" w:hAnsi="Arial" w:cs="Arial"/>
        </w:rPr>
      </w:pPr>
    </w:p>
    <w:p w14:paraId="17A28931" w14:textId="3324AC5B" w:rsidR="00D9519C" w:rsidRPr="00F247FA" w:rsidRDefault="00D9519C" w:rsidP="00F247FA">
      <w:pPr>
        <w:tabs>
          <w:tab w:val="left" w:pos="567"/>
        </w:tabs>
        <w:spacing w:line="240" w:lineRule="exact"/>
        <w:jc w:val="both"/>
        <w:rPr>
          <w:rFonts w:ascii="Arial" w:hAnsi="Arial" w:cs="Arial"/>
        </w:rPr>
      </w:pPr>
      <w:r w:rsidRPr="007B7431">
        <w:rPr>
          <w:rFonts w:ascii="Arial" w:hAnsi="Arial" w:cs="Arial"/>
        </w:rPr>
        <w:t>Der AG gibt die einzuhaltenden Genauigkeiten (Standardabweichungen) vor, sofern von den in der RAS-</w:t>
      </w:r>
      <w:proofErr w:type="spellStart"/>
      <w:r w:rsidRPr="007B7431">
        <w:rPr>
          <w:rFonts w:ascii="Arial" w:hAnsi="Arial" w:cs="Arial"/>
        </w:rPr>
        <w:t>Verm</w:t>
      </w:r>
      <w:proofErr w:type="spellEnd"/>
      <w:r w:rsidRPr="007B7431">
        <w:rPr>
          <w:rFonts w:ascii="Arial" w:hAnsi="Arial" w:cs="Arial"/>
        </w:rPr>
        <w:t>*</w:t>
      </w:r>
      <w:r w:rsidR="0042686D">
        <w:rPr>
          <w:rFonts w:ascii="Arial" w:hAnsi="Arial" w:cs="Arial"/>
          <w:vertAlign w:val="superscript"/>
        </w:rPr>
        <w:t>)</w:t>
      </w:r>
      <w:r w:rsidRPr="007B7431">
        <w:rPr>
          <w:rFonts w:ascii="Arial" w:hAnsi="Arial" w:cs="Arial"/>
        </w:rPr>
        <w:t xml:space="preserve"> angegebenen Genauigkeiten abgewichen werden soll. Werden die vorgegebenen Genauigkeitsmaße nicht eingehalten, ohne dass dies in der Verantwortung des AN liegt, so ist das weitere Vorgehen mit dem AG</w:t>
      </w:r>
      <w:r w:rsidR="007B7431" w:rsidRPr="00F247FA">
        <w:rPr>
          <w:rFonts w:ascii="Arial" w:hAnsi="Arial" w:cs="Arial"/>
        </w:rPr>
        <w:t xml:space="preserve"> abzustimmen.</w:t>
      </w:r>
    </w:p>
    <w:p w14:paraId="5175D718" w14:textId="77777777" w:rsidR="007B7431" w:rsidRPr="007B7431" w:rsidRDefault="007B7431" w:rsidP="00D9519C">
      <w:pPr>
        <w:pStyle w:val="Textkrper"/>
        <w:spacing w:after="0" w:line="240" w:lineRule="exact"/>
        <w:rPr>
          <w:rFonts w:cs="Arial"/>
          <w:sz w:val="24"/>
          <w:szCs w:val="24"/>
        </w:rPr>
      </w:pPr>
    </w:p>
    <w:p w14:paraId="30C999B3" w14:textId="71961BA3" w:rsidR="00D9519C" w:rsidRPr="007B7431" w:rsidRDefault="00D9519C" w:rsidP="00D9519C">
      <w:pPr>
        <w:pStyle w:val="berschrift3"/>
        <w:autoSpaceDE w:val="0"/>
        <w:spacing w:before="0" w:after="0" w:line="240" w:lineRule="exact"/>
        <w:rPr>
          <w:rFonts w:cs="Arial"/>
          <w:szCs w:val="24"/>
        </w:rPr>
      </w:pPr>
      <w:r w:rsidRPr="007B7431">
        <w:rPr>
          <w:rFonts w:cs="Arial"/>
          <w:szCs w:val="24"/>
        </w:rPr>
        <w:t>2.2 Geodätischer Raumbezug</w:t>
      </w:r>
    </w:p>
    <w:p w14:paraId="411A23AC" w14:textId="77777777" w:rsidR="00D9519C" w:rsidRPr="007B7431" w:rsidRDefault="00D9519C" w:rsidP="00D9519C">
      <w:pPr>
        <w:tabs>
          <w:tab w:val="left" w:pos="284"/>
          <w:tab w:val="left" w:pos="567"/>
          <w:tab w:val="left" w:pos="709"/>
          <w:tab w:val="left" w:pos="3969"/>
          <w:tab w:val="left" w:pos="5670"/>
        </w:tabs>
        <w:spacing w:line="240" w:lineRule="exact"/>
        <w:jc w:val="both"/>
        <w:rPr>
          <w:rFonts w:ascii="Arial" w:hAnsi="Arial" w:cs="Arial"/>
        </w:rPr>
      </w:pPr>
    </w:p>
    <w:p w14:paraId="6670E3FA" w14:textId="26AF2CA6" w:rsidR="004463F4" w:rsidRDefault="00D9519C" w:rsidP="00F247FA">
      <w:pPr>
        <w:tabs>
          <w:tab w:val="left" w:pos="567"/>
        </w:tabs>
        <w:spacing w:line="240" w:lineRule="exact"/>
        <w:jc w:val="both"/>
        <w:rPr>
          <w:rFonts w:ascii="Arial" w:hAnsi="Arial" w:cs="Arial"/>
        </w:rPr>
      </w:pPr>
      <w:r w:rsidRPr="007B7431">
        <w:rPr>
          <w:rFonts w:ascii="Arial" w:hAnsi="Arial" w:cs="Arial"/>
        </w:rPr>
        <w:t>Der Geodätische Raumbezug für alle Vermessungen, Berechnungen, Auswertungen und Darstellungen der Ergebnisse ergibt sich durch die jeweiligen amtlichen Referenzsysteme der Landesvermessung (Bezugssysteme (Datum) und Koordinatensysteme). Die Verwendung anderer Referenzsysteme bedarf der Zustimmung des AG. Ist es erforderlich, mehrere Referenzsysteme zu verwenden, gibt der AG diese vor und legt fest, wie diese zu verwenden sind.</w:t>
      </w:r>
      <w:r w:rsidR="00A34843">
        <w:rPr>
          <w:rFonts w:ascii="Arial" w:hAnsi="Arial" w:cs="Arial"/>
        </w:rPr>
        <w:t xml:space="preserve"> </w:t>
      </w:r>
    </w:p>
    <w:p w14:paraId="37DC783E" w14:textId="77777777" w:rsidR="00D9519C" w:rsidRPr="007B7431" w:rsidRDefault="00D9519C" w:rsidP="00F247FA">
      <w:pPr>
        <w:tabs>
          <w:tab w:val="left" w:pos="567"/>
        </w:tabs>
        <w:spacing w:line="240" w:lineRule="exact"/>
        <w:jc w:val="both"/>
        <w:rPr>
          <w:rFonts w:ascii="Arial" w:hAnsi="Arial" w:cs="Arial"/>
        </w:rPr>
      </w:pPr>
    </w:p>
    <w:p w14:paraId="1FFDB339" w14:textId="77777777" w:rsidR="00D9519C" w:rsidRPr="007B7431" w:rsidRDefault="00D9519C" w:rsidP="00F247FA">
      <w:pPr>
        <w:tabs>
          <w:tab w:val="left" w:pos="567"/>
        </w:tabs>
        <w:spacing w:line="240" w:lineRule="exact"/>
        <w:jc w:val="both"/>
        <w:rPr>
          <w:rFonts w:ascii="Arial" w:hAnsi="Arial" w:cs="Arial"/>
        </w:rPr>
      </w:pPr>
      <w:r w:rsidRPr="007B7431">
        <w:rPr>
          <w:rFonts w:ascii="Arial" w:hAnsi="Arial" w:cs="Arial"/>
        </w:rPr>
        <w:t xml:space="preserve">Nach der Erkundung und vor der Vermarkung sind die Netzentwürfe für das Lage- und Höhenfestpunktfeld dem AG zur Zustimmung vorzulegen. </w:t>
      </w:r>
    </w:p>
    <w:p w14:paraId="62D15D3C" w14:textId="77777777" w:rsidR="00D9519C" w:rsidRPr="007B7431" w:rsidRDefault="00D9519C" w:rsidP="00F247FA">
      <w:pPr>
        <w:tabs>
          <w:tab w:val="left" w:pos="567"/>
        </w:tabs>
        <w:spacing w:line="240" w:lineRule="exact"/>
        <w:jc w:val="both"/>
        <w:rPr>
          <w:rFonts w:ascii="Arial" w:hAnsi="Arial" w:cs="Arial"/>
        </w:rPr>
      </w:pPr>
    </w:p>
    <w:p w14:paraId="14F2A43C" w14:textId="77777777" w:rsidR="00D9519C" w:rsidRPr="00F247FA" w:rsidRDefault="00D9519C" w:rsidP="00F247FA">
      <w:pPr>
        <w:tabs>
          <w:tab w:val="left" w:pos="567"/>
        </w:tabs>
        <w:spacing w:line="240" w:lineRule="exact"/>
        <w:jc w:val="both"/>
        <w:rPr>
          <w:rFonts w:ascii="Arial" w:hAnsi="Arial" w:cs="Arial"/>
        </w:rPr>
      </w:pPr>
      <w:r w:rsidRPr="007B7431">
        <w:rPr>
          <w:rFonts w:ascii="Arial" w:hAnsi="Arial" w:cs="Arial"/>
        </w:rPr>
        <w:t>Die Art der Vermarkung und Kennzeichnung der Lage- und Höhenfestpunkte sind mit dem AG abzustimmen. Die Vermarkungen und Kennzeichnungen sind vom AN bis zur Abnahme der Vermessungsleistung zu erhalten.</w:t>
      </w:r>
    </w:p>
    <w:p w14:paraId="3B9358AE" w14:textId="77777777" w:rsidR="007B7431" w:rsidRPr="007B7431" w:rsidRDefault="007B7431" w:rsidP="00D9519C">
      <w:pPr>
        <w:pStyle w:val="Textkrper"/>
        <w:spacing w:after="0" w:line="240" w:lineRule="exact"/>
        <w:rPr>
          <w:rFonts w:cs="Arial"/>
          <w:sz w:val="24"/>
          <w:szCs w:val="24"/>
        </w:rPr>
      </w:pPr>
    </w:p>
    <w:p w14:paraId="1EBDDE9C" w14:textId="295091BB" w:rsidR="00D9519C" w:rsidRPr="007B7431" w:rsidRDefault="00D9519C" w:rsidP="00D9519C">
      <w:pPr>
        <w:pStyle w:val="berschrift3"/>
        <w:autoSpaceDE w:val="0"/>
        <w:spacing w:before="0" w:after="0" w:line="240" w:lineRule="exact"/>
        <w:rPr>
          <w:rFonts w:cs="Arial"/>
          <w:szCs w:val="24"/>
        </w:rPr>
      </w:pPr>
      <w:r w:rsidRPr="007B7431">
        <w:rPr>
          <w:rFonts w:cs="Arial"/>
          <w:szCs w:val="24"/>
        </w:rPr>
        <w:t>2.3</w:t>
      </w:r>
      <w:r w:rsidR="007B7431">
        <w:rPr>
          <w:rFonts w:cs="Arial"/>
          <w:szCs w:val="24"/>
        </w:rPr>
        <w:t xml:space="preserve"> </w:t>
      </w:r>
      <w:r w:rsidRPr="007B7431">
        <w:rPr>
          <w:rFonts w:cs="Arial"/>
          <w:szCs w:val="24"/>
        </w:rPr>
        <w:t>Liegenschaftskataster</w:t>
      </w:r>
    </w:p>
    <w:p w14:paraId="7511C083" w14:textId="77777777" w:rsidR="00D9519C" w:rsidRPr="007B7431" w:rsidRDefault="00D9519C" w:rsidP="00D9519C">
      <w:pPr>
        <w:tabs>
          <w:tab w:val="left" w:pos="284"/>
          <w:tab w:val="left" w:pos="567"/>
          <w:tab w:val="left" w:pos="709"/>
          <w:tab w:val="left" w:pos="3969"/>
          <w:tab w:val="left" w:pos="5670"/>
        </w:tabs>
        <w:spacing w:line="240" w:lineRule="exact"/>
        <w:jc w:val="both"/>
        <w:rPr>
          <w:rFonts w:ascii="Arial" w:hAnsi="Arial" w:cs="Arial"/>
        </w:rPr>
      </w:pPr>
    </w:p>
    <w:p w14:paraId="45136A7C" w14:textId="3C8716CB" w:rsidR="00D9519C" w:rsidRPr="00F247FA" w:rsidRDefault="00181808" w:rsidP="00F247FA">
      <w:pPr>
        <w:tabs>
          <w:tab w:val="left" w:pos="567"/>
        </w:tabs>
        <w:spacing w:line="240" w:lineRule="exact"/>
        <w:jc w:val="both"/>
        <w:rPr>
          <w:rFonts w:ascii="Arial" w:hAnsi="Arial" w:cs="Arial"/>
        </w:rPr>
      </w:pPr>
      <w:r>
        <w:rPr>
          <w:rFonts w:ascii="Arial" w:hAnsi="Arial" w:cs="Arial"/>
        </w:rPr>
        <w:t xml:space="preserve">Für </w:t>
      </w:r>
      <w:r w:rsidR="00ED3930">
        <w:rPr>
          <w:rFonts w:ascii="Arial" w:hAnsi="Arial" w:cs="Arial"/>
        </w:rPr>
        <w:t xml:space="preserve">den </w:t>
      </w:r>
      <w:r>
        <w:rPr>
          <w:rFonts w:ascii="Arial" w:hAnsi="Arial" w:cs="Arial"/>
        </w:rPr>
        <w:t xml:space="preserve">Planungs- und Entwurfsprozess </w:t>
      </w:r>
      <w:r w:rsidR="00D9519C" w:rsidRPr="007B7431">
        <w:rPr>
          <w:rFonts w:ascii="Arial" w:hAnsi="Arial" w:cs="Arial"/>
        </w:rPr>
        <w:t>sind die amtlichen ALKIS</w:t>
      </w:r>
      <w:r w:rsidR="00D9519C" w:rsidRPr="00685A5C">
        <w:rPr>
          <w:rFonts w:ascii="Arial" w:hAnsi="Arial" w:cs="Arial"/>
          <w:vertAlign w:val="superscript"/>
        </w:rPr>
        <w:t>®</w:t>
      </w:r>
      <w:r w:rsidR="00D9519C" w:rsidRPr="007B7431">
        <w:rPr>
          <w:rFonts w:ascii="Arial" w:hAnsi="Arial" w:cs="Arial"/>
        </w:rPr>
        <w:t>-Daten zu verwenden.</w:t>
      </w:r>
    </w:p>
    <w:p w14:paraId="14E8EB7E" w14:textId="77777777" w:rsidR="007B7431" w:rsidRPr="007B7431" w:rsidRDefault="007B7431" w:rsidP="00F247FA">
      <w:pPr>
        <w:tabs>
          <w:tab w:val="left" w:pos="567"/>
        </w:tabs>
        <w:spacing w:line="240" w:lineRule="exact"/>
        <w:jc w:val="both"/>
        <w:rPr>
          <w:rFonts w:ascii="Arial" w:hAnsi="Arial" w:cs="Arial"/>
        </w:rPr>
      </w:pPr>
    </w:p>
    <w:p w14:paraId="469F0F73" w14:textId="258240D1" w:rsidR="00D9519C" w:rsidRPr="007B7431" w:rsidRDefault="00D9519C" w:rsidP="00F247FA">
      <w:pPr>
        <w:tabs>
          <w:tab w:val="left" w:pos="567"/>
        </w:tabs>
        <w:spacing w:line="240" w:lineRule="exact"/>
        <w:jc w:val="both"/>
        <w:rPr>
          <w:rFonts w:ascii="Arial" w:hAnsi="Arial" w:cs="Arial"/>
        </w:rPr>
      </w:pPr>
      <w:r w:rsidRPr="007B7431">
        <w:rPr>
          <w:rFonts w:ascii="Arial" w:hAnsi="Arial" w:cs="Arial"/>
        </w:rPr>
        <w:t>Das Verfahren zur Verwendung der ALKIS</w:t>
      </w:r>
      <w:r w:rsidRPr="00685A5C">
        <w:rPr>
          <w:rFonts w:ascii="Arial" w:hAnsi="Arial" w:cs="Arial"/>
          <w:vertAlign w:val="superscript"/>
        </w:rPr>
        <w:t>®</w:t>
      </w:r>
      <w:r w:rsidRPr="007B7431">
        <w:rPr>
          <w:rFonts w:ascii="Arial" w:hAnsi="Arial" w:cs="Arial"/>
        </w:rPr>
        <w:t>-Daten ist mit dem AG</w:t>
      </w:r>
      <w:r w:rsidR="007B7431" w:rsidRPr="00F247FA">
        <w:rPr>
          <w:rFonts w:ascii="Arial" w:hAnsi="Arial" w:cs="Arial"/>
        </w:rPr>
        <w:t xml:space="preserve"> abzustimmen.</w:t>
      </w:r>
    </w:p>
    <w:p w14:paraId="5F207DFA" w14:textId="77777777" w:rsidR="00D9519C" w:rsidRPr="007B7431" w:rsidRDefault="00D9519C" w:rsidP="00F247FA">
      <w:pPr>
        <w:tabs>
          <w:tab w:val="left" w:pos="567"/>
        </w:tabs>
        <w:spacing w:line="240" w:lineRule="exact"/>
        <w:jc w:val="both"/>
        <w:rPr>
          <w:rFonts w:ascii="Arial" w:hAnsi="Arial" w:cs="Arial"/>
        </w:rPr>
      </w:pPr>
    </w:p>
    <w:p w14:paraId="7C8DB96E" w14:textId="015FB583" w:rsidR="00D9519C" w:rsidRDefault="00D9519C" w:rsidP="00F247FA">
      <w:pPr>
        <w:tabs>
          <w:tab w:val="left" w:pos="567"/>
        </w:tabs>
        <w:spacing w:line="240" w:lineRule="exact"/>
        <w:jc w:val="both"/>
        <w:rPr>
          <w:rFonts w:ascii="Arial" w:hAnsi="Arial" w:cs="Arial"/>
        </w:rPr>
      </w:pPr>
      <w:r w:rsidRPr="007B7431">
        <w:rPr>
          <w:rFonts w:ascii="Arial" w:hAnsi="Arial" w:cs="Arial"/>
        </w:rPr>
        <w:t>Ergeben sich Widersprüche zwischen der örtlichen Geländeaufnahme und den ALKIS</w:t>
      </w:r>
      <w:r w:rsidRPr="00685A5C">
        <w:rPr>
          <w:rFonts w:ascii="Arial" w:hAnsi="Arial" w:cs="Arial"/>
          <w:vertAlign w:val="superscript"/>
        </w:rPr>
        <w:t>®</w:t>
      </w:r>
      <w:r w:rsidRPr="007B7431">
        <w:rPr>
          <w:rFonts w:ascii="Arial" w:hAnsi="Arial" w:cs="Arial"/>
        </w:rPr>
        <w:t>-Daten sind diese dem AG zur Kenntnis zu geben. Das weitere Vorgehen ist dann mit dem AG abzustimmen.</w:t>
      </w:r>
    </w:p>
    <w:p w14:paraId="640FBA74" w14:textId="77777777" w:rsidR="00685A5C" w:rsidRPr="007B7431" w:rsidRDefault="00685A5C" w:rsidP="00F247FA">
      <w:pPr>
        <w:tabs>
          <w:tab w:val="left" w:pos="567"/>
        </w:tabs>
        <w:spacing w:line="240" w:lineRule="exact"/>
        <w:jc w:val="both"/>
        <w:rPr>
          <w:rFonts w:ascii="Arial" w:hAnsi="Arial" w:cs="Arial"/>
        </w:rPr>
      </w:pPr>
    </w:p>
    <w:p w14:paraId="4A70D9F8" w14:textId="4FC30355" w:rsidR="00D9519C" w:rsidRDefault="00D9519C" w:rsidP="00F247FA">
      <w:pPr>
        <w:tabs>
          <w:tab w:val="left" w:pos="567"/>
        </w:tabs>
        <w:spacing w:line="240" w:lineRule="exact"/>
        <w:jc w:val="both"/>
        <w:rPr>
          <w:rFonts w:ascii="Arial" w:hAnsi="Arial" w:cs="Arial"/>
        </w:rPr>
      </w:pPr>
      <w:r w:rsidRPr="007B7431">
        <w:rPr>
          <w:rFonts w:ascii="Arial" w:hAnsi="Arial" w:cs="Arial"/>
        </w:rPr>
        <w:t>Sofern keine ALKIS</w:t>
      </w:r>
      <w:r w:rsidRPr="00685A5C">
        <w:rPr>
          <w:rFonts w:ascii="Arial" w:hAnsi="Arial" w:cs="Arial"/>
          <w:vertAlign w:val="superscript"/>
        </w:rPr>
        <w:t>®</w:t>
      </w:r>
      <w:r w:rsidRPr="007B7431">
        <w:rPr>
          <w:rFonts w:ascii="Arial" w:hAnsi="Arial" w:cs="Arial"/>
        </w:rPr>
        <w:t>-Daten vorliegen, gibt der AG vor, welche Daten des Liegenschaftskatasters zu verwenden sind.</w:t>
      </w:r>
    </w:p>
    <w:p w14:paraId="6666D329" w14:textId="77777777" w:rsidR="00F247FA" w:rsidRDefault="00F247FA" w:rsidP="00F247FA">
      <w:pPr>
        <w:tabs>
          <w:tab w:val="left" w:pos="567"/>
        </w:tabs>
        <w:spacing w:line="240" w:lineRule="exact"/>
        <w:jc w:val="both"/>
        <w:rPr>
          <w:rFonts w:ascii="Arial" w:hAnsi="Arial" w:cs="Arial"/>
        </w:rPr>
      </w:pPr>
    </w:p>
    <w:p w14:paraId="11BFC475" w14:textId="77777777" w:rsidR="00F247FA" w:rsidRDefault="00F247FA" w:rsidP="00F247FA">
      <w:pPr>
        <w:tabs>
          <w:tab w:val="left" w:pos="567"/>
        </w:tabs>
        <w:spacing w:line="240" w:lineRule="exact"/>
        <w:jc w:val="both"/>
        <w:rPr>
          <w:rFonts w:ascii="Arial" w:hAnsi="Arial" w:cs="Arial"/>
        </w:rPr>
      </w:pPr>
    </w:p>
    <w:p w14:paraId="23E8BC4D" w14:textId="3542B03F" w:rsidR="00D9519C" w:rsidRPr="007B7431" w:rsidRDefault="00D9519C" w:rsidP="00D9519C">
      <w:pPr>
        <w:pStyle w:val="berschrift2"/>
        <w:autoSpaceDE w:val="0"/>
        <w:spacing w:before="0" w:after="0" w:line="240" w:lineRule="exact"/>
        <w:rPr>
          <w:rFonts w:cs="Arial"/>
          <w:sz w:val="24"/>
          <w:szCs w:val="24"/>
        </w:rPr>
      </w:pPr>
      <w:r w:rsidRPr="007B7431">
        <w:rPr>
          <w:rFonts w:cs="Arial"/>
          <w:sz w:val="24"/>
          <w:szCs w:val="24"/>
        </w:rPr>
        <w:t>2.4 Vermessungsergebnisse</w:t>
      </w:r>
    </w:p>
    <w:p w14:paraId="328CA8C5" w14:textId="77777777" w:rsidR="00D9519C" w:rsidRPr="007B7431" w:rsidRDefault="00D9519C" w:rsidP="00D9519C">
      <w:pPr>
        <w:tabs>
          <w:tab w:val="left" w:pos="284"/>
          <w:tab w:val="left" w:pos="567"/>
          <w:tab w:val="left" w:pos="709"/>
          <w:tab w:val="left" w:pos="993"/>
          <w:tab w:val="left" w:pos="3969"/>
          <w:tab w:val="left" w:pos="5670"/>
        </w:tabs>
        <w:spacing w:line="240" w:lineRule="exact"/>
        <w:ind w:left="284" w:hanging="284"/>
        <w:jc w:val="both"/>
        <w:rPr>
          <w:rFonts w:ascii="Arial" w:hAnsi="Arial" w:cs="Arial"/>
        </w:rPr>
      </w:pPr>
    </w:p>
    <w:p w14:paraId="59335C64" w14:textId="77777777" w:rsidR="00D9519C" w:rsidRPr="007B7431" w:rsidRDefault="00D9519C" w:rsidP="00F247FA">
      <w:pPr>
        <w:tabs>
          <w:tab w:val="left" w:pos="567"/>
        </w:tabs>
        <w:spacing w:line="240" w:lineRule="exact"/>
        <w:jc w:val="both"/>
        <w:rPr>
          <w:rFonts w:ascii="Arial" w:hAnsi="Arial" w:cs="Arial"/>
        </w:rPr>
      </w:pPr>
      <w:r w:rsidRPr="007B7431">
        <w:rPr>
          <w:rFonts w:ascii="Arial" w:hAnsi="Arial" w:cs="Arial"/>
        </w:rPr>
        <w:t>Der projektspezifische Umfang der zu liefernden Vermessungsergebnisse ergibt sich aus dem V</w:t>
      </w:r>
      <w:r w:rsidR="007B7431" w:rsidRPr="00F247FA">
        <w:rPr>
          <w:rFonts w:ascii="Arial" w:hAnsi="Arial" w:cs="Arial"/>
        </w:rPr>
        <w:t>ertrag (Leistungsbeschreibung).</w:t>
      </w:r>
    </w:p>
    <w:p w14:paraId="226C4577" w14:textId="77777777" w:rsidR="00D9519C" w:rsidRPr="007B7431" w:rsidRDefault="00D9519C" w:rsidP="00F247FA">
      <w:pPr>
        <w:tabs>
          <w:tab w:val="left" w:pos="567"/>
        </w:tabs>
        <w:spacing w:line="240" w:lineRule="exact"/>
        <w:jc w:val="both"/>
        <w:rPr>
          <w:rFonts w:ascii="Arial" w:hAnsi="Arial" w:cs="Arial"/>
        </w:rPr>
      </w:pPr>
    </w:p>
    <w:p w14:paraId="2EB1B79B" w14:textId="77777777" w:rsidR="00D9519C" w:rsidRPr="007B7431" w:rsidRDefault="00D9519C" w:rsidP="00F247FA">
      <w:pPr>
        <w:tabs>
          <w:tab w:val="left" w:pos="567"/>
        </w:tabs>
        <w:spacing w:line="240" w:lineRule="exact"/>
        <w:jc w:val="both"/>
        <w:rPr>
          <w:rFonts w:ascii="Arial" w:hAnsi="Arial" w:cs="Arial"/>
        </w:rPr>
      </w:pPr>
      <w:r w:rsidRPr="007B7431">
        <w:rPr>
          <w:rFonts w:ascii="Arial" w:hAnsi="Arial" w:cs="Arial"/>
        </w:rPr>
        <w:t>Neben den digitalen und analogen Ergebnissen der Vermessung in der vom AG vorgegebenen Übergabeform hat der AN alle im Rahmen der Auftragsabwicklung bereitgestellten, verwendeten und entstandenen Unterlagen einschließlich der Qualitätssicherungsnachweise (siehe Ziffer 2.5) vollständig und systematisch geordnet zu übergeben.</w:t>
      </w:r>
    </w:p>
    <w:p w14:paraId="72DD72D2" w14:textId="77777777" w:rsidR="00D9519C" w:rsidRPr="007B7431" w:rsidRDefault="00D9519C" w:rsidP="00F247FA">
      <w:pPr>
        <w:tabs>
          <w:tab w:val="left" w:pos="567"/>
        </w:tabs>
        <w:spacing w:line="240" w:lineRule="exact"/>
        <w:jc w:val="both"/>
        <w:rPr>
          <w:rFonts w:ascii="Arial" w:hAnsi="Arial" w:cs="Arial"/>
        </w:rPr>
      </w:pPr>
    </w:p>
    <w:p w14:paraId="348AE75D" w14:textId="544E4D55" w:rsidR="00D9519C" w:rsidRPr="007B7431" w:rsidRDefault="00D9519C" w:rsidP="00F247FA">
      <w:pPr>
        <w:tabs>
          <w:tab w:val="left" w:pos="567"/>
        </w:tabs>
        <w:spacing w:line="240" w:lineRule="exact"/>
        <w:jc w:val="both"/>
        <w:rPr>
          <w:rFonts w:ascii="Arial" w:hAnsi="Arial" w:cs="Arial"/>
        </w:rPr>
      </w:pPr>
      <w:r w:rsidRPr="007B7431">
        <w:rPr>
          <w:rFonts w:ascii="Arial" w:hAnsi="Arial" w:cs="Arial"/>
        </w:rPr>
        <w:t>Für die digitale Weiterverarbeitung der Ergebnisse gibt der AG Datenstruktur, Datenaustau</w:t>
      </w:r>
      <w:r w:rsidR="00F247FA">
        <w:rPr>
          <w:rFonts w:ascii="Arial" w:hAnsi="Arial" w:cs="Arial"/>
        </w:rPr>
        <w:t>schformate und Daten</w:t>
      </w:r>
      <w:r w:rsidR="00E33DE8">
        <w:rPr>
          <w:rFonts w:ascii="Arial" w:hAnsi="Arial" w:cs="Arial"/>
        </w:rPr>
        <w:t xml:space="preserve">austauschplattform </w:t>
      </w:r>
      <w:proofErr w:type="spellStart"/>
      <w:r w:rsidR="00E33DE8">
        <w:rPr>
          <w:rFonts w:ascii="Arial" w:hAnsi="Arial" w:cs="Arial"/>
        </w:rPr>
        <w:t>bzw</w:t>
      </w:r>
      <w:proofErr w:type="spellEnd"/>
      <w:r w:rsidR="00E33DE8">
        <w:rPr>
          <w:rFonts w:ascii="Arial" w:hAnsi="Arial" w:cs="Arial"/>
        </w:rPr>
        <w:t xml:space="preserve"> -</w:t>
      </w:r>
      <w:proofErr w:type="spellStart"/>
      <w:r w:rsidR="00F247FA">
        <w:rPr>
          <w:rFonts w:ascii="Arial" w:hAnsi="Arial" w:cs="Arial"/>
        </w:rPr>
        <w:t>träger</w:t>
      </w:r>
      <w:proofErr w:type="spellEnd"/>
      <w:r w:rsidR="00F247FA">
        <w:rPr>
          <w:rFonts w:ascii="Arial" w:hAnsi="Arial" w:cs="Arial"/>
        </w:rPr>
        <w:t xml:space="preserve"> vor.</w:t>
      </w:r>
      <w:r w:rsidR="00E33DE8">
        <w:rPr>
          <w:rFonts w:ascii="Arial" w:hAnsi="Arial" w:cs="Arial"/>
        </w:rPr>
        <w:t xml:space="preserve"> </w:t>
      </w:r>
      <w:r w:rsidR="008D3CC6">
        <w:rPr>
          <w:rFonts w:ascii="Arial" w:hAnsi="Arial" w:cs="Arial"/>
        </w:rPr>
        <w:t>Sind keine Datenformate vorgeben</w:t>
      </w:r>
      <w:r w:rsidR="00E33DE8">
        <w:rPr>
          <w:rFonts w:ascii="Arial" w:hAnsi="Arial" w:cs="Arial"/>
        </w:rPr>
        <w:t xml:space="preserve">, </w:t>
      </w:r>
      <w:r w:rsidR="008D3CC6">
        <w:rPr>
          <w:rFonts w:ascii="Arial" w:hAnsi="Arial" w:cs="Arial"/>
        </w:rPr>
        <w:t>gilt der</w:t>
      </w:r>
      <w:r w:rsidR="00E33DE8">
        <w:rPr>
          <w:rFonts w:ascii="Arial" w:hAnsi="Arial" w:cs="Arial"/>
        </w:rPr>
        <w:t xml:space="preserve"> Datenaustausch </w:t>
      </w:r>
      <w:r w:rsidR="008D3CC6">
        <w:rPr>
          <w:rFonts w:ascii="Arial" w:hAnsi="Arial" w:cs="Arial"/>
        </w:rPr>
        <w:t xml:space="preserve">über </w:t>
      </w:r>
      <w:r w:rsidR="00E33DE8">
        <w:rPr>
          <w:rFonts w:ascii="Arial" w:hAnsi="Arial" w:cs="Arial"/>
        </w:rPr>
        <w:t xml:space="preserve">OKSTRA-Datenformate </w:t>
      </w:r>
      <w:r w:rsidR="008D3CC6">
        <w:rPr>
          <w:rFonts w:ascii="Arial" w:hAnsi="Arial" w:cs="Arial"/>
        </w:rPr>
        <w:t>als vereinbart</w:t>
      </w:r>
      <w:r w:rsidR="00E33DE8">
        <w:rPr>
          <w:rFonts w:ascii="Arial" w:hAnsi="Arial" w:cs="Arial"/>
        </w:rPr>
        <w:t>.</w:t>
      </w:r>
    </w:p>
    <w:p w14:paraId="4FDAA50A" w14:textId="77777777" w:rsidR="00D9519C" w:rsidRPr="007B7431" w:rsidRDefault="00D9519C" w:rsidP="00F247FA">
      <w:pPr>
        <w:tabs>
          <w:tab w:val="left" w:pos="567"/>
        </w:tabs>
        <w:spacing w:line="240" w:lineRule="exact"/>
        <w:jc w:val="both"/>
        <w:rPr>
          <w:rFonts w:ascii="Arial" w:hAnsi="Arial" w:cs="Arial"/>
        </w:rPr>
      </w:pPr>
    </w:p>
    <w:p w14:paraId="11FA4AB3" w14:textId="77777777" w:rsidR="00D9519C" w:rsidRDefault="00D9519C" w:rsidP="00F247FA">
      <w:pPr>
        <w:tabs>
          <w:tab w:val="left" w:pos="567"/>
        </w:tabs>
        <w:spacing w:line="240" w:lineRule="exact"/>
        <w:jc w:val="both"/>
        <w:rPr>
          <w:rFonts w:ascii="Arial" w:hAnsi="Arial" w:cs="Arial"/>
        </w:rPr>
      </w:pPr>
      <w:r w:rsidRPr="007B7431">
        <w:rPr>
          <w:rFonts w:ascii="Arial" w:hAnsi="Arial" w:cs="Arial"/>
        </w:rPr>
        <w:t>Die ausgeführten Vermessungsleistungen sind auf Verlangen des AG</w:t>
      </w:r>
      <w:r w:rsidR="00F247FA">
        <w:rPr>
          <w:rFonts w:ascii="Arial" w:hAnsi="Arial" w:cs="Arial"/>
        </w:rPr>
        <w:t xml:space="preserve"> örtlich nachzuweisen.</w:t>
      </w:r>
    </w:p>
    <w:p w14:paraId="4A10753E" w14:textId="77777777" w:rsidR="00F247FA" w:rsidRPr="007B7431" w:rsidRDefault="00F247FA" w:rsidP="00F247FA">
      <w:pPr>
        <w:tabs>
          <w:tab w:val="left" w:pos="567"/>
        </w:tabs>
        <w:spacing w:line="240" w:lineRule="exact"/>
        <w:jc w:val="both"/>
        <w:rPr>
          <w:rFonts w:ascii="Arial" w:hAnsi="Arial" w:cs="Arial"/>
        </w:rPr>
      </w:pPr>
    </w:p>
    <w:p w14:paraId="746E988C" w14:textId="5A703D6C" w:rsidR="007B7431" w:rsidRPr="007B7431" w:rsidRDefault="007B7431" w:rsidP="007B7431">
      <w:pPr>
        <w:pStyle w:val="berschrift2"/>
        <w:autoSpaceDE w:val="0"/>
        <w:spacing w:before="0" w:after="0" w:line="240" w:lineRule="exact"/>
        <w:rPr>
          <w:rFonts w:cs="Arial"/>
          <w:sz w:val="24"/>
          <w:szCs w:val="24"/>
        </w:rPr>
      </w:pPr>
      <w:r w:rsidRPr="007B7431">
        <w:rPr>
          <w:rFonts w:cs="Arial"/>
          <w:sz w:val="24"/>
          <w:szCs w:val="24"/>
        </w:rPr>
        <w:t>2.5 Qualitätssicherung</w:t>
      </w:r>
    </w:p>
    <w:p w14:paraId="51DF2892" w14:textId="77777777" w:rsidR="007B7431" w:rsidRPr="007B7431" w:rsidRDefault="007B7431" w:rsidP="007B7431">
      <w:pPr>
        <w:tabs>
          <w:tab w:val="left" w:pos="284"/>
          <w:tab w:val="left" w:pos="567"/>
          <w:tab w:val="left" w:pos="709"/>
          <w:tab w:val="left" w:pos="993"/>
          <w:tab w:val="left" w:pos="3969"/>
          <w:tab w:val="left" w:pos="5670"/>
        </w:tabs>
        <w:spacing w:line="240" w:lineRule="exact"/>
        <w:ind w:left="284" w:hanging="284"/>
        <w:jc w:val="both"/>
        <w:rPr>
          <w:rFonts w:ascii="Arial" w:hAnsi="Arial" w:cs="Arial"/>
        </w:rPr>
      </w:pPr>
    </w:p>
    <w:p w14:paraId="792450A9" w14:textId="27FADEFB" w:rsidR="007B7431" w:rsidRPr="007B7431" w:rsidRDefault="007B7431" w:rsidP="007B7431">
      <w:pPr>
        <w:pStyle w:val="Textkrper"/>
        <w:spacing w:after="0" w:line="240" w:lineRule="exact"/>
        <w:rPr>
          <w:rFonts w:cs="Arial"/>
          <w:sz w:val="24"/>
          <w:szCs w:val="24"/>
        </w:rPr>
      </w:pPr>
      <w:r w:rsidRPr="007B7431">
        <w:rPr>
          <w:rFonts w:cs="Arial"/>
          <w:sz w:val="24"/>
          <w:szCs w:val="24"/>
        </w:rPr>
        <w:t>Der AN hat die Qualitätssicherung (QS) des Auftrages zu dokumentieren. Dazu hat er ein QS</w:t>
      </w:r>
      <w:r w:rsidR="0042686D">
        <w:rPr>
          <w:rFonts w:cs="Arial"/>
          <w:sz w:val="24"/>
          <w:szCs w:val="24"/>
        </w:rPr>
        <w:t>-</w:t>
      </w:r>
      <w:r w:rsidRPr="007B7431">
        <w:rPr>
          <w:rFonts w:cs="Arial"/>
          <w:sz w:val="24"/>
          <w:szCs w:val="24"/>
        </w:rPr>
        <w:t>Konzept vorzulegen, das im Wesentlichen folgende Punkte enthält:</w:t>
      </w:r>
    </w:p>
    <w:p w14:paraId="01376B9E" w14:textId="77777777" w:rsidR="007B7431" w:rsidRPr="007B7431" w:rsidRDefault="007B7431" w:rsidP="007B7431">
      <w:pPr>
        <w:pStyle w:val="Textkrper"/>
        <w:spacing w:after="0" w:line="240" w:lineRule="exact"/>
        <w:rPr>
          <w:rFonts w:cs="Arial"/>
          <w:sz w:val="24"/>
          <w:szCs w:val="24"/>
        </w:rPr>
      </w:pPr>
    </w:p>
    <w:p w14:paraId="46284891" w14:textId="77777777" w:rsidR="007B7431" w:rsidRPr="00013F61" w:rsidRDefault="00013F61" w:rsidP="00013F61">
      <w:pPr>
        <w:pStyle w:val="Textkrper"/>
        <w:tabs>
          <w:tab w:val="left" w:pos="308"/>
        </w:tabs>
        <w:spacing w:after="0" w:line="240" w:lineRule="exact"/>
        <w:rPr>
          <w:rFonts w:cs="Arial"/>
          <w:sz w:val="24"/>
          <w:szCs w:val="24"/>
        </w:rPr>
      </w:pPr>
      <w:r>
        <w:rPr>
          <w:rFonts w:cs="Arial"/>
          <w:sz w:val="24"/>
          <w:szCs w:val="24"/>
        </w:rPr>
        <w:t xml:space="preserve">a) </w:t>
      </w:r>
      <w:r w:rsidR="007B7431" w:rsidRPr="00013F61">
        <w:rPr>
          <w:rFonts w:cs="Arial"/>
          <w:sz w:val="24"/>
          <w:szCs w:val="24"/>
        </w:rPr>
        <w:t>Ablaufplan mit Personaleinsatz (Qualität und Quantität)</w:t>
      </w:r>
    </w:p>
    <w:p w14:paraId="1274B70D" w14:textId="77777777" w:rsidR="007B7431" w:rsidRPr="00013F61" w:rsidRDefault="00013F61" w:rsidP="00013F61">
      <w:pPr>
        <w:pStyle w:val="Textkrper"/>
        <w:tabs>
          <w:tab w:val="left" w:pos="308"/>
        </w:tabs>
        <w:spacing w:after="0" w:line="240" w:lineRule="exact"/>
        <w:rPr>
          <w:rFonts w:cs="Arial"/>
          <w:sz w:val="24"/>
          <w:szCs w:val="24"/>
        </w:rPr>
      </w:pPr>
      <w:r>
        <w:rPr>
          <w:rFonts w:cs="Arial"/>
          <w:sz w:val="24"/>
          <w:szCs w:val="24"/>
        </w:rPr>
        <w:t xml:space="preserve">b) </w:t>
      </w:r>
      <w:r w:rsidR="007B7431" w:rsidRPr="00013F61">
        <w:rPr>
          <w:rFonts w:cs="Arial"/>
          <w:sz w:val="24"/>
          <w:szCs w:val="24"/>
        </w:rPr>
        <w:t>Instrumenteneinsatz (Eignung, Prüfung)</w:t>
      </w:r>
    </w:p>
    <w:p w14:paraId="229F1A88" w14:textId="77777777" w:rsidR="007B7431" w:rsidRPr="00013F61" w:rsidRDefault="00013F61" w:rsidP="00013F61">
      <w:pPr>
        <w:pStyle w:val="Textkrper"/>
        <w:tabs>
          <w:tab w:val="left" w:pos="308"/>
        </w:tabs>
        <w:spacing w:after="0" w:line="240" w:lineRule="exact"/>
        <w:rPr>
          <w:rFonts w:cs="Arial"/>
          <w:sz w:val="24"/>
          <w:szCs w:val="24"/>
        </w:rPr>
      </w:pPr>
      <w:r>
        <w:rPr>
          <w:rFonts w:cs="Arial"/>
          <w:sz w:val="24"/>
          <w:szCs w:val="24"/>
        </w:rPr>
        <w:t xml:space="preserve">c) </w:t>
      </w:r>
      <w:r w:rsidR="007B7431" w:rsidRPr="00013F61">
        <w:rPr>
          <w:rFonts w:cs="Arial"/>
          <w:sz w:val="24"/>
          <w:szCs w:val="24"/>
        </w:rPr>
        <w:t>Verfahren (Eignung)</w:t>
      </w:r>
    </w:p>
    <w:p w14:paraId="4CC99EB5" w14:textId="77777777" w:rsidR="007B7431" w:rsidRDefault="00013F61" w:rsidP="00013F61">
      <w:pPr>
        <w:pStyle w:val="Textkrper"/>
        <w:tabs>
          <w:tab w:val="left" w:pos="308"/>
        </w:tabs>
        <w:spacing w:after="0" w:line="240" w:lineRule="exact"/>
        <w:rPr>
          <w:rFonts w:cs="Arial"/>
          <w:sz w:val="24"/>
          <w:szCs w:val="24"/>
        </w:rPr>
      </w:pPr>
      <w:r>
        <w:rPr>
          <w:rFonts w:cs="Arial"/>
          <w:sz w:val="24"/>
          <w:szCs w:val="24"/>
        </w:rPr>
        <w:t xml:space="preserve">d) </w:t>
      </w:r>
      <w:r w:rsidR="007B7431" w:rsidRPr="00013F61">
        <w:rPr>
          <w:rFonts w:cs="Arial"/>
          <w:sz w:val="24"/>
          <w:szCs w:val="24"/>
        </w:rPr>
        <w:t>Ergebnisse (Mehraugenprinzip, unabhängige Kontrollen)</w:t>
      </w:r>
    </w:p>
    <w:p w14:paraId="6DDA74A5" w14:textId="77777777" w:rsidR="00013F61" w:rsidRPr="00013F61" w:rsidRDefault="00013F61" w:rsidP="00013F61">
      <w:pPr>
        <w:pStyle w:val="Textkrper"/>
        <w:tabs>
          <w:tab w:val="left" w:pos="308"/>
        </w:tabs>
        <w:spacing w:after="0" w:line="240" w:lineRule="exact"/>
        <w:ind w:left="720"/>
        <w:rPr>
          <w:rFonts w:cs="Arial"/>
          <w:sz w:val="24"/>
          <w:szCs w:val="24"/>
        </w:rPr>
      </w:pPr>
    </w:p>
    <w:p w14:paraId="70B9D78C" w14:textId="77777777" w:rsidR="007B7431" w:rsidRPr="00013F61" w:rsidRDefault="007B7431" w:rsidP="00013F61">
      <w:pPr>
        <w:numPr>
          <w:ilvl w:val="0"/>
          <w:numId w:val="8"/>
        </w:numPr>
        <w:tabs>
          <w:tab w:val="left" w:pos="489"/>
        </w:tabs>
        <w:spacing w:line="240" w:lineRule="exact"/>
        <w:ind w:left="849"/>
        <w:jc w:val="both"/>
        <w:rPr>
          <w:rFonts w:ascii="Arial" w:hAnsi="Arial" w:cs="Arial"/>
          <w:vertAlign w:val="superscript"/>
        </w:rPr>
      </w:pPr>
      <w:r w:rsidRPr="007B7431">
        <w:rPr>
          <w:rFonts w:ascii="Arial" w:hAnsi="Arial" w:cs="Arial"/>
        </w:rPr>
        <w:t>Prüfung auf Einhaltung der vertraglichen Vorgaben bezüglich:</w:t>
      </w:r>
    </w:p>
    <w:p w14:paraId="248F0E92" w14:textId="77777777" w:rsidR="00013F61" w:rsidRPr="007B7431" w:rsidRDefault="00013F61" w:rsidP="00013F61">
      <w:pPr>
        <w:tabs>
          <w:tab w:val="left" w:pos="489"/>
        </w:tabs>
        <w:spacing w:line="240" w:lineRule="exact"/>
        <w:ind w:left="849"/>
        <w:jc w:val="both"/>
        <w:rPr>
          <w:rFonts w:ascii="Arial" w:hAnsi="Arial" w:cs="Arial"/>
          <w:vertAlign w:val="superscript"/>
        </w:rPr>
      </w:pPr>
    </w:p>
    <w:p w14:paraId="1F2EC27F" w14:textId="77777777" w:rsidR="007B7431" w:rsidRPr="00013F61" w:rsidRDefault="007B7431" w:rsidP="00013F61">
      <w:pPr>
        <w:numPr>
          <w:ilvl w:val="1"/>
          <w:numId w:val="8"/>
        </w:numPr>
        <w:tabs>
          <w:tab w:val="left" w:pos="849"/>
        </w:tabs>
        <w:spacing w:line="240" w:lineRule="exact"/>
        <w:rPr>
          <w:rFonts w:ascii="Arial" w:hAnsi="Arial" w:cs="Arial"/>
          <w:vertAlign w:val="superscript"/>
        </w:rPr>
      </w:pPr>
      <w:r w:rsidRPr="007B7431">
        <w:rPr>
          <w:rFonts w:ascii="Arial" w:hAnsi="Arial" w:cs="Arial"/>
        </w:rPr>
        <w:t>Aufnahmebereich</w:t>
      </w:r>
    </w:p>
    <w:p w14:paraId="5FE8323D" w14:textId="77777777" w:rsidR="00013F61" w:rsidRPr="007B7431" w:rsidRDefault="00013F61" w:rsidP="00013F61">
      <w:pPr>
        <w:tabs>
          <w:tab w:val="left" w:pos="849"/>
        </w:tabs>
        <w:spacing w:line="240" w:lineRule="exact"/>
        <w:ind w:left="1788"/>
        <w:rPr>
          <w:rFonts w:ascii="Arial" w:hAnsi="Arial" w:cs="Arial"/>
          <w:vertAlign w:val="superscript"/>
        </w:rPr>
      </w:pPr>
    </w:p>
    <w:p w14:paraId="69DC3F86" w14:textId="77777777" w:rsidR="00013F61" w:rsidRPr="00013F61" w:rsidRDefault="007B7431" w:rsidP="00013F61">
      <w:pPr>
        <w:numPr>
          <w:ilvl w:val="1"/>
          <w:numId w:val="8"/>
        </w:numPr>
        <w:tabs>
          <w:tab w:val="left" w:pos="849"/>
        </w:tabs>
        <w:spacing w:line="240" w:lineRule="exact"/>
        <w:rPr>
          <w:rFonts w:ascii="Arial" w:hAnsi="Arial" w:cs="Arial"/>
          <w:vertAlign w:val="superscript"/>
        </w:rPr>
      </w:pPr>
      <w:r w:rsidRPr="007B7431">
        <w:rPr>
          <w:rFonts w:ascii="Arial" w:hAnsi="Arial" w:cs="Arial"/>
        </w:rPr>
        <w:t>Festpunktfelde</w:t>
      </w:r>
      <w:r w:rsidR="00013F61">
        <w:rPr>
          <w:rFonts w:ascii="Arial" w:hAnsi="Arial" w:cs="Arial"/>
        </w:rPr>
        <w:t>r</w:t>
      </w:r>
    </w:p>
    <w:p w14:paraId="417DF110" w14:textId="77777777" w:rsidR="00013F61" w:rsidRPr="00013F61" w:rsidRDefault="00013F61" w:rsidP="00013F61">
      <w:pPr>
        <w:tabs>
          <w:tab w:val="left" w:pos="849"/>
        </w:tabs>
        <w:spacing w:line="240" w:lineRule="exact"/>
        <w:ind w:left="1788"/>
        <w:rPr>
          <w:rFonts w:ascii="Arial" w:hAnsi="Arial" w:cs="Arial"/>
          <w:vertAlign w:val="superscript"/>
        </w:rPr>
      </w:pPr>
    </w:p>
    <w:p w14:paraId="1795D68B" w14:textId="77777777" w:rsidR="00013F61" w:rsidRPr="00013F61" w:rsidRDefault="007B7431" w:rsidP="00013F61">
      <w:pPr>
        <w:numPr>
          <w:ilvl w:val="1"/>
          <w:numId w:val="8"/>
        </w:numPr>
        <w:tabs>
          <w:tab w:val="left" w:pos="849"/>
        </w:tabs>
        <w:spacing w:line="240" w:lineRule="exact"/>
        <w:rPr>
          <w:rFonts w:ascii="Arial" w:hAnsi="Arial" w:cs="Arial"/>
          <w:vertAlign w:val="superscript"/>
        </w:rPr>
      </w:pPr>
      <w:r w:rsidRPr="007B7431">
        <w:rPr>
          <w:rFonts w:ascii="Arial" w:hAnsi="Arial" w:cs="Arial"/>
        </w:rPr>
        <w:t>Basisdatenauswertung</w:t>
      </w:r>
    </w:p>
    <w:p w14:paraId="6A546344" w14:textId="77777777" w:rsidR="00013F61" w:rsidRPr="00013F61" w:rsidRDefault="00013F61" w:rsidP="00013F61">
      <w:pPr>
        <w:tabs>
          <w:tab w:val="left" w:pos="849"/>
        </w:tabs>
        <w:spacing w:line="240" w:lineRule="exact"/>
        <w:ind w:left="1788"/>
        <w:rPr>
          <w:rFonts w:ascii="Arial" w:hAnsi="Arial" w:cs="Arial"/>
          <w:vertAlign w:val="superscript"/>
        </w:rPr>
      </w:pPr>
    </w:p>
    <w:p w14:paraId="42712090" w14:textId="77777777" w:rsidR="007B7431" w:rsidRPr="00013F61" w:rsidRDefault="007B7431" w:rsidP="00013F61">
      <w:pPr>
        <w:numPr>
          <w:ilvl w:val="1"/>
          <w:numId w:val="8"/>
        </w:numPr>
        <w:tabs>
          <w:tab w:val="left" w:pos="849"/>
        </w:tabs>
        <w:spacing w:line="240" w:lineRule="exact"/>
        <w:rPr>
          <w:rFonts w:ascii="Arial" w:hAnsi="Arial" w:cs="Arial"/>
          <w:vertAlign w:val="superscript"/>
        </w:rPr>
      </w:pPr>
      <w:r w:rsidRPr="007B7431">
        <w:rPr>
          <w:rFonts w:ascii="Arial" w:hAnsi="Arial" w:cs="Arial"/>
        </w:rPr>
        <w:t>Datei-, Daten-, Layer- und Verzeichnisstrukturen, Dateibezeichnungen</w:t>
      </w:r>
      <w:r w:rsidR="00013F61">
        <w:rPr>
          <w:rFonts w:ascii="Arial" w:hAnsi="Arial" w:cs="Arial"/>
          <w:vertAlign w:val="superscript"/>
        </w:rPr>
        <w:t xml:space="preserve">, </w:t>
      </w:r>
      <w:r w:rsidRPr="00013F61">
        <w:rPr>
          <w:rFonts w:ascii="Arial" w:hAnsi="Arial" w:cs="Arial"/>
        </w:rPr>
        <w:t>Bezeichnungen der Abbildungsinhalte</w:t>
      </w:r>
    </w:p>
    <w:p w14:paraId="08FB0DA1" w14:textId="77777777" w:rsidR="00013F61" w:rsidRPr="00013F61" w:rsidRDefault="00013F61" w:rsidP="00013F61">
      <w:pPr>
        <w:numPr>
          <w:ilvl w:val="1"/>
          <w:numId w:val="8"/>
        </w:numPr>
        <w:tabs>
          <w:tab w:val="left" w:pos="849"/>
        </w:tabs>
        <w:spacing w:line="240" w:lineRule="exact"/>
        <w:rPr>
          <w:rFonts w:ascii="Arial" w:hAnsi="Arial" w:cs="Arial"/>
          <w:vertAlign w:val="superscript"/>
        </w:rPr>
      </w:pPr>
    </w:p>
    <w:p w14:paraId="2246A0BF" w14:textId="77777777" w:rsidR="007B7431" w:rsidRPr="00013F61" w:rsidRDefault="007B7431" w:rsidP="00013F61">
      <w:pPr>
        <w:numPr>
          <w:ilvl w:val="1"/>
          <w:numId w:val="8"/>
        </w:numPr>
        <w:tabs>
          <w:tab w:val="left" w:pos="849"/>
        </w:tabs>
        <w:spacing w:line="240" w:lineRule="exact"/>
        <w:rPr>
          <w:rFonts w:ascii="Arial" w:hAnsi="Arial" w:cs="Arial"/>
          <w:vertAlign w:val="superscript"/>
        </w:rPr>
      </w:pPr>
      <w:r w:rsidRPr="007B7431">
        <w:rPr>
          <w:rFonts w:ascii="Arial" w:hAnsi="Arial" w:cs="Arial"/>
        </w:rPr>
        <w:t xml:space="preserve">DGM-Randlinien, Bruchkanten, Rasterweiten, </w:t>
      </w:r>
      <w:proofErr w:type="spellStart"/>
      <w:r w:rsidRPr="007B7431">
        <w:rPr>
          <w:rFonts w:ascii="Arial" w:hAnsi="Arial" w:cs="Arial"/>
        </w:rPr>
        <w:t>Vermaschungen</w:t>
      </w:r>
      <w:proofErr w:type="spellEnd"/>
      <w:r w:rsidRPr="007B7431">
        <w:rPr>
          <w:rFonts w:ascii="Arial" w:hAnsi="Arial" w:cs="Arial"/>
        </w:rPr>
        <w:t xml:space="preserve"> (</w:t>
      </w:r>
      <w:proofErr w:type="spellStart"/>
      <w:r w:rsidRPr="007B7431">
        <w:rPr>
          <w:rFonts w:ascii="Arial" w:hAnsi="Arial" w:cs="Arial"/>
        </w:rPr>
        <w:t>Dreiecksvermaschung</w:t>
      </w:r>
      <w:proofErr w:type="spellEnd"/>
      <w:r w:rsidRPr="007B7431">
        <w:rPr>
          <w:rFonts w:ascii="Arial" w:hAnsi="Arial" w:cs="Arial"/>
        </w:rPr>
        <w:t>)</w:t>
      </w:r>
    </w:p>
    <w:p w14:paraId="0A918F44" w14:textId="77777777" w:rsidR="00013F61" w:rsidRPr="007B7431" w:rsidRDefault="00013F61" w:rsidP="00013F61">
      <w:pPr>
        <w:tabs>
          <w:tab w:val="left" w:pos="849"/>
        </w:tabs>
        <w:spacing w:line="240" w:lineRule="exact"/>
        <w:ind w:left="1788"/>
        <w:rPr>
          <w:rFonts w:ascii="Arial" w:hAnsi="Arial" w:cs="Arial"/>
          <w:vertAlign w:val="superscript"/>
        </w:rPr>
      </w:pPr>
    </w:p>
    <w:p w14:paraId="0D31C8F2" w14:textId="77777777" w:rsidR="00013F61" w:rsidRPr="00013F61" w:rsidRDefault="007B7431" w:rsidP="00013F61">
      <w:pPr>
        <w:numPr>
          <w:ilvl w:val="1"/>
          <w:numId w:val="8"/>
        </w:numPr>
        <w:tabs>
          <w:tab w:val="left" w:pos="849"/>
        </w:tabs>
        <w:spacing w:line="240" w:lineRule="exact"/>
        <w:rPr>
          <w:rFonts w:ascii="Arial" w:hAnsi="Arial" w:cs="Arial"/>
          <w:vertAlign w:val="superscript"/>
        </w:rPr>
      </w:pPr>
      <w:r w:rsidRPr="007B7431">
        <w:rPr>
          <w:rFonts w:ascii="Arial" w:hAnsi="Arial" w:cs="Arial"/>
        </w:rPr>
        <w:t xml:space="preserve">Technische Parameter (Auflösung, </w:t>
      </w:r>
      <w:proofErr w:type="spellStart"/>
      <w:r w:rsidRPr="007B7431">
        <w:rPr>
          <w:rFonts w:ascii="Arial" w:hAnsi="Arial" w:cs="Arial"/>
        </w:rPr>
        <w:t>Georeferenzierung</w:t>
      </w:r>
      <w:proofErr w:type="spellEnd"/>
      <w:r w:rsidRPr="007B7431">
        <w:rPr>
          <w:rFonts w:ascii="Arial" w:hAnsi="Arial" w:cs="Arial"/>
        </w:rPr>
        <w:t xml:space="preserve"> von Rasterbildern usw.)</w:t>
      </w:r>
    </w:p>
    <w:p w14:paraId="49F6A9F4" w14:textId="77777777" w:rsidR="00013F61" w:rsidRPr="007B7431" w:rsidRDefault="00013F61" w:rsidP="00013F61">
      <w:pPr>
        <w:tabs>
          <w:tab w:val="left" w:pos="849"/>
        </w:tabs>
        <w:spacing w:line="240" w:lineRule="exact"/>
        <w:ind w:left="1788"/>
        <w:rPr>
          <w:rFonts w:ascii="Arial" w:hAnsi="Arial" w:cs="Arial"/>
          <w:vertAlign w:val="superscript"/>
        </w:rPr>
      </w:pPr>
    </w:p>
    <w:p w14:paraId="16E2DEC5" w14:textId="30735FD6" w:rsidR="007B7431" w:rsidRPr="007B7431" w:rsidRDefault="007B7431" w:rsidP="00013F61">
      <w:pPr>
        <w:numPr>
          <w:ilvl w:val="1"/>
          <w:numId w:val="8"/>
        </w:numPr>
        <w:tabs>
          <w:tab w:val="left" w:pos="849"/>
        </w:tabs>
        <w:autoSpaceDE w:val="0"/>
        <w:spacing w:line="240" w:lineRule="exact"/>
        <w:rPr>
          <w:rFonts w:ascii="Arial" w:hAnsi="Arial" w:cs="Arial"/>
          <w:vertAlign w:val="superscript"/>
        </w:rPr>
      </w:pPr>
      <w:r w:rsidRPr="007B7431">
        <w:rPr>
          <w:rFonts w:ascii="Arial" w:hAnsi="Arial" w:cs="Arial"/>
        </w:rPr>
        <w:t>Objektabbildung und Fachbedeutungskatalog gemäß OKSTRA</w:t>
      </w:r>
      <w:r w:rsidRPr="007B7431">
        <w:rPr>
          <w:rFonts w:ascii="Arial" w:hAnsi="Arial" w:cs="Arial"/>
          <w:vertAlign w:val="superscript"/>
        </w:rPr>
        <w:t>®</w:t>
      </w:r>
      <w:r w:rsidRPr="007B7431">
        <w:rPr>
          <w:rFonts w:ascii="Arial" w:hAnsi="Arial" w:cs="Arial"/>
        </w:rPr>
        <w:t>.</w:t>
      </w:r>
      <w:r w:rsidRPr="007B7431">
        <w:rPr>
          <w:rFonts w:ascii="Arial" w:hAnsi="Arial" w:cs="Arial"/>
          <w:vertAlign w:val="superscript"/>
        </w:rPr>
        <w:t xml:space="preserve"> </w:t>
      </w:r>
      <w:r w:rsidRPr="007B7431">
        <w:rPr>
          <w:rFonts w:ascii="Arial" w:hAnsi="Arial" w:cs="Arial"/>
        </w:rPr>
        <w:t>Die OKSTRA</w:t>
      </w:r>
      <w:r w:rsidRPr="007B7431">
        <w:rPr>
          <w:rFonts w:ascii="Arial" w:hAnsi="Arial" w:cs="Arial"/>
          <w:vertAlign w:val="superscript"/>
        </w:rPr>
        <w:t>®</w:t>
      </w:r>
      <w:r w:rsidR="00441B0C">
        <w:rPr>
          <w:rFonts w:ascii="Arial" w:hAnsi="Arial" w:cs="Arial"/>
        </w:rPr>
        <w:t>-</w:t>
      </w:r>
      <w:r w:rsidRPr="007B7431">
        <w:rPr>
          <w:rFonts w:ascii="Arial" w:hAnsi="Arial" w:cs="Arial"/>
        </w:rPr>
        <w:t xml:space="preserve">Dateien sind mittels des von der Bundesanstalt für Straßenwesen </w:t>
      </w:r>
      <w:r w:rsidR="00441B0C">
        <w:rPr>
          <w:rFonts w:ascii="Arial" w:hAnsi="Arial" w:cs="Arial"/>
        </w:rPr>
        <w:t>(</w:t>
      </w:r>
      <w:r w:rsidRPr="007B7431">
        <w:rPr>
          <w:rFonts w:ascii="Arial" w:hAnsi="Arial" w:cs="Arial"/>
        </w:rPr>
        <w:t>BASt</w:t>
      </w:r>
      <w:r w:rsidR="00441B0C">
        <w:rPr>
          <w:rFonts w:ascii="Arial" w:hAnsi="Arial" w:cs="Arial"/>
        </w:rPr>
        <w:t>)</w:t>
      </w:r>
      <w:r w:rsidRPr="007B7431">
        <w:rPr>
          <w:rFonts w:ascii="Arial" w:hAnsi="Arial" w:cs="Arial"/>
        </w:rPr>
        <w:t xml:space="preserve"> auf der Internetseite „</w:t>
      </w:r>
      <w:r w:rsidR="00013F61" w:rsidRPr="00013F61">
        <w:rPr>
          <w:rFonts w:ascii="Arial" w:hAnsi="Arial" w:cs="Arial"/>
          <w:color w:val="0000FF"/>
        </w:rPr>
        <w:t>www.okstra.de</w:t>
      </w:r>
      <w:r w:rsidRPr="007B7431">
        <w:rPr>
          <w:rFonts w:ascii="Arial" w:hAnsi="Arial" w:cs="Arial"/>
        </w:rPr>
        <w:t xml:space="preserve"> – Prüfprogramm“ kostenlos bereitgestellten OKSTRA</w:t>
      </w:r>
      <w:r w:rsidRPr="007B7431">
        <w:rPr>
          <w:rFonts w:ascii="Arial" w:hAnsi="Arial" w:cs="Arial"/>
          <w:vertAlign w:val="superscript"/>
        </w:rPr>
        <w:t>®</w:t>
      </w:r>
      <w:r w:rsidRPr="007B7431">
        <w:rPr>
          <w:rFonts w:ascii="Arial" w:hAnsi="Arial" w:cs="Arial"/>
        </w:rPr>
        <w:t>- Prüfprogramms in der jeweils aktuellen Version auf Konformität zu prüfen. Die Konformität ist mittels der dabei erzeugten und an den AG abzugebenden Prüfprotokoll-Datei zu belegen.</w:t>
      </w:r>
    </w:p>
    <w:p w14:paraId="1888D8FA" w14:textId="77777777" w:rsidR="007B7431" w:rsidRDefault="007B7431" w:rsidP="00F247FA">
      <w:pPr>
        <w:pStyle w:val="Textkrper"/>
        <w:tabs>
          <w:tab w:val="left" w:pos="336"/>
        </w:tabs>
        <w:spacing w:after="0" w:line="240" w:lineRule="exact"/>
        <w:rPr>
          <w:rFonts w:cs="Arial"/>
          <w:sz w:val="24"/>
          <w:szCs w:val="24"/>
        </w:rPr>
      </w:pPr>
    </w:p>
    <w:p w14:paraId="2289278A" w14:textId="77777777" w:rsidR="007B7431" w:rsidRPr="008003D1" w:rsidRDefault="007B7431" w:rsidP="007B7431">
      <w:pPr>
        <w:numPr>
          <w:ilvl w:val="0"/>
          <w:numId w:val="2"/>
        </w:numPr>
        <w:tabs>
          <w:tab w:val="left" w:pos="489"/>
          <w:tab w:val="left" w:pos="849"/>
        </w:tabs>
        <w:spacing w:line="240" w:lineRule="exact"/>
        <w:ind w:firstLine="309"/>
        <w:jc w:val="both"/>
        <w:rPr>
          <w:rFonts w:ascii="Arial" w:hAnsi="Arial" w:cs="Arial"/>
          <w:vertAlign w:val="superscript"/>
        </w:rPr>
      </w:pPr>
      <w:r w:rsidRPr="007B7431">
        <w:rPr>
          <w:rFonts w:ascii="Arial" w:hAnsi="Arial" w:cs="Arial"/>
        </w:rPr>
        <w:t>Prüfung auf Einhaltung der vertraglichen Vorgaben bezüglich:</w:t>
      </w:r>
    </w:p>
    <w:p w14:paraId="02BE9CCC" w14:textId="77777777" w:rsidR="008003D1" w:rsidRPr="008003D1" w:rsidRDefault="008003D1" w:rsidP="008003D1">
      <w:pPr>
        <w:pStyle w:val="Textkrper"/>
        <w:tabs>
          <w:tab w:val="left" w:pos="308"/>
        </w:tabs>
        <w:spacing w:after="0" w:line="240" w:lineRule="exact"/>
        <w:ind w:left="720"/>
        <w:rPr>
          <w:rFonts w:cs="Arial"/>
          <w:sz w:val="24"/>
          <w:szCs w:val="24"/>
        </w:rPr>
      </w:pPr>
    </w:p>
    <w:p w14:paraId="6591F268" w14:textId="77777777" w:rsidR="007B7431" w:rsidRPr="008003D1" w:rsidRDefault="007B7431" w:rsidP="008003D1">
      <w:pPr>
        <w:numPr>
          <w:ilvl w:val="0"/>
          <w:numId w:val="15"/>
        </w:numPr>
        <w:tabs>
          <w:tab w:val="left" w:pos="489"/>
          <w:tab w:val="left" w:pos="849"/>
        </w:tabs>
        <w:spacing w:line="240" w:lineRule="exact"/>
        <w:jc w:val="both"/>
        <w:rPr>
          <w:rFonts w:ascii="Arial" w:hAnsi="Arial" w:cs="Arial"/>
          <w:vertAlign w:val="superscript"/>
        </w:rPr>
      </w:pPr>
      <w:r w:rsidRPr="007B7431">
        <w:rPr>
          <w:rFonts w:ascii="Arial" w:hAnsi="Arial" w:cs="Arial"/>
        </w:rPr>
        <w:t>Lage- und Höhenfestpunkte (Protokolle und Beschreibungen)</w:t>
      </w:r>
    </w:p>
    <w:p w14:paraId="2B0D77BF" w14:textId="77777777" w:rsidR="008003D1" w:rsidRPr="007B7431" w:rsidRDefault="008003D1" w:rsidP="008003D1">
      <w:pPr>
        <w:tabs>
          <w:tab w:val="left" w:pos="489"/>
          <w:tab w:val="left" w:pos="849"/>
        </w:tabs>
        <w:spacing w:line="240" w:lineRule="exact"/>
        <w:ind w:left="1776"/>
        <w:jc w:val="both"/>
        <w:rPr>
          <w:rFonts w:ascii="Arial" w:hAnsi="Arial" w:cs="Arial"/>
          <w:vertAlign w:val="superscript"/>
        </w:rPr>
      </w:pPr>
    </w:p>
    <w:p w14:paraId="3EB79D73" w14:textId="77777777" w:rsidR="008003D1" w:rsidRPr="008003D1" w:rsidRDefault="007B7431" w:rsidP="008003D1">
      <w:pPr>
        <w:numPr>
          <w:ilvl w:val="0"/>
          <w:numId w:val="15"/>
        </w:numPr>
        <w:tabs>
          <w:tab w:val="left" w:pos="489"/>
          <w:tab w:val="left" w:pos="849"/>
        </w:tabs>
        <w:spacing w:line="240" w:lineRule="exact"/>
        <w:jc w:val="both"/>
        <w:rPr>
          <w:rFonts w:ascii="Arial" w:hAnsi="Arial" w:cs="Arial"/>
          <w:vertAlign w:val="superscript"/>
        </w:rPr>
      </w:pPr>
      <w:r w:rsidRPr="007B7431">
        <w:rPr>
          <w:rFonts w:ascii="Arial" w:hAnsi="Arial" w:cs="Arial"/>
        </w:rPr>
        <w:t>Ausführung der Auswertung (Einhaltung der RAS-</w:t>
      </w:r>
      <w:proofErr w:type="spellStart"/>
      <w:r w:rsidRPr="007B7431">
        <w:rPr>
          <w:rFonts w:ascii="Arial" w:hAnsi="Arial" w:cs="Arial"/>
        </w:rPr>
        <w:t>Verm</w:t>
      </w:r>
      <w:proofErr w:type="spellEnd"/>
      <w:r w:rsidRPr="007B7431">
        <w:rPr>
          <w:rFonts w:ascii="Arial" w:hAnsi="Arial" w:cs="Arial"/>
        </w:rPr>
        <w:t>* und sonstiger Vorgaben)</w:t>
      </w:r>
    </w:p>
    <w:p w14:paraId="25200E0F" w14:textId="77777777" w:rsidR="008003D1" w:rsidRPr="007B7431" w:rsidRDefault="008003D1" w:rsidP="008003D1">
      <w:pPr>
        <w:tabs>
          <w:tab w:val="left" w:pos="489"/>
          <w:tab w:val="left" w:pos="849"/>
        </w:tabs>
        <w:spacing w:line="240" w:lineRule="exact"/>
        <w:ind w:left="1776"/>
        <w:jc w:val="both"/>
        <w:rPr>
          <w:rFonts w:ascii="Arial" w:hAnsi="Arial" w:cs="Arial"/>
          <w:vertAlign w:val="superscript"/>
        </w:rPr>
      </w:pPr>
    </w:p>
    <w:p w14:paraId="59C821A6" w14:textId="2A9EA362" w:rsidR="008003D1" w:rsidRPr="008003D1" w:rsidRDefault="007B7431" w:rsidP="008003D1">
      <w:pPr>
        <w:numPr>
          <w:ilvl w:val="0"/>
          <w:numId w:val="15"/>
        </w:numPr>
        <w:tabs>
          <w:tab w:val="left" w:pos="489"/>
          <w:tab w:val="left" w:pos="849"/>
        </w:tabs>
        <w:spacing w:line="240" w:lineRule="exact"/>
        <w:jc w:val="both"/>
        <w:rPr>
          <w:rFonts w:ascii="Arial" w:hAnsi="Arial" w:cs="Arial"/>
          <w:vertAlign w:val="superscript"/>
        </w:rPr>
      </w:pPr>
      <w:r w:rsidRPr="007B7431">
        <w:rPr>
          <w:rFonts w:ascii="Arial" w:hAnsi="Arial" w:cs="Arial"/>
        </w:rPr>
        <w:t>Vollständigkeit des Liegenschaftskatasters und der Topographie („Grundplan</w:t>
      </w:r>
      <w:r w:rsidR="00441B0C">
        <w:rPr>
          <w:rFonts w:ascii="Arial" w:hAnsi="Arial" w:cs="Arial"/>
        </w:rPr>
        <w:t>-</w:t>
      </w:r>
      <w:r w:rsidRPr="007B7431">
        <w:rPr>
          <w:rFonts w:ascii="Arial" w:hAnsi="Arial" w:cs="Arial"/>
        </w:rPr>
        <w:t>Grundriss“ und „Grundplan–Kataster mit Grundriss“)</w:t>
      </w:r>
    </w:p>
    <w:p w14:paraId="6DBFD317" w14:textId="77777777" w:rsidR="008003D1" w:rsidRPr="007B7431" w:rsidRDefault="008003D1" w:rsidP="008003D1">
      <w:pPr>
        <w:tabs>
          <w:tab w:val="left" w:pos="489"/>
          <w:tab w:val="left" w:pos="849"/>
        </w:tabs>
        <w:spacing w:line="240" w:lineRule="exact"/>
        <w:ind w:left="1776"/>
        <w:jc w:val="both"/>
        <w:rPr>
          <w:rFonts w:ascii="Arial" w:hAnsi="Arial" w:cs="Arial"/>
          <w:vertAlign w:val="superscript"/>
        </w:rPr>
      </w:pPr>
    </w:p>
    <w:p w14:paraId="731207DF" w14:textId="22EEBA99" w:rsidR="008003D1" w:rsidRPr="008003D1" w:rsidRDefault="007B7431" w:rsidP="008003D1">
      <w:pPr>
        <w:numPr>
          <w:ilvl w:val="0"/>
          <w:numId w:val="15"/>
        </w:numPr>
        <w:tabs>
          <w:tab w:val="left" w:pos="489"/>
          <w:tab w:val="left" w:pos="849"/>
        </w:tabs>
        <w:spacing w:line="240" w:lineRule="exact"/>
        <w:jc w:val="both"/>
        <w:rPr>
          <w:rFonts w:ascii="Arial" w:hAnsi="Arial" w:cs="Arial"/>
          <w:vertAlign w:val="superscript"/>
        </w:rPr>
      </w:pPr>
      <w:r w:rsidRPr="007B7431">
        <w:rPr>
          <w:rFonts w:ascii="Arial" w:hAnsi="Arial" w:cs="Arial"/>
        </w:rPr>
        <w:t>Sachgerechte Höhenpunktverteilung und -darstellung („Grundplan</w:t>
      </w:r>
      <w:r w:rsidR="00441B0C">
        <w:rPr>
          <w:rFonts w:ascii="Arial" w:hAnsi="Arial" w:cs="Arial"/>
        </w:rPr>
        <w:t>-</w:t>
      </w:r>
      <w:r w:rsidRPr="007B7431">
        <w:rPr>
          <w:rFonts w:ascii="Arial" w:hAnsi="Arial" w:cs="Arial"/>
        </w:rPr>
        <w:t>Höhe mit Grundriss“)</w:t>
      </w:r>
    </w:p>
    <w:p w14:paraId="15C4F338" w14:textId="77777777" w:rsidR="008003D1" w:rsidRPr="007B7431" w:rsidRDefault="008003D1" w:rsidP="008003D1">
      <w:pPr>
        <w:tabs>
          <w:tab w:val="left" w:pos="489"/>
          <w:tab w:val="left" w:pos="849"/>
        </w:tabs>
        <w:spacing w:line="240" w:lineRule="exact"/>
        <w:ind w:left="1776"/>
        <w:jc w:val="both"/>
        <w:rPr>
          <w:rFonts w:ascii="Arial" w:hAnsi="Arial" w:cs="Arial"/>
          <w:vertAlign w:val="superscript"/>
        </w:rPr>
      </w:pPr>
    </w:p>
    <w:p w14:paraId="3FB372E7" w14:textId="3737CF20" w:rsidR="007B7431" w:rsidRPr="007B7431" w:rsidRDefault="007B7431" w:rsidP="008003D1">
      <w:pPr>
        <w:numPr>
          <w:ilvl w:val="0"/>
          <w:numId w:val="15"/>
        </w:numPr>
        <w:tabs>
          <w:tab w:val="left" w:pos="489"/>
          <w:tab w:val="left" w:pos="849"/>
        </w:tabs>
        <w:spacing w:line="240" w:lineRule="exact"/>
        <w:jc w:val="both"/>
        <w:rPr>
          <w:rFonts w:ascii="Arial" w:hAnsi="Arial" w:cs="Arial"/>
          <w:vertAlign w:val="superscript"/>
        </w:rPr>
      </w:pPr>
      <w:r w:rsidRPr="007B7431">
        <w:rPr>
          <w:rFonts w:ascii="Arial" w:hAnsi="Arial" w:cs="Arial"/>
        </w:rPr>
        <w:t xml:space="preserve">Einarbeitung des Leitungsbestandes der Betreiber von </w:t>
      </w:r>
      <w:proofErr w:type="spellStart"/>
      <w:r w:rsidRPr="007B7431">
        <w:rPr>
          <w:rFonts w:ascii="Arial" w:hAnsi="Arial" w:cs="Arial"/>
        </w:rPr>
        <w:t>Ver</w:t>
      </w:r>
      <w:proofErr w:type="spellEnd"/>
      <w:r w:rsidRPr="007B7431">
        <w:rPr>
          <w:rFonts w:ascii="Arial" w:hAnsi="Arial" w:cs="Arial"/>
        </w:rPr>
        <w:t>-, Entsorgungs- und Kommunikationsanlagen („Grundplan–Leitung mit Grundriss“)</w:t>
      </w:r>
    </w:p>
    <w:p w14:paraId="624BCD4D" w14:textId="77777777" w:rsidR="007B7431" w:rsidRPr="007B7431" w:rsidRDefault="007B7431" w:rsidP="007B7431">
      <w:pPr>
        <w:tabs>
          <w:tab w:val="left" w:pos="284"/>
          <w:tab w:val="left" w:pos="567"/>
          <w:tab w:val="left" w:pos="709"/>
          <w:tab w:val="left" w:pos="993"/>
          <w:tab w:val="left" w:pos="3969"/>
          <w:tab w:val="left" w:pos="5670"/>
        </w:tabs>
        <w:spacing w:line="240" w:lineRule="exact"/>
        <w:ind w:left="284" w:hanging="284"/>
        <w:jc w:val="both"/>
        <w:rPr>
          <w:rFonts w:ascii="Arial" w:hAnsi="Arial" w:cs="Arial"/>
        </w:rPr>
      </w:pPr>
    </w:p>
    <w:p w14:paraId="110FE475" w14:textId="77777777" w:rsidR="007B7431" w:rsidRPr="007B7431" w:rsidRDefault="007B7431" w:rsidP="007B7431">
      <w:pPr>
        <w:tabs>
          <w:tab w:val="left" w:pos="284"/>
          <w:tab w:val="left" w:pos="567"/>
          <w:tab w:val="left" w:pos="709"/>
          <w:tab w:val="left" w:pos="993"/>
          <w:tab w:val="left" w:pos="3969"/>
          <w:tab w:val="left" w:pos="5670"/>
        </w:tabs>
        <w:spacing w:line="240" w:lineRule="exact"/>
        <w:ind w:left="284" w:hanging="284"/>
        <w:jc w:val="both"/>
        <w:rPr>
          <w:rFonts w:ascii="Arial" w:hAnsi="Arial" w:cs="Arial"/>
        </w:rPr>
      </w:pPr>
    </w:p>
    <w:p w14:paraId="29BC1C0B" w14:textId="77777777" w:rsidR="007B7431" w:rsidRPr="007B7431" w:rsidRDefault="007B7431" w:rsidP="007B7431">
      <w:pPr>
        <w:pStyle w:val="Textkrper"/>
        <w:tabs>
          <w:tab w:val="left" w:pos="284"/>
        </w:tabs>
        <w:spacing w:after="0" w:line="240" w:lineRule="exact"/>
        <w:rPr>
          <w:rFonts w:cs="Arial"/>
          <w:sz w:val="24"/>
          <w:szCs w:val="24"/>
        </w:rPr>
      </w:pPr>
      <w:r w:rsidRPr="007B7431">
        <w:rPr>
          <w:rFonts w:cs="Arial"/>
          <w:sz w:val="24"/>
          <w:szCs w:val="24"/>
        </w:rPr>
        <w:t>Der AG behält sich vor, anhand der während des Auftrags übergebenen Zwischenergebnisse sowie anhand der abschließenden Vermessungsergebnisse stichprobenhafte Qualitätskontrollen durchzuführen und das Resultat dem AN bekannt zu geben.</w:t>
      </w:r>
    </w:p>
    <w:p w14:paraId="308CAD09" w14:textId="77777777" w:rsidR="007B7431" w:rsidRDefault="007B7431" w:rsidP="007B7431">
      <w:pPr>
        <w:pStyle w:val="Textkrper"/>
        <w:tabs>
          <w:tab w:val="left" w:pos="284"/>
        </w:tabs>
        <w:spacing w:after="0"/>
        <w:rPr>
          <w:rFonts w:cs="Arial"/>
          <w:sz w:val="24"/>
          <w:szCs w:val="24"/>
        </w:rPr>
      </w:pPr>
    </w:p>
    <w:p w14:paraId="1FD70059" w14:textId="77777777" w:rsidR="008003D1" w:rsidRDefault="008003D1" w:rsidP="007B7431">
      <w:pPr>
        <w:pStyle w:val="Textkrper"/>
        <w:tabs>
          <w:tab w:val="left" w:pos="284"/>
        </w:tabs>
        <w:spacing w:after="0"/>
        <w:rPr>
          <w:rFonts w:cs="Arial"/>
          <w:sz w:val="24"/>
          <w:szCs w:val="24"/>
        </w:rPr>
      </w:pPr>
    </w:p>
    <w:p w14:paraId="41B777B5" w14:textId="77777777" w:rsidR="008003D1" w:rsidRDefault="008003D1" w:rsidP="007B7431">
      <w:pPr>
        <w:pStyle w:val="Textkrper"/>
        <w:tabs>
          <w:tab w:val="left" w:pos="284"/>
        </w:tabs>
        <w:spacing w:after="0"/>
        <w:rPr>
          <w:rFonts w:cs="Arial"/>
          <w:sz w:val="24"/>
          <w:szCs w:val="24"/>
        </w:rPr>
      </w:pPr>
    </w:p>
    <w:p w14:paraId="3678405C" w14:textId="77777777" w:rsidR="008003D1" w:rsidRDefault="008003D1" w:rsidP="007B7431">
      <w:pPr>
        <w:pStyle w:val="Textkrper"/>
        <w:tabs>
          <w:tab w:val="left" w:pos="284"/>
        </w:tabs>
        <w:spacing w:after="0"/>
        <w:rPr>
          <w:rFonts w:cs="Arial"/>
          <w:sz w:val="24"/>
          <w:szCs w:val="24"/>
        </w:rPr>
      </w:pPr>
    </w:p>
    <w:p w14:paraId="3E49C896" w14:textId="77777777" w:rsidR="008003D1" w:rsidRDefault="008003D1" w:rsidP="007B7431">
      <w:pPr>
        <w:pStyle w:val="Textkrper"/>
        <w:tabs>
          <w:tab w:val="left" w:pos="284"/>
        </w:tabs>
        <w:spacing w:after="0"/>
        <w:rPr>
          <w:rFonts w:cs="Arial"/>
          <w:sz w:val="24"/>
          <w:szCs w:val="24"/>
        </w:rPr>
      </w:pPr>
    </w:p>
    <w:p w14:paraId="2FA1010E" w14:textId="77777777" w:rsidR="008003D1" w:rsidRDefault="008003D1" w:rsidP="007B7431">
      <w:pPr>
        <w:pStyle w:val="Textkrper"/>
        <w:tabs>
          <w:tab w:val="left" w:pos="284"/>
        </w:tabs>
        <w:spacing w:after="0"/>
        <w:rPr>
          <w:rFonts w:cs="Arial"/>
          <w:sz w:val="24"/>
          <w:szCs w:val="24"/>
        </w:rPr>
      </w:pPr>
    </w:p>
    <w:p w14:paraId="4EB23267" w14:textId="77777777" w:rsidR="008003D1" w:rsidRDefault="008003D1" w:rsidP="007B7431">
      <w:pPr>
        <w:pStyle w:val="Textkrper"/>
        <w:tabs>
          <w:tab w:val="left" w:pos="284"/>
        </w:tabs>
        <w:spacing w:after="0"/>
        <w:rPr>
          <w:rFonts w:cs="Arial"/>
          <w:sz w:val="24"/>
          <w:szCs w:val="24"/>
        </w:rPr>
      </w:pPr>
    </w:p>
    <w:p w14:paraId="25447BBA" w14:textId="77777777" w:rsidR="008003D1" w:rsidRDefault="008003D1" w:rsidP="007B7431">
      <w:pPr>
        <w:pStyle w:val="Textkrper"/>
        <w:tabs>
          <w:tab w:val="left" w:pos="284"/>
        </w:tabs>
        <w:spacing w:after="0"/>
        <w:rPr>
          <w:rFonts w:cs="Arial"/>
          <w:sz w:val="24"/>
          <w:szCs w:val="24"/>
        </w:rPr>
      </w:pPr>
    </w:p>
    <w:p w14:paraId="4F4B4E09" w14:textId="77777777" w:rsidR="00165B90" w:rsidRDefault="00165B90" w:rsidP="007B7431">
      <w:pPr>
        <w:pStyle w:val="Textkrper"/>
        <w:tabs>
          <w:tab w:val="left" w:pos="284"/>
        </w:tabs>
        <w:spacing w:after="0"/>
        <w:rPr>
          <w:rFonts w:cs="Arial"/>
          <w:sz w:val="24"/>
          <w:szCs w:val="24"/>
        </w:rPr>
      </w:pPr>
    </w:p>
    <w:p w14:paraId="16FD8358" w14:textId="77777777" w:rsidR="008003D1" w:rsidRDefault="008003D1" w:rsidP="007B7431">
      <w:pPr>
        <w:pStyle w:val="Textkrper"/>
        <w:tabs>
          <w:tab w:val="left" w:pos="284"/>
        </w:tabs>
        <w:spacing w:after="0"/>
        <w:rPr>
          <w:rFonts w:cs="Arial"/>
          <w:sz w:val="24"/>
          <w:szCs w:val="24"/>
        </w:rPr>
      </w:pPr>
    </w:p>
    <w:p w14:paraId="16A472CE" w14:textId="77777777" w:rsidR="008003D1" w:rsidRDefault="008003D1" w:rsidP="007B7431">
      <w:pPr>
        <w:pStyle w:val="Textkrper"/>
        <w:tabs>
          <w:tab w:val="left" w:pos="284"/>
        </w:tabs>
        <w:spacing w:after="0"/>
        <w:rPr>
          <w:rFonts w:cs="Arial"/>
          <w:sz w:val="24"/>
          <w:szCs w:val="24"/>
        </w:rPr>
      </w:pPr>
    </w:p>
    <w:p w14:paraId="3DD50647" w14:textId="77777777" w:rsidR="008003D1" w:rsidRDefault="008003D1" w:rsidP="007B7431">
      <w:pPr>
        <w:pStyle w:val="Textkrper"/>
        <w:tabs>
          <w:tab w:val="left" w:pos="284"/>
        </w:tabs>
        <w:spacing w:after="0"/>
        <w:rPr>
          <w:rFonts w:cs="Arial"/>
          <w:sz w:val="24"/>
          <w:szCs w:val="24"/>
        </w:rPr>
      </w:pPr>
    </w:p>
    <w:p w14:paraId="305EA989" w14:textId="77777777" w:rsidR="008003D1" w:rsidRDefault="008003D1" w:rsidP="007B7431">
      <w:pPr>
        <w:pStyle w:val="Textkrper"/>
        <w:tabs>
          <w:tab w:val="left" w:pos="284"/>
        </w:tabs>
        <w:spacing w:after="0"/>
        <w:rPr>
          <w:rFonts w:cs="Arial"/>
          <w:sz w:val="24"/>
          <w:szCs w:val="24"/>
        </w:rPr>
      </w:pPr>
    </w:p>
    <w:p w14:paraId="3A9ABB25" w14:textId="77777777" w:rsidR="008003D1" w:rsidRDefault="008003D1" w:rsidP="007B7431">
      <w:pPr>
        <w:pStyle w:val="Textkrper"/>
        <w:tabs>
          <w:tab w:val="left" w:pos="284"/>
        </w:tabs>
        <w:spacing w:after="0"/>
        <w:rPr>
          <w:rFonts w:cs="Arial"/>
          <w:sz w:val="24"/>
          <w:szCs w:val="24"/>
        </w:rPr>
      </w:pPr>
    </w:p>
    <w:p w14:paraId="5D0A5421" w14:textId="77777777" w:rsidR="008003D1" w:rsidRDefault="008003D1" w:rsidP="007B7431">
      <w:pPr>
        <w:pStyle w:val="Textkrper"/>
        <w:tabs>
          <w:tab w:val="left" w:pos="284"/>
        </w:tabs>
        <w:spacing w:after="0"/>
        <w:rPr>
          <w:rFonts w:cs="Arial"/>
          <w:sz w:val="24"/>
          <w:szCs w:val="24"/>
        </w:rPr>
      </w:pPr>
    </w:p>
    <w:p w14:paraId="2C518805" w14:textId="77777777" w:rsidR="00441B0C" w:rsidRDefault="00441B0C" w:rsidP="007B7431">
      <w:pPr>
        <w:pStyle w:val="Textkrper"/>
        <w:tabs>
          <w:tab w:val="left" w:pos="284"/>
        </w:tabs>
        <w:spacing w:after="0"/>
        <w:rPr>
          <w:rFonts w:cs="Arial"/>
          <w:sz w:val="24"/>
          <w:szCs w:val="24"/>
        </w:rPr>
      </w:pPr>
    </w:p>
    <w:p w14:paraId="4EDBF12C" w14:textId="77777777" w:rsidR="00441B0C" w:rsidRDefault="00441B0C" w:rsidP="007B7431">
      <w:pPr>
        <w:pStyle w:val="Textkrper"/>
        <w:tabs>
          <w:tab w:val="left" w:pos="284"/>
        </w:tabs>
        <w:spacing w:after="0"/>
        <w:rPr>
          <w:rFonts w:cs="Arial"/>
          <w:sz w:val="24"/>
          <w:szCs w:val="24"/>
        </w:rPr>
      </w:pPr>
    </w:p>
    <w:p w14:paraId="66BFF827" w14:textId="77777777" w:rsidR="00441B0C" w:rsidRDefault="00441B0C" w:rsidP="007B7431">
      <w:pPr>
        <w:pStyle w:val="Textkrper"/>
        <w:tabs>
          <w:tab w:val="left" w:pos="284"/>
        </w:tabs>
        <w:spacing w:after="0"/>
        <w:rPr>
          <w:rFonts w:cs="Arial"/>
          <w:sz w:val="24"/>
          <w:szCs w:val="24"/>
        </w:rPr>
      </w:pPr>
    </w:p>
    <w:p w14:paraId="6D9FE1D5" w14:textId="77777777" w:rsidR="00441B0C" w:rsidRDefault="00441B0C" w:rsidP="007B7431">
      <w:pPr>
        <w:pStyle w:val="Textkrper"/>
        <w:tabs>
          <w:tab w:val="left" w:pos="284"/>
        </w:tabs>
        <w:spacing w:after="0"/>
        <w:rPr>
          <w:rFonts w:cs="Arial"/>
          <w:sz w:val="24"/>
          <w:szCs w:val="24"/>
        </w:rPr>
      </w:pPr>
    </w:p>
    <w:p w14:paraId="29A79746" w14:textId="77777777" w:rsidR="00441B0C" w:rsidRDefault="00441B0C" w:rsidP="007B7431">
      <w:pPr>
        <w:pStyle w:val="Textkrper"/>
        <w:tabs>
          <w:tab w:val="left" w:pos="284"/>
        </w:tabs>
        <w:spacing w:after="0"/>
        <w:rPr>
          <w:rFonts w:cs="Arial"/>
          <w:sz w:val="24"/>
          <w:szCs w:val="24"/>
        </w:rPr>
      </w:pPr>
    </w:p>
    <w:p w14:paraId="1D632BAD" w14:textId="77777777" w:rsidR="00441B0C" w:rsidRDefault="00441B0C" w:rsidP="007B7431">
      <w:pPr>
        <w:pStyle w:val="Textkrper"/>
        <w:tabs>
          <w:tab w:val="left" w:pos="284"/>
        </w:tabs>
        <w:spacing w:after="0"/>
        <w:rPr>
          <w:rFonts w:cs="Arial"/>
          <w:sz w:val="24"/>
          <w:szCs w:val="24"/>
        </w:rPr>
      </w:pPr>
    </w:p>
    <w:p w14:paraId="008F5E20" w14:textId="77777777" w:rsidR="00441B0C" w:rsidRDefault="00441B0C" w:rsidP="007B7431">
      <w:pPr>
        <w:pStyle w:val="Textkrper"/>
        <w:tabs>
          <w:tab w:val="left" w:pos="284"/>
        </w:tabs>
        <w:spacing w:after="0"/>
        <w:rPr>
          <w:rFonts w:cs="Arial"/>
          <w:sz w:val="24"/>
          <w:szCs w:val="24"/>
        </w:rPr>
      </w:pPr>
    </w:p>
    <w:p w14:paraId="171A8FAD" w14:textId="77777777" w:rsidR="00441B0C" w:rsidRDefault="00441B0C" w:rsidP="007B7431">
      <w:pPr>
        <w:pStyle w:val="Textkrper"/>
        <w:tabs>
          <w:tab w:val="left" w:pos="284"/>
        </w:tabs>
        <w:spacing w:after="0"/>
        <w:rPr>
          <w:rFonts w:cs="Arial"/>
          <w:sz w:val="24"/>
          <w:szCs w:val="24"/>
        </w:rPr>
      </w:pPr>
    </w:p>
    <w:p w14:paraId="71068D1A" w14:textId="77777777" w:rsidR="00441B0C" w:rsidRDefault="00441B0C" w:rsidP="007B7431">
      <w:pPr>
        <w:pStyle w:val="Textkrper"/>
        <w:tabs>
          <w:tab w:val="left" w:pos="284"/>
        </w:tabs>
        <w:spacing w:after="0"/>
        <w:rPr>
          <w:rFonts w:cs="Arial"/>
          <w:sz w:val="24"/>
          <w:szCs w:val="24"/>
        </w:rPr>
      </w:pPr>
    </w:p>
    <w:p w14:paraId="23601F10" w14:textId="77777777" w:rsidR="00441B0C" w:rsidRDefault="00441B0C" w:rsidP="007B7431">
      <w:pPr>
        <w:pStyle w:val="Textkrper"/>
        <w:tabs>
          <w:tab w:val="left" w:pos="284"/>
        </w:tabs>
        <w:spacing w:after="0"/>
        <w:rPr>
          <w:rFonts w:cs="Arial"/>
          <w:sz w:val="24"/>
          <w:szCs w:val="24"/>
        </w:rPr>
      </w:pPr>
    </w:p>
    <w:p w14:paraId="3994673A" w14:textId="77777777" w:rsidR="00441B0C" w:rsidRDefault="00441B0C" w:rsidP="007B7431">
      <w:pPr>
        <w:pStyle w:val="Textkrper"/>
        <w:tabs>
          <w:tab w:val="left" w:pos="284"/>
        </w:tabs>
        <w:spacing w:after="0"/>
        <w:rPr>
          <w:rFonts w:cs="Arial"/>
          <w:sz w:val="24"/>
          <w:szCs w:val="24"/>
        </w:rPr>
      </w:pPr>
    </w:p>
    <w:p w14:paraId="704A6016" w14:textId="77777777" w:rsidR="008003D1" w:rsidRPr="008003D1" w:rsidRDefault="008003D1" w:rsidP="007B7431">
      <w:pPr>
        <w:pStyle w:val="Textkrper"/>
        <w:tabs>
          <w:tab w:val="left" w:pos="284"/>
        </w:tabs>
        <w:spacing w:after="0"/>
        <w:rPr>
          <w:rFonts w:cs="Arial"/>
          <w:sz w:val="24"/>
          <w:szCs w:val="24"/>
        </w:rPr>
      </w:pPr>
    </w:p>
    <w:p w14:paraId="70550D9F" w14:textId="77777777" w:rsidR="008003D1" w:rsidRPr="003C0901" w:rsidRDefault="008003D1" w:rsidP="008003D1">
      <w:pPr>
        <w:tabs>
          <w:tab w:val="left" w:pos="284"/>
          <w:tab w:val="left" w:pos="567"/>
          <w:tab w:val="left" w:pos="3969"/>
          <w:tab w:val="left" w:pos="5670"/>
        </w:tabs>
        <w:ind w:left="284" w:hanging="284"/>
        <w:jc w:val="both"/>
        <w:rPr>
          <w:rFonts w:ascii="Arial" w:hAnsi="Arial" w:cs="Arial"/>
        </w:rPr>
      </w:pPr>
      <w:r w:rsidRPr="003C0901">
        <w:rPr>
          <w:rFonts w:ascii="Arial" w:hAnsi="Arial" w:cs="Arial"/>
        </w:rPr>
        <w:t>_______________________________________________</w:t>
      </w:r>
      <w:r>
        <w:rPr>
          <w:rFonts w:ascii="Arial" w:hAnsi="Arial" w:cs="Arial"/>
        </w:rPr>
        <w:t>____________________</w:t>
      </w:r>
    </w:p>
    <w:p w14:paraId="09F880AE" w14:textId="77777777" w:rsidR="008003D1" w:rsidRPr="007B7431" w:rsidRDefault="008003D1" w:rsidP="008003D1">
      <w:pPr>
        <w:pStyle w:val="Textkrper"/>
        <w:tabs>
          <w:tab w:val="left" w:pos="284"/>
        </w:tabs>
        <w:spacing w:after="0" w:line="240" w:lineRule="exact"/>
        <w:rPr>
          <w:rFonts w:cs="Arial"/>
          <w:sz w:val="20"/>
        </w:rPr>
      </w:pPr>
      <w:r w:rsidRPr="007B7431">
        <w:rPr>
          <w:rFonts w:cs="Arial"/>
          <w:sz w:val="20"/>
        </w:rPr>
        <w:t>*)</w:t>
      </w:r>
      <w:r w:rsidRPr="007B7431">
        <w:rPr>
          <w:rFonts w:cs="Arial"/>
          <w:sz w:val="20"/>
        </w:rPr>
        <w:tab/>
        <w:t>siehe Anhang</w:t>
      </w:r>
    </w:p>
    <w:p w14:paraId="6F2CFF78" w14:textId="77777777" w:rsidR="00441B0C" w:rsidRPr="00526BA1" w:rsidRDefault="00441B0C" w:rsidP="00526BA1"/>
    <w:p w14:paraId="4E5DEF6F" w14:textId="1DDE7891" w:rsidR="008003D1" w:rsidRPr="008003D1" w:rsidRDefault="008003D1" w:rsidP="008003D1">
      <w:pPr>
        <w:pStyle w:val="berschrift2"/>
        <w:autoSpaceDE w:val="0"/>
        <w:spacing w:before="0" w:after="0" w:line="240" w:lineRule="exact"/>
        <w:rPr>
          <w:rFonts w:cs="Arial"/>
          <w:sz w:val="24"/>
          <w:szCs w:val="24"/>
        </w:rPr>
      </w:pPr>
      <w:r w:rsidRPr="008003D1">
        <w:rPr>
          <w:rFonts w:cs="Arial"/>
          <w:sz w:val="24"/>
          <w:szCs w:val="24"/>
        </w:rPr>
        <w:t>C</w:t>
      </w:r>
      <w:r w:rsidR="00441B0C">
        <w:rPr>
          <w:rFonts w:cs="Arial"/>
          <w:sz w:val="24"/>
          <w:szCs w:val="24"/>
        </w:rPr>
        <w:t xml:space="preserve">. </w:t>
      </w:r>
      <w:r w:rsidRPr="008003D1">
        <w:rPr>
          <w:rFonts w:cs="Arial"/>
          <w:sz w:val="24"/>
          <w:szCs w:val="24"/>
        </w:rPr>
        <w:t>Anhang: Zusammenstellung der aufgeführten Regelwerke</w:t>
      </w:r>
    </w:p>
    <w:p w14:paraId="04B749D9" w14:textId="77777777" w:rsidR="008003D1" w:rsidRPr="008003D1" w:rsidRDefault="008003D1" w:rsidP="008003D1">
      <w:pPr>
        <w:pStyle w:val="Textkrper"/>
        <w:spacing w:after="0"/>
        <w:jc w:val="left"/>
        <w:rPr>
          <w:rFonts w:cs="Arial"/>
          <w:sz w:val="24"/>
          <w:szCs w:val="24"/>
        </w:rPr>
      </w:pPr>
    </w:p>
    <w:p w14:paraId="0698B91E" w14:textId="77777777" w:rsidR="008003D1" w:rsidRDefault="008003D1" w:rsidP="00A259DF">
      <w:pPr>
        <w:jc w:val="both"/>
        <w:rPr>
          <w:rFonts w:ascii="Arial" w:hAnsi="Arial" w:cs="Arial"/>
          <w:b/>
        </w:rPr>
      </w:pPr>
      <w:r w:rsidRPr="00A259DF">
        <w:rPr>
          <w:rFonts w:ascii="Arial" w:hAnsi="Arial" w:cs="Arial"/>
          <w:b/>
        </w:rPr>
        <w:t>Die Regelwerke werden in der jeweils zum Zeitpunkt des Vertragsabschlusses gültigen Fassung Gegenstand des Vertrages.</w:t>
      </w:r>
    </w:p>
    <w:p w14:paraId="2C02589D" w14:textId="77777777" w:rsidR="00A259DF" w:rsidRPr="00A259DF" w:rsidRDefault="00A259DF" w:rsidP="00A259DF">
      <w:pPr>
        <w:jc w:val="both"/>
        <w:rPr>
          <w:rFonts w:ascii="Arial" w:hAnsi="Arial" w:cs="Arial"/>
          <w:b/>
        </w:rPr>
      </w:pPr>
    </w:p>
    <w:p w14:paraId="710E5905" w14:textId="77777777" w:rsidR="008003D1" w:rsidRDefault="008003D1" w:rsidP="008003D1">
      <w:pPr>
        <w:jc w:val="both"/>
        <w:rPr>
          <w:rFonts w:ascii="Arial" w:hAnsi="Arial" w:cs="Arial"/>
          <w:b/>
        </w:rPr>
      </w:pPr>
      <w:r w:rsidRPr="008003D1">
        <w:rPr>
          <w:rFonts w:ascii="Arial" w:hAnsi="Arial" w:cs="Arial"/>
          <w:b/>
        </w:rPr>
        <w:t>DIN</w:t>
      </w:r>
    </w:p>
    <w:p w14:paraId="4E7A1ACA" w14:textId="77777777" w:rsidR="008003D1" w:rsidRPr="008003D1" w:rsidRDefault="008003D1" w:rsidP="00A259DF">
      <w:pPr>
        <w:jc w:val="both"/>
        <w:rPr>
          <w:rFonts w:ascii="Arial" w:hAnsi="Arial" w:cs="Arial"/>
        </w:rPr>
      </w:pPr>
      <w:r w:rsidRPr="008003D1">
        <w:rPr>
          <w:rFonts w:ascii="Arial" w:hAnsi="Arial" w:cs="Arial"/>
        </w:rPr>
        <w:t>Deutsche Norm (Fachtechnische Normen und Normenentwürfe)</w:t>
      </w:r>
    </w:p>
    <w:p w14:paraId="3D628888" w14:textId="77777777" w:rsidR="008003D1" w:rsidRDefault="00A259DF" w:rsidP="00A259DF">
      <w:pPr>
        <w:jc w:val="both"/>
        <w:rPr>
          <w:rFonts w:ascii="Arial" w:hAnsi="Arial" w:cs="Arial"/>
        </w:rPr>
      </w:pPr>
      <w:r>
        <w:rPr>
          <w:rFonts w:ascii="Arial" w:hAnsi="Arial" w:cs="Arial"/>
        </w:rPr>
        <w:t>In der Regel</w:t>
      </w:r>
      <w:r w:rsidR="008003D1" w:rsidRPr="008003D1">
        <w:rPr>
          <w:rFonts w:ascii="Arial" w:hAnsi="Arial" w:cs="Arial"/>
        </w:rPr>
        <w:t xml:space="preserve"> werden die nachfolgenden, einschlägigen DIN angewandt:</w:t>
      </w:r>
    </w:p>
    <w:p w14:paraId="081C9862" w14:textId="77777777" w:rsidR="00A259DF" w:rsidRPr="008003D1" w:rsidRDefault="00A259DF" w:rsidP="008003D1">
      <w:pPr>
        <w:ind w:left="24"/>
        <w:jc w:val="both"/>
        <w:rPr>
          <w:rFonts w:ascii="Arial" w:hAnsi="Arial" w:cs="Arial"/>
        </w:rPr>
      </w:pPr>
    </w:p>
    <w:p w14:paraId="4C0EAC4F" w14:textId="77777777" w:rsidR="008003D1" w:rsidRPr="008003D1" w:rsidRDefault="008003D1" w:rsidP="008003D1">
      <w:pPr>
        <w:numPr>
          <w:ilvl w:val="0"/>
          <w:numId w:val="16"/>
        </w:numPr>
        <w:jc w:val="both"/>
        <w:rPr>
          <w:rFonts w:ascii="Arial" w:hAnsi="Arial" w:cs="Arial"/>
        </w:rPr>
      </w:pPr>
      <w:r w:rsidRPr="008003D1">
        <w:rPr>
          <w:rFonts w:ascii="Arial" w:hAnsi="Arial" w:cs="Arial"/>
        </w:rPr>
        <w:t>DIN 1076 – Ingenieurbauwerke im Zuge von Straßen und Wegen, Überwachung und Prüfung</w:t>
      </w:r>
    </w:p>
    <w:p w14:paraId="69F54231" w14:textId="77777777" w:rsidR="008003D1" w:rsidRPr="008003D1" w:rsidRDefault="008003D1" w:rsidP="008003D1">
      <w:pPr>
        <w:numPr>
          <w:ilvl w:val="0"/>
          <w:numId w:val="16"/>
        </w:numPr>
        <w:jc w:val="both"/>
        <w:rPr>
          <w:rFonts w:ascii="Arial" w:hAnsi="Arial" w:cs="Arial"/>
        </w:rPr>
      </w:pPr>
      <w:r w:rsidRPr="008003D1">
        <w:rPr>
          <w:rFonts w:ascii="Arial" w:hAnsi="Arial" w:cs="Arial"/>
        </w:rPr>
        <w:t>DIN 1319 – Grundlagen der Messtechnik, Teil 1 bis 4</w:t>
      </w:r>
    </w:p>
    <w:p w14:paraId="73A9F1A0" w14:textId="77777777" w:rsidR="008003D1" w:rsidRPr="008003D1" w:rsidRDefault="008003D1" w:rsidP="008003D1">
      <w:pPr>
        <w:numPr>
          <w:ilvl w:val="0"/>
          <w:numId w:val="16"/>
        </w:numPr>
        <w:jc w:val="both"/>
        <w:rPr>
          <w:rFonts w:ascii="Arial" w:hAnsi="Arial" w:cs="Arial"/>
        </w:rPr>
      </w:pPr>
      <w:r w:rsidRPr="008003D1">
        <w:rPr>
          <w:rFonts w:ascii="Arial" w:hAnsi="Arial" w:cs="Arial"/>
        </w:rPr>
        <w:t>DIN 18708 – Höhenbolzen</w:t>
      </w:r>
    </w:p>
    <w:p w14:paraId="59A774E5" w14:textId="71DA59F5" w:rsidR="008003D1" w:rsidRPr="008003D1" w:rsidRDefault="008003D1" w:rsidP="008003D1">
      <w:pPr>
        <w:numPr>
          <w:ilvl w:val="0"/>
          <w:numId w:val="16"/>
        </w:numPr>
        <w:jc w:val="both"/>
        <w:rPr>
          <w:rFonts w:ascii="Arial" w:hAnsi="Arial" w:cs="Arial"/>
        </w:rPr>
      </w:pPr>
      <w:r w:rsidRPr="008003D1">
        <w:rPr>
          <w:rFonts w:ascii="Arial" w:hAnsi="Arial" w:cs="Arial"/>
        </w:rPr>
        <w:t xml:space="preserve">DIN 18709 – Begriffe, Kurzzeichen und Formelzeichen im Vermessungswesen, Teil 1 bis </w:t>
      </w:r>
      <w:r w:rsidR="0061545D">
        <w:rPr>
          <w:rFonts w:ascii="Arial" w:hAnsi="Arial" w:cs="Arial"/>
        </w:rPr>
        <w:t>6</w:t>
      </w:r>
    </w:p>
    <w:p w14:paraId="083C5E9F" w14:textId="77777777" w:rsidR="008003D1" w:rsidRPr="008003D1" w:rsidRDefault="008003D1" w:rsidP="008003D1">
      <w:pPr>
        <w:numPr>
          <w:ilvl w:val="0"/>
          <w:numId w:val="16"/>
        </w:numPr>
        <w:jc w:val="both"/>
        <w:rPr>
          <w:rFonts w:ascii="Arial" w:hAnsi="Arial" w:cs="Arial"/>
        </w:rPr>
      </w:pPr>
      <w:r w:rsidRPr="008003D1">
        <w:rPr>
          <w:rFonts w:ascii="Arial" w:hAnsi="Arial" w:cs="Arial"/>
        </w:rPr>
        <w:t>DIN 18710 – Ingenieurvermessung, Teil 1 bis 4</w:t>
      </w:r>
    </w:p>
    <w:p w14:paraId="0F069CAE" w14:textId="77777777" w:rsidR="008003D1" w:rsidRPr="008003D1" w:rsidRDefault="008003D1" w:rsidP="008003D1">
      <w:pPr>
        <w:numPr>
          <w:ilvl w:val="0"/>
          <w:numId w:val="16"/>
        </w:numPr>
        <w:jc w:val="both"/>
        <w:rPr>
          <w:rFonts w:ascii="Arial" w:hAnsi="Arial" w:cs="Arial"/>
        </w:rPr>
      </w:pPr>
      <w:r w:rsidRPr="008003D1">
        <w:rPr>
          <w:rFonts w:ascii="Arial" w:hAnsi="Arial" w:cs="Arial"/>
        </w:rPr>
        <w:t xml:space="preserve">DIN 18716 – </w:t>
      </w:r>
      <w:proofErr w:type="spellStart"/>
      <w:r w:rsidRPr="008003D1">
        <w:rPr>
          <w:rFonts w:ascii="Arial" w:hAnsi="Arial" w:cs="Arial"/>
        </w:rPr>
        <w:t>Photogrammetrie</w:t>
      </w:r>
      <w:proofErr w:type="spellEnd"/>
      <w:r w:rsidRPr="008003D1">
        <w:rPr>
          <w:rFonts w:ascii="Arial" w:hAnsi="Arial" w:cs="Arial"/>
        </w:rPr>
        <w:t xml:space="preserve"> und Fernerkundung</w:t>
      </w:r>
    </w:p>
    <w:p w14:paraId="0BB58B6B" w14:textId="77777777" w:rsidR="008003D1" w:rsidRPr="008003D1" w:rsidRDefault="00A259DF" w:rsidP="008003D1">
      <w:pPr>
        <w:numPr>
          <w:ilvl w:val="0"/>
          <w:numId w:val="16"/>
        </w:numPr>
        <w:jc w:val="both"/>
        <w:rPr>
          <w:rFonts w:ascii="Arial" w:hAnsi="Arial" w:cs="Arial"/>
        </w:rPr>
      </w:pPr>
      <w:r>
        <w:rPr>
          <w:rFonts w:ascii="Arial" w:hAnsi="Arial" w:cs="Arial"/>
        </w:rPr>
        <w:t xml:space="preserve">DIN 18723 </w:t>
      </w:r>
      <w:r w:rsidRPr="008003D1">
        <w:rPr>
          <w:rFonts w:ascii="Arial" w:hAnsi="Arial" w:cs="Arial"/>
        </w:rPr>
        <w:t>–</w:t>
      </w:r>
      <w:r>
        <w:rPr>
          <w:rFonts w:ascii="Arial" w:hAnsi="Arial" w:cs="Arial"/>
        </w:rPr>
        <w:t xml:space="preserve"> </w:t>
      </w:r>
      <w:r w:rsidR="008003D1" w:rsidRPr="008003D1">
        <w:rPr>
          <w:rFonts w:ascii="Arial" w:hAnsi="Arial" w:cs="Arial"/>
        </w:rPr>
        <w:t xml:space="preserve">Feldverfahren zur Genauigkeitsuntersuchung geodätischer </w:t>
      </w:r>
      <w:proofErr w:type="spellStart"/>
      <w:r w:rsidR="008003D1" w:rsidRPr="008003D1">
        <w:rPr>
          <w:rFonts w:ascii="Arial" w:hAnsi="Arial" w:cs="Arial"/>
        </w:rPr>
        <w:t>Instru</w:t>
      </w:r>
      <w:r>
        <w:rPr>
          <w:rFonts w:ascii="Arial" w:hAnsi="Arial" w:cs="Arial"/>
        </w:rPr>
        <w:t>-</w:t>
      </w:r>
      <w:r w:rsidR="008003D1" w:rsidRPr="008003D1">
        <w:rPr>
          <w:rFonts w:ascii="Arial" w:hAnsi="Arial" w:cs="Arial"/>
        </w:rPr>
        <w:t>mente</w:t>
      </w:r>
      <w:proofErr w:type="spellEnd"/>
      <w:r w:rsidR="008003D1" w:rsidRPr="008003D1">
        <w:rPr>
          <w:rFonts w:ascii="Arial" w:hAnsi="Arial" w:cs="Arial"/>
        </w:rPr>
        <w:t>, Teil 1 und 7</w:t>
      </w:r>
    </w:p>
    <w:p w14:paraId="4EB230EE" w14:textId="77777777" w:rsidR="008003D1" w:rsidRPr="008003D1" w:rsidRDefault="008003D1" w:rsidP="008003D1">
      <w:pPr>
        <w:numPr>
          <w:ilvl w:val="0"/>
          <w:numId w:val="16"/>
        </w:numPr>
        <w:jc w:val="both"/>
        <w:rPr>
          <w:rFonts w:ascii="Arial" w:hAnsi="Arial" w:cs="Arial"/>
        </w:rPr>
      </w:pPr>
      <w:r w:rsidRPr="008003D1">
        <w:rPr>
          <w:rFonts w:ascii="Arial" w:hAnsi="Arial" w:cs="Arial"/>
        </w:rPr>
        <w:t>DIN 18740 – Photogrammetrische Produkte, Teil 3 und 4</w:t>
      </w:r>
    </w:p>
    <w:p w14:paraId="250C08FB" w14:textId="77777777" w:rsidR="008003D1" w:rsidRPr="008003D1" w:rsidRDefault="008003D1" w:rsidP="008003D1">
      <w:pPr>
        <w:numPr>
          <w:ilvl w:val="0"/>
          <w:numId w:val="16"/>
        </w:numPr>
        <w:jc w:val="both"/>
        <w:rPr>
          <w:rFonts w:ascii="Arial" w:hAnsi="Arial" w:cs="Arial"/>
        </w:rPr>
      </w:pPr>
      <w:r w:rsidRPr="008003D1">
        <w:rPr>
          <w:rFonts w:ascii="Arial" w:hAnsi="Arial" w:cs="Arial"/>
        </w:rPr>
        <w:t>DIN 55350 – Begriffe der Qualitätssicherung und Statistik, Teil 11 – 15, 17 + 18, 21 - 23</w:t>
      </w:r>
    </w:p>
    <w:p w14:paraId="59C15BF3" w14:textId="77777777" w:rsidR="008003D1" w:rsidRPr="008003D1" w:rsidRDefault="008003D1" w:rsidP="008003D1">
      <w:pPr>
        <w:jc w:val="both"/>
        <w:rPr>
          <w:rFonts w:ascii="Arial" w:hAnsi="Arial" w:cs="Arial"/>
        </w:rPr>
      </w:pPr>
      <w:r w:rsidRPr="008003D1">
        <w:rPr>
          <w:rFonts w:ascii="Arial" w:hAnsi="Arial" w:cs="Arial"/>
        </w:rPr>
        <w:t>Bezugs</w:t>
      </w:r>
      <w:r w:rsidR="00A259DF">
        <w:rPr>
          <w:rFonts w:ascii="Arial" w:hAnsi="Arial" w:cs="Arial"/>
        </w:rPr>
        <w:t>quelle: Beuth Verlag</w:t>
      </w:r>
    </w:p>
    <w:p w14:paraId="69F16027" w14:textId="77777777" w:rsidR="008003D1" w:rsidRPr="008003D1" w:rsidRDefault="008003D1" w:rsidP="008003D1">
      <w:pPr>
        <w:rPr>
          <w:rFonts w:ascii="Arial" w:hAnsi="Arial" w:cs="Arial"/>
          <w:b/>
        </w:rPr>
      </w:pPr>
    </w:p>
    <w:p w14:paraId="3BE9EE68" w14:textId="77777777" w:rsidR="008003D1" w:rsidRPr="008003D1" w:rsidRDefault="008003D1" w:rsidP="008003D1">
      <w:pPr>
        <w:rPr>
          <w:rFonts w:ascii="Arial" w:hAnsi="Arial" w:cs="Arial"/>
          <w:b/>
        </w:rPr>
      </w:pPr>
      <w:r w:rsidRPr="008003D1">
        <w:rPr>
          <w:rFonts w:ascii="Arial" w:hAnsi="Arial" w:cs="Arial"/>
          <w:b/>
        </w:rPr>
        <w:t>OKSTRA</w:t>
      </w:r>
      <w:r w:rsidRPr="008003D1">
        <w:rPr>
          <w:rFonts w:ascii="Arial" w:hAnsi="Arial" w:cs="Arial"/>
          <w:vertAlign w:val="superscript"/>
        </w:rPr>
        <w:t>®</w:t>
      </w:r>
    </w:p>
    <w:p w14:paraId="186BCE8C" w14:textId="77777777" w:rsidR="008003D1" w:rsidRPr="008003D1" w:rsidRDefault="008003D1" w:rsidP="008003D1">
      <w:pPr>
        <w:rPr>
          <w:rFonts w:ascii="Arial" w:hAnsi="Arial" w:cs="Arial"/>
        </w:rPr>
      </w:pPr>
      <w:r w:rsidRPr="008003D1">
        <w:rPr>
          <w:rFonts w:ascii="Arial" w:hAnsi="Arial" w:cs="Arial"/>
        </w:rPr>
        <w:t>Objektkatalog für das Straßen- und Verkehrswesen (OKSTRA</w:t>
      </w:r>
      <w:r w:rsidRPr="008003D1">
        <w:rPr>
          <w:rFonts w:ascii="Arial" w:hAnsi="Arial" w:cs="Arial"/>
          <w:vertAlign w:val="superscript"/>
        </w:rPr>
        <w:t>®</w:t>
      </w:r>
      <w:r w:rsidRPr="008003D1">
        <w:rPr>
          <w:rFonts w:ascii="Arial" w:hAnsi="Arial" w:cs="Arial"/>
        </w:rPr>
        <w:t xml:space="preserve">: </w:t>
      </w:r>
      <w:hyperlink r:id="rId10" w:history="1">
        <w:r w:rsidRPr="008003D1">
          <w:rPr>
            <w:rStyle w:val="Hyperlink"/>
            <w:rFonts w:ascii="Arial" w:hAnsi="Arial" w:cs="Arial"/>
          </w:rPr>
          <w:t>www.okstra.de</w:t>
        </w:r>
      </w:hyperlink>
      <w:r w:rsidRPr="008003D1">
        <w:rPr>
          <w:rFonts w:ascii="Arial" w:hAnsi="Arial" w:cs="Arial"/>
        </w:rPr>
        <w:t>)</w:t>
      </w:r>
    </w:p>
    <w:p w14:paraId="7ADF7E43" w14:textId="77777777" w:rsidR="008003D1" w:rsidRPr="008003D1" w:rsidRDefault="008003D1" w:rsidP="008003D1">
      <w:pPr>
        <w:rPr>
          <w:rFonts w:ascii="Arial" w:hAnsi="Arial" w:cs="Arial"/>
        </w:rPr>
      </w:pPr>
      <w:r w:rsidRPr="008003D1">
        <w:rPr>
          <w:rFonts w:ascii="Arial" w:hAnsi="Arial" w:cs="Arial"/>
        </w:rPr>
        <w:t>Bezugsquelle: BASt</w:t>
      </w:r>
    </w:p>
    <w:p w14:paraId="6AFBD363" w14:textId="77777777" w:rsidR="008003D1" w:rsidRPr="008003D1" w:rsidRDefault="008003D1" w:rsidP="008003D1">
      <w:pPr>
        <w:pStyle w:val="Textkrper"/>
        <w:spacing w:after="0" w:line="240" w:lineRule="exact"/>
        <w:jc w:val="left"/>
        <w:rPr>
          <w:rFonts w:cs="Arial"/>
          <w:b/>
          <w:sz w:val="24"/>
          <w:szCs w:val="24"/>
        </w:rPr>
      </w:pPr>
    </w:p>
    <w:p w14:paraId="59E97154" w14:textId="77777777" w:rsidR="008003D1" w:rsidRPr="008003D1" w:rsidRDefault="008003D1" w:rsidP="008003D1">
      <w:pPr>
        <w:pStyle w:val="Textkrper"/>
        <w:spacing w:after="0" w:line="240" w:lineRule="exact"/>
        <w:jc w:val="left"/>
        <w:rPr>
          <w:rFonts w:cs="Arial"/>
          <w:b/>
          <w:sz w:val="24"/>
          <w:szCs w:val="24"/>
        </w:rPr>
      </w:pPr>
      <w:r w:rsidRPr="008003D1">
        <w:rPr>
          <w:rFonts w:cs="Arial"/>
          <w:b/>
          <w:sz w:val="24"/>
          <w:szCs w:val="24"/>
        </w:rPr>
        <w:t>RAS-</w:t>
      </w:r>
      <w:proofErr w:type="spellStart"/>
      <w:r w:rsidRPr="008003D1">
        <w:rPr>
          <w:rFonts w:cs="Arial"/>
          <w:b/>
          <w:sz w:val="24"/>
          <w:szCs w:val="24"/>
        </w:rPr>
        <w:t>Verm</w:t>
      </w:r>
      <w:proofErr w:type="spellEnd"/>
    </w:p>
    <w:p w14:paraId="6BAD80CD" w14:textId="77777777" w:rsidR="00A259DF" w:rsidRDefault="008003D1" w:rsidP="008003D1">
      <w:pPr>
        <w:pStyle w:val="Textkrper"/>
        <w:spacing w:after="0"/>
        <w:jc w:val="left"/>
        <w:rPr>
          <w:rFonts w:cs="Arial"/>
          <w:sz w:val="24"/>
          <w:szCs w:val="24"/>
        </w:rPr>
      </w:pPr>
      <w:r w:rsidRPr="008003D1">
        <w:rPr>
          <w:rFonts w:cs="Arial"/>
          <w:sz w:val="24"/>
          <w:szCs w:val="24"/>
        </w:rPr>
        <w:t>Richtlinien für die Anlage von Straßen; Teil Vermessung (RAS-</w:t>
      </w:r>
      <w:proofErr w:type="spellStart"/>
      <w:r w:rsidRPr="008003D1">
        <w:rPr>
          <w:rFonts w:cs="Arial"/>
          <w:sz w:val="24"/>
          <w:szCs w:val="24"/>
        </w:rPr>
        <w:t>Verm</w:t>
      </w:r>
      <w:proofErr w:type="spellEnd"/>
      <w:r w:rsidRPr="008003D1">
        <w:rPr>
          <w:rFonts w:cs="Arial"/>
          <w:sz w:val="24"/>
          <w:szCs w:val="24"/>
        </w:rPr>
        <w:t>)</w:t>
      </w:r>
    </w:p>
    <w:p w14:paraId="7A3317C7" w14:textId="77777777" w:rsidR="008003D1" w:rsidRPr="008003D1" w:rsidRDefault="008003D1" w:rsidP="008003D1">
      <w:pPr>
        <w:pStyle w:val="Textkrper"/>
        <w:spacing w:after="0"/>
        <w:jc w:val="left"/>
        <w:rPr>
          <w:rFonts w:cs="Arial"/>
          <w:sz w:val="24"/>
          <w:szCs w:val="24"/>
        </w:rPr>
      </w:pPr>
      <w:r w:rsidRPr="008003D1">
        <w:rPr>
          <w:rFonts w:cs="Arial"/>
          <w:sz w:val="24"/>
          <w:szCs w:val="24"/>
        </w:rPr>
        <w:t>Bezugsquelle: FGSV Verlag</w:t>
      </w:r>
    </w:p>
    <w:p w14:paraId="15242F4C" w14:textId="77777777" w:rsidR="008003D1" w:rsidRPr="008003D1" w:rsidRDefault="008003D1" w:rsidP="008003D1">
      <w:pPr>
        <w:spacing w:line="240" w:lineRule="exact"/>
        <w:jc w:val="both"/>
        <w:rPr>
          <w:rFonts w:ascii="Arial" w:hAnsi="Arial" w:cs="Arial"/>
        </w:rPr>
      </w:pPr>
    </w:p>
    <w:p w14:paraId="28372FC8" w14:textId="77777777" w:rsidR="008003D1" w:rsidRPr="008003D1" w:rsidRDefault="008003D1" w:rsidP="008003D1">
      <w:pPr>
        <w:pStyle w:val="Textkrper"/>
        <w:spacing w:after="0" w:line="240" w:lineRule="exact"/>
        <w:jc w:val="left"/>
        <w:rPr>
          <w:rFonts w:cs="Arial"/>
          <w:b/>
          <w:sz w:val="24"/>
          <w:szCs w:val="24"/>
        </w:rPr>
      </w:pPr>
      <w:r w:rsidRPr="008003D1">
        <w:rPr>
          <w:rFonts w:cs="Arial"/>
          <w:b/>
          <w:sz w:val="24"/>
          <w:szCs w:val="24"/>
        </w:rPr>
        <w:t>RE</w:t>
      </w:r>
    </w:p>
    <w:p w14:paraId="6830D5D5" w14:textId="77777777" w:rsidR="00A259DF" w:rsidRDefault="008003D1" w:rsidP="008003D1">
      <w:pPr>
        <w:pStyle w:val="Textkrper"/>
        <w:spacing w:after="0"/>
        <w:jc w:val="left"/>
        <w:rPr>
          <w:rFonts w:cs="Arial"/>
          <w:sz w:val="24"/>
          <w:szCs w:val="24"/>
        </w:rPr>
      </w:pPr>
      <w:r w:rsidRPr="008003D1">
        <w:rPr>
          <w:rFonts w:cs="Arial"/>
          <w:sz w:val="24"/>
          <w:szCs w:val="24"/>
        </w:rPr>
        <w:t>Richtlinien für die Gestaltung von einheitlichen Entwurfsunterlagen im Straßenbau (RE)</w:t>
      </w:r>
    </w:p>
    <w:p w14:paraId="348845D7" w14:textId="77777777" w:rsidR="008003D1" w:rsidRPr="008003D1" w:rsidRDefault="008003D1" w:rsidP="008003D1">
      <w:pPr>
        <w:pStyle w:val="Textkrper"/>
        <w:spacing w:after="0"/>
        <w:jc w:val="left"/>
        <w:rPr>
          <w:rFonts w:cs="Arial"/>
          <w:sz w:val="24"/>
          <w:szCs w:val="24"/>
        </w:rPr>
      </w:pPr>
      <w:r w:rsidRPr="008003D1">
        <w:rPr>
          <w:rFonts w:cs="Arial"/>
          <w:sz w:val="24"/>
          <w:szCs w:val="24"/>
        </w:rPr>
        <w:t xml:space="preserve">Bezugsquelle: </w:t>
      </w:r>
      <w:proofErr w:type="spellStart"/>
      <w:r w:rsidRPr="008003D1">
        <w:rPr>
          <w:rFonts w:cs="Arial"/>
          <w:sz w:val="24"/>
          <w:szCs w:val="24"/>
        </w:rPr>
        <w:t>VkBl</w:t>
      </w:r>
      <w:proofErr w:type="spellEnd"/>
      <w:r w:rsidRPr="008003D1">
        <w:rPr>
          <w:rFonts w:cs="Arial"/>
          <w:sz w:val="24"/>
          <w:szCs w:val="24"/>
        </w:rPr>
        <w:t>-Verlag</w:t>
      </w:r>
    </w:p>
    <w:p w14:paraId="6AEC0D70" w14:textId="77777777" w:rsidR="008003D1" w:rsidRPr="008003D1" w:rsidRDefault="008003D1" w:rsidP="008003D1">
      <w:pPr>
        <w:pStyle w:val="Textkrper"/>
        <w:spacing w:after="0" w:line="240" w:lineRule="exact"/>
        <w:jc w:val="left"/>
        <w:rPr>
          <w:rFonts w:cs="Arial"/>
          <w:sz w:val="24"/>
          <w:szCs w:val="24"/>
        </w:rPr>
      </w:pPr>
    </w:p>
    <w:p w14:paraId="7CCC74B3" w14:textId="77777777" w:rsidR="008003D1" w:rsidRPr="008003D1" w:rsidRDefault="008003D1" w:rsidP="008003D1">
      <w:pPr>
        <w:pStyle w:val="Textkrper"/>
        <w:spacing w:after="0" w:line="240" w:lineRule="exact"/>
        <w:jc w:val="left"/>
        <w:rPr>
          <w:rFonts w:cs="Arial"/>
          <w:b/>
          <w:sz w:val="24"/>
          <w:szCs w:val="24"/>
        </w:rPr>
      </w:pPr>
      <w:r w:rsidRPr="008003D1">
        <w:rPr>
          <w:rFonts w:cs="Arial"/>
          <w:b/>
          <w:sz w:val="24"/>
          <w:szCs w:val="24"/>
        </w:rPr>
        <w:t>RSA</w:t>
      </w:r>
    </w:p>
    <w:p w14:paraId="4AA5F056" w14:textId="77777777" w:rsidR="00A259DF" w:rsidRDefault="008003D1" w:rsidP="008003D1">
      <w:pPr>
        <w:jc w:val="both"/>
        <w:rPr>
          <w:rFonts w:ascii="Arial" w:hAnsi="Arial" w:cs="Arial"/>
        </w:rPr>
      </w:pPr>
      <w:r w:rsidRPr="008003D1">
        <w:rPr>
          <w:rFonts w:ascii="Arial" w:hAnsi="Arial" w:cs="Arial"/>
        </w:rPr>
        <w:t>Richtlinien für die Sicherung von Arbeitsstellen an Straßen (RSA)</w:t>
      </w:r>
    </w:p>
    <w:p w14:paraId="5B01F014" w14:textId="77777777" w:rsidR="008003D1" w:rsidRPr="008003D1" w:rsidRDefault="008003D1" w:rsidP="008003D1">
      <w:pPr>
        <w:jc w:val="both"/>
        <w:rPr>
          <w:rFonts w:ascii="Arial" w:hAnsi="Arial" w:cs="Arial"/>
        </w:rPr>
      </w:pPr>
      <w:r w:rsidRPr="008003D1">
        <w:rPr>
          <w:rFonts w:ascii="Arial" w:hAnsi="Arial" w:cs="Arial"/>
        </w:rPr>
        <w:t xml:space="preserve">Bezugsquelle: </w:t>
      </w:r>
      <w:proofErr w:type="spellStart"/>
      <w:r w:rsidRPr="008003D1">
        <w:rPr>
          <w:rFonts w:ascii="Arial" w:hAnsi="Arial" w:cs="Arial"/>
        </w:rPr>
        <w:t>VkBl</w:t>
      </w:r>
      <w:proofErr w:type="spellEnd"/>
      <w:r w:rsidRPr="008003D1">
        <w:rPr>
          <w:rFonts w:ascii="Arial" w:hAnsi="Arial" w:cs="Arial"/>
        </w:rPr>
        <w:t>- Verlag</w:t>
      </w:r>
    </w:p>
    <w:p w14:paraId="74640B20" w14:textId="77777777" w:rsidR="003C0901" w:rsidRDefault="003C0901" w:rsidP="003F51F6">
      <w:pPr>
        <w:jc w:val="both"/>
        <w:rPr>
          <w:rFonts w:ascii="Arial" w:hAnsi="Arial" w:cs="Arial"/>
        </w:rPr>
      </w:pPr>
    </w:p>
    <w:p w14:paraId="3D0BBEFD" w14:textId="77777777" w:rsidR="00A259DF" w:rsidRDefault="00A259DF" w:rsidP="003F51F6">
      <w:pPr>
        <w:jc w:val="both"/>
        <w:rPr>
          <w:rFonts w:ascii="Arial" w:hAnsi="Arial" w:cs="Arial"/>
        </w:rPr>
      </w:pPr>
    </w:p>
    <w:p w14:paraId="06AACD33" w14:textId="77777777" w:rsidR="00A259DF" w:rsidRDefault="00A259DF" w:rsidP="003F51F6">
      <w:pPr>
        <w:jc w:val="both"/>
        <w:rPr>
          <w:rFonts w:ascii="Arial" w:hAnsi="Arial" w:cs="Arial"/>
        </w:rPr>
      </w:pPr>
    </w:p>
    <w:p w14:paraId="40DF8459" w14:textId="77777777" w:rsidR="00441B0C" w:rsidRDefault="00441B0C" w:rsidP="00526BA1">
      <w:pPr>
        <w:rPr>
          <w:rFonts w:ascii="Arial" w:hAnsi="Arial" w:cs="Arial"/>
          <w:b/>
        </w:rPr>
      </w:pPr>
    </w:p>
    <w:p w14:paraId="59E5145C" w14:textId="77777777" w:rsidR="00441B0C" w:rsidRDefault="00441B0C" w:rsidP="00526BA1">
      <w:pPr>
        <w:rPr>
          <w:rFonts w:ascii="Arial" w:hAnsi="Arial" w:cs="Arial"/>
          <w:b/>
        </w:rPr>
      </w:pPr>
    </w:p>
    <w:p w14:paraId="444AF8F2" w14:textId="77777777" w:rsidR="00441B0C" w:rsidRDefault="00441B0C" w:rsidP="00526BA1">
      <w:pPr>
        <w:rPr>
          <w:rFonts w:ascii="Arial" w:hAnsi="Arial" w:cs="Arial"/>
          <w:b/>
        </w:rPr>
      </w:pPr>
    </w:p>
    <w:p w14:paraId="0B3D287F" w14:textId="77777777" w:rsidR="00441B0C" w:rsidRDefault="00441B0C" w:rsidP="00526BA1">
      <w:pPr>
        <w:rPr>
          <w:rFonts w:ascii="Arial" w:hAnsi="Arial" w:cs="Arial"/>
          <w:b/>
        </w:rPr>
      </w:pPr>
    </w:p>
    <w:p w14:paraId="444735AD" w14:textId="77777777" w:rsidR="00441B0C" w:rsidRDefault="00441B0C" w:rsidP="00526BA1">
      <w:pPr>
        <w:rPr>
          <w:rFonts w:ascii="Arial" w:hAnsi="Arial" w:cs="Arial"/>
          <w:b/>
        </w:rPr>
      </w:pPr>
    </w:p>
    <w:p w14:paraId="72AD9C7A" w14:textId="77777777" w:rsidR="00441B0C" w:rsidRDefault="00441B0C" w:rsidP="00A259DF">
      <w:pPr>
        <w:pStyle w:val="berschrift3"/>
        <w:autoSpaceDE w:val="0"/>
        <w:spacing w:before="0" w:after="0" w:line="240" w:lineRule="exact"/>
        <w:rPr>
          <w:rFonts w:cs="Arial"/>
          <w:b w:val="0"/>
        </w:rPr>
      </w:pPr>
    </w:p>
    <w:p w14:paraId="0FD59254" w14:textId="77777777" w:rsidR="00441B0C" w:rsidRPr="00526BA1" w:rsidRDefault="00441B0C" w:rsidP="00526BA1"/>
    <w:p w14:paraId="7E1EF0DF" w14:textId="018DA1F9" w:rsidR="00A259DF" w:rsidRPr="00A259DF" w:rsidRDefault="00A259DF" w:rsidP="00A259DF">
      <w:pPr>
        <w:pStyle w:val="berschrift3"/>
        <w:autoSpaceDE w:val="0"/>
        <w:spacing w:before="0" w:after="0" w:line="240" w:lineRule="exact"/>
        <w:rPr>
          <w:rFonts w:cs="Arial"/>
          <w:szCs w:val="24"/>
        </w:rPr>
      </w:pPr>
      <w:r w:rsidRPr="00A259DF">
        <w:rPr>
          <w:rFonts w:cs="Arial"/>
          <w:szCs w:val="24"/>
        </w:rPr>
        <w:t>D</w:t>
      </w:r>
      <w:r w:rsidR="00441B0C">
        <w:rPr>
          <w:rFonts w:cs="Arial"/>
          <w:szCs w:val="24"/>
        </w:rPr>
        <w:t xml:space="preserve">. </w:t>
      </w:r>
      <w:r w:rsidRPr="00A259DF">
        <w:rPr>
          <w:rFonts w:cs="Arial"/>
          <w:szCs w:val="24"/>
        </w:rPr>
        <w:t>Verzeichnis der Bezugsquellen</w:t>
      </w:r>
    </w:p>
    <w:p w14:paraId="040B954C" w14:textId="77777777" w:rsidR="00A259DF" w:rsidRPr="00A259DF" w:rsidRDefault="00A259DF" w:rsidP="00A259DF">
      <w:pPr>
        <w:pStyle w:val="Textkrper"/>
        <w:tabs>
          <w:tab w:val="clear" w:pos="567"/>
          <w:tab w:val="left" w:pos="708"/>
        </w:tabs>
        <w:spacing w:after="0"/>
        <w:ind w:left="1559" w:hanging="1559"/>
        <w:jc w:val="left"/>
        <w:rPr>
          <w:rFonts w:cs="Arial"/>
          <w:sz w:val="24"/>
          <w:szCs w:val="24"/>
        </w:rPr>
      </w:pPr>
    </w:p>
    <w:p w14:paraId="4B6B48DE" w14:textId="77777777" w:rsidR="00A259DF" w:rsidRPr="00A259DF" w:rsidRDefault="00A259DF" w:rsidP="00A259DF">
      <w:pPr>
        <w:pStyle w:val="Textkrper"/>
        <w:tabs>
          <w:tab w:val="clear" w:pos="567"/>
          <w:tab w:val="left" w:pos="1843"/>
        </w:tabs>
        <w:autoSpaceDE w:val="0"/>
        <w:spacing w:after="0"/>
        <w:ind w:left="1843" w:hanging="1843"/>
        <w:jc w:val="left"/>
        <w:rPr>
          <w:rFonts w:cs="Arial"/>
          <w:sz w:val="24"/>
          <w:szCs w:val="24"/>
        </w:rPr>
      </w:pPr>
      <w:r w:rsidRPr="00A259DF">
        <w:rPr>
          <w:rFonts w:cs="Arial"/>
          <w:sz w:val="24"/>
          <w:szCs w:val="24"/>
        </w:rPr>
        <w:t>BASt:</w:t>
      </w:r>
      <w:r w:rsidRPr="00A259DF">
        <w:rPr>
          <w:rFonts w:cs="Arial"/>
          <w:sz w:val="24"/>
          <w:szCs w:val="24"/>
        </w:rPr>
        <w:tab/>
        <w:t>Bundesanstalt für Straßenwesen</w:t>
      </w:r>
      <w:r w:rsidRPr="00A259DF">
        <w:rPr>
          <w:rFonts w:cs="Arial"/>
          <w:sz w:val="24"/>
          <w:szCs w:val="24"/>
        </w:rPr>
        <w:br/>
        <w:t>Brüderstraße 53, 51427 Bergisch Gladbach</w:t>
      </w:r>
      <w:r w:rsidRPr="00A259DF">
        <w:rPr>
          <w:rFonts w:cs="Arial"/>
          <w:sz w:val="24"/>
          <w:szCs w:val="24"/>
        </w:rPr>
        <w:br/>
        <w:t>Telefon:</w:t>
      </w:r>
      <w:r w:rsidR="00DF5C55">
        <w:rPr>
          <w:rFonts w:cs="Arial"/>
          <w:sz w:val="24"/>
          <w:szCs w:val="24"/>
        </w:rPr>
        <w:t xml:space="preserve"> +49 (0)2204</w:t>
      </w:r>
      <w:r w:rsidRPr="00A259DF">
        <w:rPr>
          <w:rFonts w:cs="Arial"/>
          <w:sz w:val="24"/>
          <w:szCs w:val="24"/>
        </w:rPr>
        <w:t xml:space="preserve"> 43 - 0, Telefax: +49 (0)2204 43 673</w:t>
      </w:r>
      <w:r w:rsidRPr="00A259DF">
        <w:rPr>
          <w:rFonts w:cs="Arial"/>
          <w:sz w:val="24"/>
          <w:szCs w:val="24"/>
        </w:rPr>
        <w:br/>
        <w:t xml:space="preserve">E- Mail: </w:t>
      </w:r>
      <w:hyperlink r:id="rId11" w:history="1">
        <w:r w:rsidR="00DF5C55" w:rsidRPr="00AD5D99">
          <w:rPr>
            <w:rStyle w:val="Hyperlink"/>
            <w:rFonts w:cs="Arial"/>
            <w:sz w:val="24"/>
            <w:szCs w:val="24"/>
          </w:rPr>
          <w:t>info@bast.de</w:t>
        </w:r>
      </w:hyperlink>
      <w:r w:rsidRPr="00A259DF">
        <w:rPr>
          <w:rFonts w:cs="Arial"/>
          <w:sz w:val="24"/>
          <w:szCs w:val="24"/>
        </w:rPr>
        <w:br/>
        <w:t xml:space="preserve">Internet: </w:t>
      </w:r>
      <w:hyperlink r:id="rId12" w:history="1">
        <w:r w:rsidRPr="00AD5D99">
          <w:rPr>
            <w:rStyle w:val="Hyperlink"/>
            <w:rFonts w:cs="Arial"/>
            <w:sz w:val="24"/>
            <w:szCs w:val="24"/>
          </w:rPr>
          <w:t>www.bast.de</w:t>
        </w:r>
      </w:hyperlink>
    </w:p>
    <w:p w14:paraId="6DD758B1" w14:textId="77777777" w:rsidR="00A259DF" w:rsidRPr="00A259DF" w:rsidRDefault="00A259DF" w:rsidP="00A259DF">
      <w:pPr>
        <w:pStyle w:val="Textkrper"/>
        <w:tabs>
          <w:tab w:val="clear" w:pos="567"/>
          <w:tab w:val="left" w:pos="1843"/>
        </w:tabs>
        <w:spacing w:after="0"/>
        <w:ind w:left="1843" w:hanging="1843"/>
        <w:jc w:val="left"/>
        <w:rPr>
          <w:rFonts w:cs="Arial"/>
          <w:sz w:val="24"/>
          <w:szCs w:val="24"/>
        </w:rPr>
      </w:pPr>
    </w:p>
    <w:p w14:paraId="79727BA7" w14:textId="77777777" w:rsidR="00A259DF" w:rsidRPr="00A259DF" w:rsidRDefault="00A259DF" w:rsidP="00A259DF">
      <w:pPr>
        <w:pStyle w:val="Textkrper"/>
        <w:tabs>
          <w:tab w:val="clear" w:pos="567"/>
          <w:tab w:val="left" w:pos="1843"/>
        </w:tabs>
        <w:spacing w:after="0"/>
        <w:ind w:left="1843" w:hanging="1843"/>
        <w:jc w:val="left"/>
        <w:rPr>
          <w:rFonts w:cs="Arial"/>
          <w:sz w:val="24"/>
          <w:szCs w:val="24"/>
        </w:rPr>
      </w:pPr>
      <w:r w:rsidRPr="00A259DF">
        <w:rPr>
          <w:rFonts w:cs="Arial"/>
          <w:sz w:val="24"/>
          <w:szCs w:val="24"/>
        </w:rPr>
        <w:t xml:space="preserve">Beuth Verlag: </w:t>
      </w:r>
      <w:r w:rsidRPr="00A259DF">
        <w:rPr>
          <w:rFonts w:cs="Arial"/>
          <w:sz w:val="24"/>
          <w:szCs w:val="24"/>
        </w:rPr>
        <w:tab/>
        <w:t>Beuth Verlag GmbH</w:t>
      </w:r>
    </w:p>
    <w:p w14:paraId="37FEB186" w14:textId="77777777" w:rsidR="00A259DF" w:rsidRDefault="00A259DF" w:rsidP="00DF5C55">
      <w:pPr>
        <w:pStyle w:val="Textkrper"/>
        <w:tabs>
          <w:tab w:val="clear" w:pos="567"/>
          <w:tab w:val="left" w:pos="1843"/>
        </w:tabs>
        <w:autoSpaceDE w:val="0"/>
        <w:spacing w:after="0"/>
        <w:ind w:left="1843" w:hanging="1843"/>
        <w:jc w:val="left"/>
        <w:rPr>
          <w:rFonts w:cs="Arial"/>
          <w:sz w:val="24"/>
          <w:szCs w:val="24"/>
        </w:rPr>
      </w:pPr>
      <w:r w:rsidRPr="00A259DF">
        <w:rPr>
          <w:rFonts w:cs="Arial"/>
          <w:sz w:val="24"/>
          <w:szCs w:val="24"/>
        </w:rPr>
        <w:tab/>
        <w:t>Burggrafenstraße 6, 10787 Berlin</w:t>
      </w:r>
      <w:r w:rsidRPr="00A259DF">
        <w:rPr>
          <w:rFonts w:cs="Arial"/>
          <w:sz w:val="24"/>
          <w:szCs w:val="24"/>
        </w:rPr>
        <w:br/>
        <w:t>Telefon: +49 (0)30 2601 - 0, Telefax: +49(0)</w:t>
      </w:r>
      <w:r w:rsidR="00DF5C55">
        <w:rPr>
          <w:rFonts w:cs="Arial"/>
          <w:sz w:val="24"/>
          <w:szCs w:val="24"/>
        </w:rPr>
        <w:t>30</w:t>
      </w:r>
      <w:r w:rsidRPr="00A259DF">
        <w:rPr>
          <w:rFonts w:cs="Arial"/>
          <w:sz w:val="24"/>
          <w:szCs w:val="24"/>
        </w:rPr>
        <w:t xml:space="preserve"> 2601 1260</w:t>
      </w:r>
      <w:r w:rsidRPr="00A259DF">
        <w:rPr>
          <w:rFonts w:cs="Arial"/>
          <w:sz w:val="24"/>
          <w:szCs w:val="24"/>
        </w:rPr>
        <w:br/>
        <w:t xml:space="preserve">E- Mail: </w:t>
      </w:r>
      <w:hyperlink r:id="rId13" w:history="1">
        <w:r w:rsidR="00DF5C55" w:rsidRPr="00AD5D99">
          <w:rPr>
            <w:rStyle w:val="Hyperlink"/>
            <w:rFonts w:cs="Arial"/>
            <w:sz w:val="24"/>
            <w:szCs w:val="24"/>
          </w:rPr>
          <w:t>info@beuth.de</w:t>
        </w:r>
      </w:hyperlink>
      <w:r w:rsidRPr="00A259DF">
        <w:rPr>
          <w:rFonts w:cs="Arial"/>
          <w:sz w:val="24"/>
          <w:szCs w:val="24"/>
        </w:rPr>
        <w:br/>
        <w:t xml:space="preserve">Internet: </w:t>
      </w:r>
      <w:hyperlink r:id="rId14" w:history="1">
        <w:r w:rsidRPr="00AD5D99">
          <w:rPr>
            <w:rStyle w:val="Hyperlink"/>
            <w:rFonts w:cs="Arial"/>
            <w:sz w:val="24"/>
            <w:szCs w:val="24"/>
          </w:rPr>
          <w:t>www.beuth.de</w:t>
        </w:r>
      </w:hyperlink>
    </w:p>
    <w:p w14:paraId="40ED4542" w14:textId="77777777" w:rsidR="00DF5C55" w:rsidRPr="00DF5C55" w:rsidRDefault="00DF5C55" w:rsidP="00DF5C55">
      <w:pPr>
        <w:pStyle w:val="Textkrper"/>
        <w:tabs>
          <w:tab w:val="clear" w:pos="567"/>
          <w:tab w:val="left" w:pos="1843"/>
        </w:tabs>
        <w:spacing w:after="0"/>
        <w:ind w:left="1843" w:hanging="1843"/>
        <w:jc w:val="left"/>
        <w:rPr>
          <w:rFonts w:cs="Arial"/>
          <w:sz w:val="24"/>
          <w:szCs w:val="24"/>
        </w:rPr>
      </w:pPr>
    </w:p>
    <w:p w14:paraId="6986DE2C" w14:textId="37CE8415" w:rsidR="00A259DF" w:rsidRPr="00A259DF" w:rsidRDefault="00A259DF" w:rsidP="00A259DF">
      <w:pPr>
        <w:pStyle w:val="Textkrper"/>
        <w:tabs>
          <w:tab w:val="clear" w:pos="567"/>
          <w:tab w:val="left" w:pos="1843"/>
        </w:tabs>
        <w:autoSpaceDE w:val="0"/>
        <w:spacing w:after="0"/>
        <w:ind w:left="1843" w:hanging="1843"/>
        <w:jc w:val="left"/>
        <w:rPr>
          <w:rFonts w:cs="Arial"/>
          <w:sz w:val="24"/>
          <w:szCs w:val="24"/>
        </w:rPr>
      </w:pPr>
      <w:r w:rsidRPr="00526BA1">
        <w:rPr>
          <w:rFonts w:cs="Arial"/>
          <w:sz w:val="24"/>
          <w:szCs w:val="24"/>
          <w:highlight w:val="yellow"/>
        </w:rPr>
        <w:t>BMV</w:t>
      </w:r>
      <w:r w:rsidR="00441B0C">
        <w:rPr>
          <w:rFonts w:cs="Arial"/>
          <w:sz w:val="24"/>
          <w:szCs w:val="24"/>
          <w:highlight w:val="yellow"/>
        </w:rPr>
        <w:t>I</w:t>
      </w:r>
      <w:r w:rsidRPr="00526BA1">
        <w:rPr>
          <w:rFonts w:cs="Arial"/>
          <w:sz w:val="24"/>
          <w:szCs w:val="24"/>
          <w:highlight w:val="yellow"/>
        </w:rPr>
        <w:t>:</w:t>
      </w:r>
      <w:r w:rsidRPr="00526BA1">
        <w:rPr>
          <w:rFonts w:cs="Arial"/>
          <w:sz w:val="24"/>
          <w:szCs w:val="24"/>
          <w:highlight w:val="yellow"/>
        </w:rPr>
        <w:tab/>
        <w:t>Bundesministerium für Verkehr</w:t>
      </w:r>
      <w:r w:rsidR="00441B0C">
        <w:rPr>
          <w:rFonts w:cs="Arial"/>
          <w:sz w:val="24"/>
          <w:szCs w:val="24"/>
          <w:highlight w:val="yellow"/>
        </w:rPr>
        <w:t xml:space="preserve"> und digitale Infrastruktur </w:t>
      </w:r>
      <w:r w:rsidR="00DF5C55" w:rsidRPr="00526BA1">
        <w:rPr>
          <w:rFonts w:cs="Arial"/>
          <w:sz w:val="24"/>
          <w:szCs w:val="24"/>
          <w:highlight w:val="yellow"/>
        </w:rPr>
        <w:br/>
        <w:t xml:space="preserve">Invalidenstraße 44, </w:t>
      </w:r>
      <w:r w:rsidRPr="00526BA1">
        <w:rPr>
          <w:rFonts w:cs="Arial"/>
          <w:sz w:val="24"/>
          <w:szCs w:val="24"/>
          <w:highlight w:val="yellow"/>
        </w:rPr>
        <w:t>10115 Berlin</w:t>
      </w:r>
      <w:r w:rsidRPr="00526BA1">
        <w:rPr>
          <w:rFonts w:cs="Arial"/>
          <w:sz w:val="24"/>
          <w:szCs w:val="24"/>
          <w:highlight w:val="yellow"/>
        </w:rPr>
        <w:br/>
        <w:t>Telefon:</w:t>
      </w:r>
      <w:r w:rsidR="00DF5C55" w:rsidRPr="00526BA1">
        <w:rPr>
          <w:rFonts w:cs="Arial"/>
          <w:sz w:val="24"/>
          <w:szCs w:val="24"/>
          <w:highlight w:val="yellow"/>
        </w:rPr>
        <w:t xml:space="preserve"> +49 (0)30 </w:t>
      </w:r>
      <w:r w:rsidRPr="00526BA1">
        <w:rPr>
          <w:rFonts w:cs="Arial"/>
          <w:sz w:val="24"/>
          <w:szCs w:val="24"/>
          <w:highlight w:val="yellow"/>
        </w:rPr>
        <w:t>18 300 - 0</w:t>
      </w:r>
      <w:r w:rsidRPr="00526BA1">
        <w:rPr>
          <w:rFonts w:cs="Arial"/>
          <w:sz w:val="24"/>
          <w:szCs w:val="24"/>
          <w:highlight w:val="yellow"/>
        </w:rPr>
        <w:br/>
        <w:t xml:space="preserve">E- Mail: </w:t>
      </w:r>
      <w:hyperlink r:id="rId15" w:history="1">
        <w:r w:rsidRPr="00526BA1">
          <w:rPr>
            <w:rStyle w:val="Hyperlink"/>
            <w:rFonts w:cs="Arial"/>
            <w:sz w:val="24"/>
            <w:szCs w:val="24"/>
            <w:highlight w:val="yellow"/>
          </w:rPr>
          <w:t>buergerinfo@bmvbs.bund.de</w:t>
        </w:r>
      </w:hyperlink>
      <w:r w:rsidRPr="00526BA1">
        <w:rPr>
          <w:rFonts w:cs="Arial"/>
          <w:sz w:val="24"/>
          <w:szCs w:val="24"/>
          <w:highlight w:val="yellow"/>
        </w:rPr>
        <w:br/>
        <w:t xml:space="preserve">Internet: </w:t>
      </w:r>
      <w:hyperlink r:id="rId16" w:history="1">
        <w:r w:rsidR="00441B0C" w:rsidRPr="00526BA1">
          <w:rPr>
            <w:rStyle w:val="Hyperlink"/>
            <w:rFonts w:cs="Arial"/>
            <w:sz w:val="24"/>
            <w:szCs w:val="24"/>
            <w:highlight w:val="yellow"/>
          </w:rPr>
          <w:t>www.bmv</w:t>
        </w:r>
        <w:r w:rsidR="00441B0C" w:rsidRPr="00960170">
          <w:rPr>
            <w:rStyle w:val="Hyperlink"/>
            <w:rFonts w:cs="Arial"/>
            <w:sz w:val="24"/>
            <w:szCs w:val="24"/>
            <w:highlight w:val="yellow"/>
          </w:rPr>
          <w:t>i</w:t>
        </w:r>
        <w:r w:rsidR="00441B0C" w:rsidRPr="00526BA1">
          <w:rPr>
            <w:rStyle w:val="Hyperlink"/>
            <w:rFonts w:cs="Arial"/>
            <w:sz w:val="24"/>
            <w:szCs w:val="24"/>
            <w:highlight w:val="yellow"/>
          </w:rPr>
          <w:t>.de</w:t>
        </w:r>
      </w:hyperlink>
    </w:p>
    <w:p w14:paraId="76063F15" w14:textId="77777777" w:rsidR="00A259DF" w:rsidRPr="00A259DF" w:rsidRDefault="00A259DF" w:rsidP="00A259DF">
      <w:pPr>
        <w:pStyle w:val="Textkrper"/>
        <w:tabs>
          <w:tab w:val="clear" w:pos="567"/>
          <w:tab w:val="left" w:pos="1843"/>
        </w:tabs>
        <w:spacing w:after="0"/>
        <w:ind w:left="1843" w:hanging="1843"/>
        <w:jc w:val="left"/>
        <w:rPr>
          <w:rFonts w:cs="Arial"/>
          <w:sz w:val="24"/>
          <w:szCs w:val="24"/>
        </w:rPr>
      </w:pPr>
    </w:p>
    <w:p w14:paraId="68AF078E" w14:textId="77777777" w:rsidR="00A259DF" w:rsidRPr="00A259DF" w:rsidRDefault="00A259DF" w:rsidP="00A259DF">
      <w:pPr>
        <w:pStyle w:val="Textkrper"/>
        <w:tabs>
          <w:tab w:val="clear" w:pos="567"/>
          <w:tab w:val="left" w:pos="1843"/>
        </w:tabs>
        <w:spacing w:after="0"/>
        <w:ind w:left="1843" w:hanging="1843"/>
        <w:jc w:val="left"/>
        <w:rPr>
          <w:rFonts w:cs="Arial"/>
          <w:sz w:val="24"/>
          <w:szCs w:val="24"/>
        </w:rPr>
      </w:pPr>
      <w:r w:rsidRPr="00A259DF">
        <w:rPr>
          <w:rFonts w:cs="Arial"/>
          <w:sz w:val="24"/>
          <w:szCs w:val="24"/>
        </w:rPr>
        <w:t>FGSV Verlag:</w:t>
      </w:r>
      <w:r w:rsidRPr="00A259DF">
        <w:rPr>
          <w:rFonts w:cs="Arial"/>
          <w:sz w:val="24"/>
          <w:szCs w:val="24"/>
        </w:rPr>
        <w:tab/>
        <w:t>FGSV Verlag</w:t>
      </w:r>
    </w:p>
    <w:p w14:paraId="1DC1C767" w14:textId="77777777" w:rsidR="00A259DF" w:rsidRPr="00A259DF" w:rsidRDefault="00A259DF" w:rsidP="00A259DF">
      <w:pPr>
        <w:pStyle w:val="Textkrper"/>
        <w:tabs>
          <w:tab w:val="clear" w:pos="567"/>
          <w:tab w:val="left" w:pos="1843"/>
        </w:tabs>
        <w:autoSpaceDE w:val="0"/>
        <w:spacing w:after="0"/>
        <w:ind w:left="1843" w:hanging="1843"/>
        <w:jc w:val="left"/>
        <w:rPr>
          <w:rFonts w:cs="Arial"/>
          <w:sz w:val="24"/>
          <w:szCs w:val="24"/>
        </w:rPr>
      </w:pPr>
      <w:r w:rsidRPr="00A259DF">
        <w:rPr>
          <w:rFonts w:cs="Arial"/>
          <w:sz w:val="24"/>
          <w:szCs w:val="24"/>
        </w:rPr>
        <w:tab/>
      </w:r>
      <w:proofErr w:type="spellStart"/>
      <w:r w:rsidRPr="00A259DF">
        <w:rPr>
          <w:rFonts w:cs="Arial"/>
          <w:sz w:val="24"/>
          <w:szCs w:val="24"/>
        </w:rPr>
        <w:t>Wesselinger</w:t>
      </w:r>
      <w:proofErr w:type="spellEnd"/>
      <w:r w:rsidRPr="00A259DF">
        <w:rPr>
          <w:rFonts w:cs="Arial"/>
          <w:sz w:val="24"/>
          <w:szCs w:val="24"/>
        </w:rPr>
        <w:t xml:space="preserve"> Str. 17, 50999 Köln</w:t>
      </w:r>
      <w:r w:rsidRPr="00A259DF">
        <w:rPr>
          <w:rFonts w:cs="Arial"/>
          <w:sz w:val="24"/>
          <w:szCs w:val="24"/>
        </w:rPr>
        <w:br/>
        <w:t xml:space="preserve">Telefon: +49 (0)22 36 </w:t>
      </w:r>
      <w:r w:rsidR="00DF5C55">
        <w:rPr>
          <w:rFonts w:cs="Arial"/>
          <w:sz w:val="24"/>
          <w:szCs w:val="24"/>
        </w:rPr>
        <w:t xml:space="preserve">38 46 30, </w:t>
      </w:r>
      <w:r w:rsidRPr="00A259DF">
        <w:rPr>
          <w:rFonts w:cs="Arial"/>
          <w:sz w:val="24"/>
          <w:szCs w:val="24"/>
        </w:rPr>
        <w:t>Telefax: +49 (0)22 36 38 46 40</w:t>
      </w:r>
      <w:r w:rsidRPr="00A259DF">
        <w:rPr>
          <w:rFonts w:cs="Arial"/>
          <w:sz w:val="24"/>
          <w:szCs w:val="24"/>
        </w:rPr>
        <w:br/>
      </w:r>
      <w:proofErr w:type="spellStart"/>
      <w:r w:rsidRPr="00A259DF">
        <w:rPr>
          <w:rFonts w:cs="Arial"/>
          <w:sz w:val="24"/>
          <w:szCs w:val="24"/>
        </w:rPr>
        <w:t>Boyenstraße</w:t>
      </w:r>
      <w:proofErr w:type="spellEnd"/>
      <w:r w:rsidRPr="00A259DF">
        <w:rPr>
          <w:rFonts w:cs="Arial"/>
          <w:sz w:val="24"/>
          <w:szCs w:val="24"/>
        </w:rPr>
        <w:t xml:space="preserve"> 42, 10115 Berlin</w:t>
      </w:r>
      <w:r w:rsidRPr="00A259DF">
        <w:rPr>
          <w:rFonts w:cs="Arial"/>
          <w:sz w:val="24"/>
          <w:szCs w:val="24"/>
        </w:rPr>
        <w:br/>
        <w:t>Telefon: +49 (0)</w:t>
      </w:r>
      <w:r w:rsidR="00DF5C55">
        <w:rPr>
          <w:rFonts w:cs="Arial"/>
          <w:sz w:val="24"/>
          <w:szCs w:val="24"/>
        </w:rPr>
        <w:t xml:space="preserve">30 </w:t>
      </w:r>
      <w:r w:rsidRPr="00A259DF">
        <w:rPr>
          <w:rFonts w:cs="Arial"/>
          <w:sz w:val="24"/>
          <w:szCs w:val="24"/>
        </w:rPr>
        <w:t>48 63 82 70, Telefax: +49 (0)30 48 63 82 71</w:t>
      </w:r>
      <w:r w:rsidRPr="00A259DF">
        <w:rPr>
          <w:rFonts w:cs="Arial"/>
          <w:sz w:val="24"/>
          <w:szCs w:val="24"/>
        </w:rPr>
        <w:br/>
        <w:t xml:space="preserve">E- Mail: </w:t>
      </w:r>
      <w:r w:rsidR="00DF5C55" w:rsidRPr="00DF5C55">
        <w:rPr>
          <w:rFonts w:cs="Arial"/>
          <w:color w:val="0000FF"/>
          <w:sz w:val="24"/>
          <w:szCs w:val="24"/>
          <w:u w:val="single"/>
        </w:rPr>
        <w:t>info@fgsv-verlag.de</w:t>
      </w:r>
      <w:r w:rsidRPr="00A259DF">
        <w:rPr>
          <w:rFonts w:cs="Arial"/>
          <w:sz w:val="24"/>
          <w:szCs w:val="24"/>
        </w:rPr>
        <w:br/>
        <w:t xml:space="preserve">Internet: </w:t>
      </w:r>
      <w:r w:rsidRPr="00A259DF">
        <w:rPr>
          <w:rFonts w:cs="Arial"/>
          <w:color w:val="0000FF"/>
          <w:sz w:val="24"/>
          <w:szCs w:val="24"/>
          <w:u w:val="single"/>
        </w:rPr>
        <w:t>www.</w:t>
      </w:r>
      <w:hyperlink r:id="rId17" w:history="1">
        <w:r w:rsidRPr="00A259DF">
          <w:rPr>
            <w:rFonts w:cs="Arial"/>
            <w:color w:val="0000FF"/>
            <w:sz w:val="24"/>
            <w:szCs w:val="24"/>
            <w:u w:val="single"/>
          </w:rPr>
          <w:t>fgsv-verlag.de</w:t>
        </w:r>
      </w:hyperlink>
    </w:p>
    <w:p w14:paraId="2E0B74B7" w14:textId="77777777" w:rsidR="00A259DF" w:rsidRPr="00A259DF" w:rsidRDefault="00A259DF" w:rsidP="00A259DF">
      <w:pPr>
        <w:tabs>
          <w:tab w:val="left" w:pos="1843"/>
        </w:tabs>
        <w:rPr>
          <w:rFonts w:ascii="Arial" w:hAnsi="Arial" w:cs="Arial"/>
        </w:rPr>
      </w:pPr>
    </w:p>
    <w:p w14:paraId="08895019" w14:textId="77777777" w:rsidR="00A259DF" w:rsidRPr="00371E92" w:rsidRDefault="00A259DF" w:rsidP="00A259DF">
      <w:pPr>
        <w:pStyle w:val="Textkrper"/>
        <w:tabs>
          <w:tab w:val="clear" w:pos="567"/>
          <w:tab w:val="left" w:pos="1843"/>
        </w:tabs>
        <w:autoSpaceDE w:val="0"/>
        <w:spacing w:after="0"/>
        <w:ind w:left="1843" w:hanging="1843"/>
        <w:jc w:val="left"/>
        <w:rPr>
          <w:rFonts w:cs="Arial"/>
          <w:sz w:val="16"/>
          <w:szCs w:val="16"/>
          <w:u w:val="single"/>
        </w:rPr>
      </w:pPr>
      <w:proofErr w:type="spellStart"/>
      <w:r w:rsidRPr="00A259DF">
        <w:rPr>
          <w:rFonts w:cs="Arial"/>
          <w:sz w:val="24"/>
          <w:szCs w:val="24"/>
        </w:rPr>
        <w:t>VkBl</w:t>
      </w:r>
      <w:proofErr w:type="spellEnd"/>
      <w:r w:rsidRPr="00A259DF">
        <w:rPr>
          <w:rFonts w:cs="Arial"/>
          <w:sz w:val="24"/>
          <w:szCs w:val="24"/>
        </w:rPr>
        <w:t>- Verlag:</w:t>
      </w:r>
      <w:r w:rsidRPr="00A259DF">
        <w:rPr>
          <w:rFonts w:cs="Arial"/>
          <w:sz w:val="24"/>
          <w:szCs w:val="24"/>
        </w:rPr>
        <w:tab/>
        <w:t>Verkehrsblatt-Verlag</w:t>
      </w:r>
      <w:r w:rsidRPr="00A259DF">
        <w:rPr>
          <w:rFonts w:cs="Arial"/>
          <w:sz w:val="24"/>
          <w:szCs w:val="24"/>
        </w:rPr>
        <w:br/>
      </w:r>
      <w:proofErr w:type="spellStart"/>
      <w:r w:rsidRPr="00A259DF">
        <w:rPr>
          <w:rFonts w:cs="Arial"/>
          <w:sz w:val="24"/>
          <w:szCs w:val="24"/>
        </w:rPr>
        <w:t>Schleefstraße</w:t>
      </w:r>
      <w:proofErr w:type="spellEnd"/>
      <w:r w:rsidRPr="00A259DF">
        <w:rPr>
          <w:rFonts w:cs="Arial"/>
          <w:sz w:val="24"/>
          <w:szCs w:val="24"/>
        </w:rPr>
        <w:t xml:space="preserve"> 14, 44287 Dortmund</w:t>
      </w:r>
      <w:r w:rsidRPr="00A259DF">
        <w:rPr>
          <w:rFonts w:cs="Arial"/>
          <w:sz w:val="24"/>
          <w:szCs w:val="24"/>
        </w:rPr>
        <w:br/>
        <w:t>Telefon: +49 (0)</w:t>
      </w:r>
      <w:r w:rsidR="00DF5C55">
        <w:rPr>
          <w:rFonts w:cs="Arial"/>
          <w:sz w:val="24"/>
          <w:szCs w:val="24"/>
        </w:rPr>
        <w:t xml:space="preserve">180 </w:t>
      </w:r>
      <w:r w:rsidRPr="00A259DF">
        <w:rPr>
          <w:rFonts w:cs="Arial"/>
          <w:sz w:val="24"/>
          <w:szCs w:val="24"/>
        </w:rPr>
        <w:t>53 40 140, Telefax: +49 (0)</w:t>
      </w:r>
      <w:r w:rsidR="00DF5C55">
        <w:rPr>
          <w:rFonts w:cs="Arial"/>
          <w:sz w:val="24"/>
          <w:szCs w:val="24"/>
        </w:rPr>
        <w:t>180</w:t>
      </w:r>
      <w:r w:rsidRPr="00A259DF">
        <w:rPr>
          <w:rFonts w:cs="Arial"/>
          <w:sz w:val="24"/>
          <w:szCs w:val="24"/>
        </w:rPr>
        <w:t xml:space="preserve"> 53 40 120</w:t>
      </w:r>
      <w:r w:rsidRPr="00A259DF">
        <w:rPr>
          <w:rFonts w:cs="Arial"/>
          <w:sz w:val="24"/>
          <w:szCs w:val="24"/>
        </w:rPr>
        <w:br/>
        <w:t xml:space="preserve">E- Mail: </w:t>
      </w:r>
      <w:r w:rsidR="00DF5C55" w:rsidRPr="00DF5C55">
        <w:rPr>
          <w:rStyle w:val="Hyperlink"/>
          <w:rFonts w:cs="Arial"/>
          <w:sz w:val="24"/>
          <w:szCs w:val="24"/>
        </w:rPr>
        <w:t>info@verkehrsblatt.de</w:t>
      </w:r>
      <w:r w:rsidRPr="00A259DF">
        <w:rPr>
          <w:rFonts w:cs="Arial"/>
          <w:sz w:val="24"/>
          <w:szCs w:val="24"/>
        </w:rPr>
        <w:br/>
        <w:t xml:space="preserve">Internet: </w:t>
      </w:r>
      <w:hyperlink r:id="rId18" w:history="1">
        <w:r w:rsidRPr="00A259DF">
          <w:rPr>
            <w:rStyle w:val="Hyperlink"/>
            <w:rFonts w:cs="Arial"/>
            <w:sz w:val="24"/>
            <w:szCs w:val="24"/>
          </w:rPr>
          <w:t>www.verkehrsblatt.de</w:t>
        </w:r>
      </w:hyperlink>
    </w:p>
    <w:p w14:paraId="5CFDF696" w14:textId="4F340EA4" w:rsidR="00A259DF" w:rsidRPr="00A259DF" w:rsidRDefault="00A259DF" w:rsidP="003F51F6">
      <w:pPr>
        <w:jc w:val="both"/>
      </w:pPr>
    </w:p>
    <w:sectPr w:rsidR="00A259DF" w:rsidRPr="00A259DF" w:rsidSect="001252E0">
      <w:headerReference w:type="default" r:id="rId19"/>
      <w:footerReference w:type="default" r:id="rId20"/>
      <w:pgSz w:w="11906" w:h="16838" w:code="9"/>
      <w:pgMar w:top="1418" w:right="1418" w:bottom="1134" w:left="1418" w:header="703"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33A03B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054FF2" w14:textId="77777777" w:rsidR="00AB39C6" w:rsidRDefault="00AB39C6" w:rsidP="00AB39C6">
      <w:r>
        <w:separator/>
      </w:r>
    </w:p>
  </w:endnote>
  <w:endnote w:type="continuationSeparator" w:id="0">
    <w:p w14:paraId="61CFD363" w14:textId="77777777" w:rsidR="00AB39C6" w:rsidRDefault="00AB39C6" w:rsidP="00AB3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8F5BFA" w14:textId="6AB14280" w:rsidR="00AB39C6" w:rsidRDefault="00AB39C6" w:rsidP="00526BA1">
    <w:pPr>
      <w:pBdr>
        <w:top w:val="single" w:sz="4" w:space="1" w:color="auto"/>
      </w:pBdr>
      <w:jc w:val="both"/>
    </w:pPr>
  </w:p>
  <w:p w14:paraId="3BA68F20" w14:textId="0CC43CC1" w:rsidR="00AB39C6" w:rsidRPr="0042686D" w:rsidRDefault="00AB39C6" w:rsidP="00526BA1">
    <w:pPr>
      <w:pStyle w:val="Fuzeile"/>
      <w:rPr>
        <w:rFonts w:cs="Arial"/>
        <w:sz w:val="20"/>
      </w:rPr>
    </w:pPr>
    <w:r w:rsidRPr="001C6B80">
      <w:rPr>
        <w:rFonts w:cs="Arial"/>
        <w:sz w:val="20"/>
      </w:rPr>
      <w:t xml:space="preserve">Stand: </w:t>
    </w:r>
    <w:r>
      <w:rPr>
        <w:rFonts w:cs="Arial"/>
        <w:sz w:val="20"/>
      </w:rPr>
      <w:t>01-21</w:t>
    </w:r>
    <w:r w:rsidRPr="001C6B80">
      <w:rPr>
        <w:rFonts w:cs="Arial"/>
        <w:sz w:val="20"/>
      </w:rPr>
      <w:ptab w:relativeTo="margin" w:alignment="center" w:leader="none"/>
    </w:r>
    <w:r>
      <w:rPr>
        <w:rFonts w:cs="Arial"/>
        <w:sz w:val="20"/>
      </w:rPr>
      <w:t>50031</w:t>
    </w:r>
    <w:r w:rsidRPr="001C6B80">
      <w:rPr>
        <w:rFonts w:cs="Arial"/>
        <w:sz w:val="20"/>
      </w:rPr>
      <w:ptab w:relativeTo="margin" w:alignment="right" w:leader="none"/>
    </w:r>
    <w:r>
      <w:rPr>
        <w:rFonts w:cs="Arial"/>
        <w:sz w:val="20"/>
      </w:rPr>
      <w:t xml:space="preserve">Seite </w:t>
    </w:r>
    <w:r w:rsidRPr="00676D5E">
      <w:rPr>
        <w:rFonts w:cs="Arial"/>
        <w:sz w:val="20"/>
      </w:rPr>
      <w:fldChar w:fldCharType="begin"/>
    </w:r>
    <w:r w:rsidRPr="00676D5E">
      <w:rPr>
        <w:rFonts w:cs="Arial"/>
        <w:sz w:val="20"/>
      </w:rPr>
      <w:instrText>PAGE   \* MERGEFORMAT</w:instrText>
    </w:r>
    <w:r w:rsidRPr="00676D5E">
      <w:rPr>
        <w:rFonts w:cs="Arial"/>
        <w:sz w:val="20"/>
      </w:rPr>
      <w:fldChar w:fldCharType="separate"/>
    </w:r>
    <w:r w:rsidR="00526BA1">
      <w:rPr>
        <w:rFonts w:cs="Arial"/>
        <w:noProof/>
        <w:sz w:val="20"/>
      </w:rPr>
      <w:t>6</w:t>
    </w:r>
    <w:r w:rsidRPr="00676D5E">
      <w:rPr>
        <w:rFonts w:cs="Arial"/>
        <w:sz w:val="20"/>
      </w:rPr>
      <w:fldChar w:fldCharType="end"/>
    </w:r>
  </w:p>
  <w:p w14:paraId="7700CB1F" w14:textId="77777777" w:rsidR="00AB39C6" w:rsidRDefault="00AB39C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868272" w14:textId="77777777" w:rsidR="00AB39C6" w:rsidRDefault="00AB39C6" w:rsidP="00AB39C6">
      <w:r>
        <w:separator/>
      </w:r>
    </w:p>
  </w:footnote>
  <w:footnote w:type="continuationSeparator" w:id="0">
    <w:p w14:paraId="60F6482C" w14:textId="77777777" w:rsidR="00AB39C6" w:rsidRDefault="00AB39C6" w:rsidP="00AB39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E10F6B" w14:textId="0989F86E" w:rsidR="00AB39C6" w:rsidRPr="00DE4DB0" w:rsidRDefault="00AB39C6" w:rsidP="00AB39C6">
    <w:pPr>
      <w:pBdr>
        <w:bottom w:val="single" w:sz="4" w:space="1" w:color="auto"/>
      </w:pBdr>
      <w:tabs>
        <w:tab w:val="right" w:pos="9072"/>
      </w:tabs>
      <w:rPr>
        <w:rFonts w:ascii="Arial" w:hAnsi="Arial" w:cs="Arial"/>
        <w:b/>
      </w:rPr>
    </w:pPr>
    <w:r w:rsidRPr="00DE4DB0">
      <w:rPr>
        <w:rFonts w:ascii="Arial" w:hAnsi="Arial" w:cs="Arial"/>
        <w:b/>
      </w:rPr>
      <w:t>HVA F-</w:t>
    </w:r>
    <w:proofErr w:type="spellStart"/>
    <w:r w:rsidRPr="00DE4DB0">
      <w:rPr>
        <w:rFonts w:ascii="Arial" w:hAnsi="Arial" w:cs="Arial"/>
        <w:b/>
      </w:rPr>
      <w:t>StB</w:t>
    </w:r>
    <w:proofErr w:type="spellEnd"/>
    <w:r w:rsidRPr="00DE4DB0">
      <w:rPr>
        <w:rFonts w:ascii="Arial" w:hAnsi="Arial" w:cs="Arial"/>
        <w:b/>
      </w:rPr>
      <w:t xml:space="preserve"> </w:t>
    </w:r>
    <w:r w:rsidRPr="00DE4DB0">
      <w:rPr>
        <w:rFonts w:ascii="Arial" w:hAnsi="Arial" w:cs="Arial"/>
        <w:b/>
      </w:rPr>
      <w:tab/>
      <w:t>TVB-Ingenieurvermessung 202</w:t>
    </w:r>
    <w:r>
      <w:rPr>
        <w:rFonts w:ascii="Arial" w:hAnsi="Arial" w:cs="Arial"/>
        <w:b/>
      </w:rPr>
      <w:t>1</w:t>
    </w:r>
  </w:p>
  <w:p w14:paraId="251926E2" w14:textId="77777777" w:rsidR="00AB39C6" w:rsidRPr="00CB2780" w:rsidRDefault="00AB39C6" w:rsidP="00AB39C6">
    <w:pPr>
      <w:pBdr>
        <w:bottom w:val="single" w:sz="4" w:space="1" w:color="auto"/>
      </w:pBdr>
      <w:tabs>
        <w:tab w:val="left" w:pos="2766"/>
      </w:tabs>
      <w:rPr>
        <w:rFonts w:ascii="Arial" w:hAnsi="Arial" w:cs="Arial"/>
      </w:rPr>
    </w:pPr>
  </w:p>
  <w:p w14:paraId="70C4CD79" w14:textId="77777777" w:rsidR="00AB39C6" w:rsidRDefault="00AB39C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F50AA"/>
    <w:multiLevelType w:val="hybridMultilevel"/>
    <w:tmpl w:val="55FE5D08"/>
    <w:lvl w:ilvl="0" w:tplc="1E2A9876">
      <w:start w:val="3"/>
      <w:numFmt w:val="bullet"/>
      <w:lvlText w:val="-"/>
      <w:lvlJc w:val="left"/>
      <w:pPr>
        <w:tabs>
          <w:tab w:val="num" w:pos="384"/>
        </w:tabs>
        <w:ind w:left="384" w:hanging="360"/>
      </w:pPr>
      <w:rPr>
        <w:rFonts w:ascii="Arial" w:eastAsia="Times New Roman" w:hAnsi="Arial" w:cs="Arial" w:hint="default"/>
        <w:b/>
      </w:rPr>
    </w:lvl>
    <w:lvl w:ilvl="1" w:tplc="04070003" w:tentative="1">
      <w:start w:val="1"/>
      <w:numFmt w:val="bullet"/>
      <w:lvlText w:val="o"/>
      <w:lvlJc w:val="left"/>
      <w:pPr>
        <w:tabs>
          <w:tab w:val="num" w:pos="1104"/>
        </w:tabs>
        <w:ind w:left="1104" w:hanging="360"/>
      </w:pPr>
      <w:rPr>
        <w:rFonts w:ascii="Courier New" w:hAnsi="Courier New" w:cs="Courier New" w:hint="default"/>
      </w:rPr>
    </w:lvl>
    <w:lvl w:ilvl="2" w:tplc="04070005" w:tentative="1">
      <w:start w:val="1"/>
      <w:numFmt w:val="bullet"/>
      <w:lvlText w:val=""/>
      <w:lvlJc w:val="left"/>
      <w:pPr>
        <w:tabs>
          <w:tab w:val="num" w:pos="1824"/>
        </w:tabs>
        <w:ind w:left="1824" w:hanging="360"/>
      </w:pPr>
      <w:rPr>
        <w:rFonts w:ascii="Wingdings" w:hAnsi="Wingdings" w:hint="default"/>
      </w:rPr>
    </w:lvl>
    <w:lvl w:ilvl="3" w:tplc="04070001" w:tentative="1">
      <w:start w:val="1"/>
      <w:numFmt w:val="bullet"/>
      <w:lvlText w:val=""/>
      <w:lvlJc w:val="left"/>
      <w:pPr>
        <w:tabs>
          <w:tab w:val="num" w:pos="2544"/>
        </w:tabs>
        <w:ind w:left="2544" w:hanging="360"/>
      </w:pPr>
      <w:rPr>
        <w:rFonts w:ascii="Symbol" w:hAnsi="Symbol" w:hint="default"/>
      </w:rPr>
    </w:lvl>
    <w:lvl w:ilvl="4" w:tplc="04070003" w:tentative="1">
      <w:start w:val="1"/>
      <w:numFmt w:val="bullet"/>
      <w:lvlText w:val="o"/>
      <w:lvlJc w:val="left"/>
      <w:pPr>
        <w:tabs>
          <w:tab w:val="num" w:pos="3264"/>
        </w:tabs>
        <w:ind w:left="3264" w:hanging="360"/>
      </w:pPr>
      <w:rPr>
        <w:rFonts w:ascii="Courier New" w:hAnsi="Courier New" w:cs="Courier New" w:hint="default"/>
      </w:rPr>
    </w:lvl>
    <w:lvl w:ilvl="5" w:tplc="04070005" w:tentative="1">
      <w:start w:val="1"/>
      <w:numFmt w:val="bullet"/>
      <w:lvlText w:val=""/>
      <w:lvlJc w:val="left"/>
      <w:pPr>
        <w:tabs>
          <w:tab w:val="num" w:pos="3984"/>
        </w:tabs>
        <w:ind w:left="3984" w:hanging="360"/>
      </w:pPr>
      <w:rPr>
        <w:rFonts w:ascii="Wingdings" w:hAnsi="Wingdings" w:hint="default"/>
      </w:rPr>
    </w:lvl>
    <w:lvl w:ilvl="6" w:tplc="04070001" w:tentative="1">
      <w:start w:val="1"/>
      <w:numFmt w:val="bullet"/>
      <w:lvlText w:val=""/>
      <w:lvlJc w:val="left"/>
      <w:pPr>
        <w:tabs>
          <w:tab w:val="num" w:pos="4704"/>
        </w:tabs>
        <w:ind w:left="4704" w:hanging="360"/>
      </w:pPr>
      <w:rPr>
        <w:rFonts w:ascii="Symbol" w:hAnsi="Symbol" w:hint="default"/>
      </w:rPr>
    </w:lvl>
    <w:lvl w:ilvl="7" w:tplc="04070003" w:tentative="1">
      <w:start w:val="1"/>
      <w:numFmt w:val="bullet"/>
      <w:lvlText w:val="o"/>
      <w:lvlJc w:val="left"/>
      <w:pPr>
        <w:tabs>
          <w:tab w:val="num" w:pos="5424"/>
        </w:tabs>
        <w:ind w:left="5424" w:hanging="360"/>
      </w:pPr>
      <w:rPr>
        <w:rFonts w:ascii="Courier New" w:hAnsi="Courier New" w:cs="Courier New" w:hint="default"/>
      </w:rPr>
    </w:lvl>
    <w:lvl w:ilvl="8" w:tplc="04070005" w:tentative="1">
      <w:start w:val="1"/>
      <w:numFmt w:val="bullet"/>
      <w:lvlText w:val=""/>
      <w:lvlJc w:val="left"/>
      <w:pPr>
        <w:tabs>
          <w:tab w:val="num" w:pos="6144"/>
        </w:tabs>
        <w:ind w:left="6144" w:hanging="360"/>
      </w:pPr>
      <w:rPr>
        <w:rFonts w:ascii="Wingdings" w:hAnsi="Wingdings" w:hint="default"/>
      </w:rPr>
    </w:lvl>
  </w:abstractNum>
  <w:abstractNum w:abstractNumId="1">
    <w:nsid w:val="06B61CE8"/>
    <w:multiLevelType w:val="multilevel"/>
    <w:tmpl w:val="8BE8D968"/>
    <w:lvl w:ilvl="0">
      <w:start w:val="1"/>
      <w:numFmt w:val="lowerLetter"/>
      <w:lvlText w:val="%1)"/>
      <w:lvlJc w:val="left"/>
      <w:pPr>
        <w:tabs>
          <w:tab w:val="num" w:pos="227"/>
        </w:tabs>
        <w:ind w:left="227" w:hanging="227"/>
      </w:pPr>
      <w:rPr>
        <w:rFonts w:ascii="Arial" w:hAnsi="Arial" w:cs="Arial" w:hint="default"/>
        <w:color w:val="auto"/>
        <w:sz w:val="16"/>
        <w:szCs w:val="16"/>
      </w:rPr>
    </w:lvl>
    <w:lvl w:ilvl="1">
      <w:start w:val="1"/>
      <w:numFmt w:val="lowerLetter"/>
      <w:lvlText w:val="%2)"/>
      <w:lvlJc w:val="left"/>
      <w:pPr>
        <w:tabs>
          <w:tab w:val="num" w:pos="340"/>
        </w:tabs>
        <w:ind w:left="340" w:hanging="340"/>
      </w:pPr>
      <w:rPr>
        <w:rFonts w:hint="default"/>
        <w:color w:val="auto"/>
        <w:sz w:val="16"/>
        <w:szCs w:val="16"/>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155A4853"/>
    <w:multiLevelType w:val="hybridMultilevel"/>
    <w:tmpl w:val="DAA0A3BE"/>
    <w:lvl w:ilvl="0" w:tplc="4DE49EA0">
      <w:start w:val="1"/>
      <w:numFmt w:val="bullet"/>
      <w:lvlText w:val=""/>
      <w:lvlJc w:val="left"/>
      <w:pPr>
        <w:tabs>
          <w:tab w:val="num" w:pos="360"/>
        </w:tabs>
        <w:ind w:left="0" w:firstLine="0"/>
      </w:pPr>
      <w:rPr>
        <w:rFonts w:ascii="Symbol" w:hAnsi="Symbol" w:hint="default"/>
        <w:b w:val="0"/>
        <w:i w:val="0"/>
        <w:sz w:val="16"/>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5C72076"/>
    <w:multiLevelType w:val="hybridMultilevel"/>
    <w:tmpl w:val="2DBCD25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16D87F27"/>
    <w:multiLevelType w:val="hybridMultilevel"/>
    <w:tmpl w:val="8CE6B788"/>
    <w:lvl w:ilvl="0" w:tplc="4DE49EA0">
      <w:start w:val="1"/>
      <w:numFmt w:val="bullet"/>
      <w:lvlText w:val=""/>
      <w:lvlJc w:val="left"/>
      <w:pPr>
        <w:ind w:left="720" w:hanging="360"/>
      </w:pPr>
      <w:rPr>
        <w:rFonts w:ascii="Symbol" w:hAnsi="Symbol" w:hint="default"/>
        <w:b w:val="0"/>
        <w:i w:val="0"/>
        <w:sz w:val="16"/>
      </w:rPr>
    </w:lvl>
    <w:lvl w:ilvl="1" w:tplc="0407000F">
      <w:start w:val="1"/>
      <w:numFmt w:val="decimal"/>
      <w:lvlText w:val="%2."/>
      <w:lvlJc w:val="left"/>
      <w:pPr>
        <w:ind w:left="1440" w:hanging="360"/>
      </w:pPr>
      <w:rPr>
        <w:rFont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80C2CC1"/>
    <w:multiLevelType w:val="hybridMultilevel"/>
    <w:tmpl w:val="314218B8"/>
    <w:lvl w:ilvl="0" w:tplc="9844FCFE">
      <w:start w:val="3"/>
      <w:numFmt w:val="bullet"/>
      <w:lvlText w:val="-"/>
      <w:lvlJc w:val="left"/>
      <w:pPr>
        <w:ind w:left="720" w:hanging="360"/>
      </w:pPr>
      <w:rPr>
        <w:rFonts w:ascii="Times New Roman" w:hAnsi="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CCD1BB2"/>
    <w:multiLevelType w:val="hybridMultilevel"/>
    <w:tmpl w:val="78EC71C0"/>
    <w:lvl w:ilvl="0" w:tplc="4DE49EA0">
      <w:start w:val="1"/>
      <w:numFmt w:val="bullet"/>
      <w:lvlText w:val=""/>
      <w:lvlJc w:val="left"/>
      <w:pPr>
        <w:ind w:left="720" w:hanging="360"/>
      </w:pPr>
      <w:rPr>
        <w:rFonts w:ascii="Symbol" w:hAnsi="Symbol" w:hint="default"/>
        <w:b w:val="0"/>
        <w:i w:val="0"/>
        <w:sz w:val="16"/>
      </w:rPr>
    </w:lvl>
    <w:lvl w:ilvl="1" w:tplc="04070017">
      <w:start w:val="1"/>
      <w:numFmt w:val="lowerLetter"/>
      <w:lvlText w:val="%2)"/>
      <w:lvlJc w:val="left"/>
      <w:pPr>
        <w:ind w:left="1440" w:hanging="360"/>
      </w:pPr>
      <w:rPr>
        <w:rFont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1A43830"/>
    <w:multiLevelType w:val="hybridMultilevel"/>
    <w:tmpl w:val="9112C8BC"/>
    <w:lvl w:ilvl="0" w:tplc="4DE49EA0">
      <w:start w:val="1"/>
      <w:numFmt w:val="bullet"/>
      <w:lvlText w:val=""/>
      <w:lvlJc w:val="left"/>
      <w:pPr>
        <w:ind w:left="720" w:hanging="360"/>
      </w:pPr>
      <w:rPr>
        <w:rFonts w:ascii="Symbol" w:hAnsi="Symbol" w:hint="default"/>
        <w:b w:val="0"/>
        <w:i w:val="0"/>
        <w:sz w:val="16"/>
      </w:rPr>
    </w:lvl>
    <w:lvl w:ilvl="1" w:tplc="04070019">
      <w:start w:val="1"/>
      <w:numFmt w:val="lowerLetter"/>
      <w:lvlText w:val="%2."/>
      <w:lvlJc w:val="left"/>
      <w:pPr>
        <w:ind w:left="1440" w:hanging="360"/>
      </w:pPr>
      <w:rPr>
        <w:rFont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21D7C41"/>
    <w:multiLevelType w:val="hybridMultilevel"/>
    <w:tmpl w:val="5AA0259A"/>
    <w:lvl w:ilvl="0" w:tplc="04070017">
      <w:start w:val="1"/>
      <w:numFmt w:val="lowerLetter"/>
      <w:lvlText w:val="%1)"/>
      <w:lvlJc w:val="left"/>
      <w:pPr>
        <w:ind w:left="720" w:hanging="360"/>
      </w:pPr>
      <w:rPr>
        <w:rFonts w:hint="default"/>
        <w:b w:val="0"/>
        <w:i w:val="0"/>
        <w:sz w:val="16"/>
      </w:rPr>
    </w:lvl>
    <w:lvl w:ilvl="1" w:tplc="04070017">
      <w:start w:val="1"/>
      <w:numFmt w:val="lowerLetter"/>
      <w:lvlText w:val="%2)"/>
      <w:lvlJc w:val="left"/>
      <w:pPr>
        <w:ind w:left="1440" w:hanging="360"/>
      </w:pPr>
      <w:rPr>
        <w:rFont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5EE4DAF"/>
    <w:multiLevelType w:val="hybridMultilevel"/>
    <w:tmpl w:val="74F8C964"/>
    <w:lvl w:ilvl="0" w:tplc="4DE49EA0">
      <w:start w:val="1"/>
      <w:numFmt w:val="bullet"/>
      <w:lvlText w:val=""/>
      <w:lvlJc w:val="left"/>
      <w:pPr>
        <w:ind w:left="1068" w:hanging="360"/>
      </w:pPr>
      <w:rPr>
        <w:rFonts w:ascii="Symbol" w:hAnsi="Symbol" w:hint="default"/>
        <w:b w:val="0"/>
        <w:i w:val="0"/>
        <w:sz w:val="16"/>
      </w:rPr>
    </w:lvl>
    <w:lvl w:ilvl="1" w:tplc="4DE49EA0">
      <w:start w:val="1"/>
      <w:numFmt w:val="bullet"/>
      <w:lvlText w:val=""/>
      <w:lvlJc w:val="left"/>
      <w:pPr>
        <w:ind w:left="1788" w:hanging="360"/>
      </w:pPr>
      <w:rPr>
        <w:rFonts w:ascii="Symbol" w:hAnsi="Symbol" w:hint="default"/>
        <w:b w:val="0"/>
        <w:i w:val="0"/>
        <w:sz w:val="16"/>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0">
    <w:nsid w:val="40A6549E"/>
    <w:multiLevelType w:val="hybridMultilevel"/>
    <w:tmpl w:val="12302AE6"/>
    <w:lvl w:ilvl="0" w:tplc="4DE49EA0">
      <w:start w:val="1"/>
      <w:numFmt w:val="bullet"/>
      <w:lvlText w:val=""/>
      <w:lvlJc w:val="left"/>
      <w:pPr>
        <w:ind w:left="1776" w:hanging="360"/>
      </w:pPr>
      <w:rPr>
        <w:rFonts w:ascii="Symbol" w:hAnsi="Symbol" w:hint="default"/>
        <w:b w:val="0"/>
        <w:i w:val="0"/>
        <w:sz w:val="16"/>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11">
    <w:nsid w:val="485367E2"/>
    <w:multiLevelType w:val="hybridMultilevel"/>
    <w:tmpl w:val="19BCC4BC"/>
    <w:lvl w:ilvl="0" w:tplc="04070017">
      <w:start w:val="1"/>
      <w:numFmt w:val="lowerLetter"/>
      <w:lvlText w:val="%1)"/>
      <w:lvlJc w:val="left"/>
      <w:pPr>
        <w:ind w:left="720" w:hanging="360"/>
      </w:pPr>
      <w:rPr>
        <w:rFonts w:hint="default"/>
        <w:b w:val="0"/>
        <w:i w:val="0"/>
        <w:sz w:val="16"/>
      </w:rPr>
    </w:lvl>
    <w:lvl w:ilvl="1" w:tplc="04070017">
      <w:start w:val="1"/>
      <w:numFmt w:val="lowerLetter"/>
      <w:lvlText w:val="%2)"/>
      <w:lvlJc w:val="left"/>
      <w:pPr>
        <w:ind w:left="1440" w:hanging="360"/>
      </w:pPr>
      <w:rPr>
        <w:rFont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4D336123"/>
    <w:multiLevelType w:val="hybridMultilevel"/>
    <w:tmpl w:val="84B497E6"/>
    <w:lvl w:ilvl="0" w:tplc="04070017">
      <w:start w:val="1"/>
      <w:numFmt w:val="lowerLetter"/>
      <w:lvlText w:val="%1)"/>
      <w:lvlJc w:val="left"/>
      <w:pPr>
        <w:ind w:left="720" w:hanging="360"/>
      </w:pPr>
      <w:rPr>
        <w:rFonts w:hint="default"/>
        <w:b w:val="0"/>
        <w:i w:val="0"/>
        <w:sz w:val="16"/>
      </w:rPr>
    </w:lvl>
    <w:lvl w:ilvl="1" w:tplc="04070017">
      <w:start w:val="1"/>
      <w:numFmt w:val="lowerLetter"/>
      <w:lvlText w:val="%2)"/>
      <w:lvlJc w:val="left"/>
      <w:pPr>
        <w:ind w:left="1440" w:hanging="360"/>
      </w:pPr>
      <w:rPr>
        <w:rFont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5B1876EC"/>
    <w:multiLevelType w:val="hybridMultilevel"/>
    <w:tmpl w:val="3A5C32A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63F74B51"/>
    <w:multiLevelType w:val="hybridMultilevel"/>
    <w:tmpl w:val="47CAA5E0"/>
    <w:lvl w:ilvl="0" w:tplc="4DE49EA0">
      <w:start w:val="1"/>
      <w:numFmt w:val="bullet"/>
      <w:lvlText w:val=""/>
      <w:lvlJc w:val="left"/>
      <w:pPr>
        <w:tabs>
          <w:tab w:val="num" w:pos="360"/>
        </w:tabs>
        <w:ind w:left="0" w:firstLine="0"/>
      </w:pPr>
      <w:rPr>
        <w:rFonts w:ascii="Symbol" w:hAnsi="Symbol" w:hint="default"/>
        <w:b w:val="0"/>
        <w:i w:val="0"/>
        <w:sz w:val="16"/>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num w:numId="1">
    <w:abstractNumId w:val="5"/>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3"/>
  </w:num>
  <w:num w:numId="5">
    <w:abstractNumId w:val="3"/>
  </w:num>
  <w:num w:numId="6">
    <w:abstractNumId w:val="14"/>
  </w:num>
  <w:num w:numId="7">
    <w:abstractNumId w:val="2"/>
  </w:num>
  <w:num w:numId="8">
    <w:abstractNumId w:val="9"/>
  </w:num>
  <w:num w:numId="9">
    <w:abstractNumId w:val="4"/>
  </w:num>
  <w:num w:numId="10">
    <w:abstractNumId w:val="7"/>
  </w:num>
  <w:num w:numId="11">
    <w:abstractNumId w:val="6"/>
  </w:num>
  <w:num w:numId="12">
    <w:abstractNumId w:val="8"/>
  </w:num>
  <w:num w:numId="13">
    <w:abstractNumId w:val="11"/>
  </w:num>
  <w:num w:numId="14">
    <w:abstractNumId w:val="12"/>
  </w:num>
  <w:num w:numId="15">
    <w:abstractNumId w:val="10"/>
  </w:num>
  <w:num w:numId="16">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usen, Brigitte Dr.">
    <w15:presenceInfo w15:providerId="None" w15:userId="Husen, Brigitte D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780"/>
    <w:rsid w:val="00013F61"/>
    <w:rsid w:val="00015320"/>
    <w:rsid w:val="00076821"/>
    <w:rsid w:val="001252E0"/>
    <w:rsid w:val="00133175"/>
    <w:rsid w:val="00141258"/>
    <w:rsid w:val="00165B90"/>
    <w:rsid w:val="00181808"/>
    <w:rsid w:val="001A17FC"/>
    <w:rsid w:val="001E1193"/>
    <w:rsid w:val="003338A1"/>
    <w:rsid w:val="00377DB1"/>
    <w:rsid w:val="00390E6B"/>
    <w:rsid w:val="00396783"/>
    <w:rsid w:val="003C0901"/>
    <w:rsid w:val="003E1FF8"/>
    <w:rsid w:val="003F51F6"/>
    <w:rsid w:val="0042686D"/>
    <w:rsid w:val="00441B0C"/>
    <w:rsid w:val="004463F4"/>
    <w:rsid w:val="004968C7"/>
    <w:rsid w:val="004D1FF8"/>
    <w:rsid w:val="00505112"/>
    <w:rsid w:val="00526BA1"/>
    <w:rsid w:val="00561D1A"/>
    <w:rsid w:val="00613133"/>
    <w:rsid w:val="0061545D"/>
    <w:rsid w:val="006333EE"/>
    <w:rsid w:val="00685A5C"/>
    <w:rsid w:val="006B284F"/>
    <w:rsid w:val="006D3551"/>
    <w:rsid w:val="00700737"/>
    <w:rsid w:val="007B7431"/>
    <w:rsid w:val="007F0175"/>
    <w:rsid w:val="008003D1"/>
    <w:rsid w:val="00806293"/>
    <w:rsid w:val="00847195"/>
    <w:rsid w:val="00876D42"/>
    <w:rsid w:val="008B1775"/>
    <w:rsid w:val="008D3CC6"/>
    <w:rsid w:val="0095788B"/>
    <w:rsid w:val="00A10CD0"/>
    <w:rsid w:val="00A13BBA"/>
    <w:rsid w:val="00A259DF"/>
    <w:rsid w:val="00A34843"/>
    <w:rsid w:val="00A8543B"/>
    <w:rsid w:val="00A90FA2"/>
    <w:rsid w:val="00AB39C6"/>
    <w:rsid w:val="00B701F5"/>
    <w:rsid w:val="00B87058"/>
    <w:rsid w:val="00BE441A"/>
    <w:rsid w:val="00BF19A7"/>
    <w:rsid w:val="00C13E25"/>
    <w:rsid w:val="00CB2780"/>
    <w:rsid w:val="00D239B4"/>
    <w:rsid w:val="00D53A63"/>
    <w:rsid w:val="00D56E7E"/>
    <w:rsid w:val="00D9519C"/>
    <w:rsid w:val="00DF5C55"/>
    <w:rsid w:val="00E33DE8"/>
    <w:rsid w:val="00ED3930"/>
    <w:rsid w:val="00EE6995"/>
    <w:rsid w:val="00F247FA"/>
    <w:rsid w:val="00FC154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3268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2">
    <w:name w:val="heading 2"/>
    <w:basedOn w:val="Standard"/>
    <w:next w:val="Standard"/>
    <w:link w:val="berschrift2Zchn"/>
    <w:qFormat/>
    <w:rsid w:val="00CB2780"/>
    <w:pPr>
      <w:keepNext/>
      <w:spacing w:before="240" w:after="60"/>
      <w:outlineLvl w:val="1"/>
    </w:pPr>
    <w:rPr>
      <w:rFonts w:ascii="Arial" w:hAnsi="Arial"/>
      <w:b/>
      <w:sz w:val="28"/>
      <w:szCs w:val="20"/>
    </w:rPr>
  </w:style>
  <w:style w:type="paragraph" w:styleId="berschrift3">
    <w:name w:val="heading 3"/>
    <w:basedOn w:val="Standard"/>
    <w:next w:val="Standard"/>
    <w:link w:val="berschrift3Zchn"/>
    <w:qFormat/>
    <w:rsid w:val="00CB2780"/>
    <w:pPr>
      <w:keepNext/>
      <w:spacing w:before="40" w:after="120"/>
      <w:outlineLvl w:val="2"/>
    </w:pPr>
    <w:rPr>
      <w:rFonts w:ascii="Arial" w:hAnsi="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rsid w:val="00CB2780"/>
    <w:rPr>
      <w:rFonts w:ascii="Arial" w:hAnsi="Arial"/>
      <w:b/>
      <w:sz w:val="28"/>
    </w:rPr>
  </w:style>
  <w:style w:type="character" w:customStyle="1" w:styleId="berschrift3Zchn">
    <w:name w:val="Überschrift 3 Zchn"/>
    <w:link w:val="berschrift3"/>
    <w:rsid w:val="00CB2780"/>
    <w:rPr>
      <w:rFonts w:ascii="Arial" w:hAnsi="Arial"/>
      <w:b/>
      <w:sz w:val="24"/>
    </w:rPr>
  </w:style>
  <w:style w:type="paragraph" w:styleId="Kopfzeile">
    <w:name w:val="header"/>
    <w:basedOn w:val="Standard"/>
    <w:link w:val="KopfzeileZchn"/>
    <w:uiPriority w:val="99"/>
    <w:rsid w:val="00D239B4"/>
    <w:pPr>
      <w:tabs>
        <w:tab w:val="center" w:pos="4536"/>
        <w:tab w:val="right" w:pos="9072"/>
      </w:tabs>
    </w:pPr>
    <w:rPr>
      <w:sz w:val="20"/>
      <w:szCs w:val="20"/>
    </w:rPr>
  </w:style>
  <w:style w:type="character" w:customStyle="1" w:styleId="KopfzeileZchn">
    <w:name w:val="Kopfzeile Zchn"/>
    <w:basedOn w:val="Absatz-Standardschriftart"/>
    <w:link w:val="Kopfzeile"/>
    <w:uiPriority w:val="99"/>
    <w:rsid w:val="00D239B4"/>
  </w:style>
  <w:style w:type="paragraph" w:styleId="Textkrper">
    <w:name w:val="Body Text"/>
    <w:basedOn w:val="Standard"/>
    <w:link w:val="TextkrperZchn"/>
    <w:rsid w:val="00D239B4"/>
    <w:pPr>
      <w:tabs>
        <w:tab w:val="left" w:pos="567"/>
      </w:tabs>
      <w:spacing w:after="60"/>
      <w:jc w:val="both"/>
    </w:pPr>
    <w:rPr>
      <w:rFonts w:ascii="Arial" w:hAnsi="Arial"/>
      <w:sz w:val="22"/>
      <w:szCs w:val="20"/>
    </w:rPr>
  </w:style>
  <w:style w:type="character" w:customStyle="1" w:styleId="TextkrperZchn">
    <w:name w:val="Textkörper Zchn"/>
    <w:link w:val="Textkrper"/>
    <w:rsid w:val="00D239B4"/>
    <w:rPr>
      <w:rFonts w:ascii="Arial" w:hAnsi="Arial"/>
      <w:sz w:val="22"/>
    </w:rPr>
  </w:style>
  <w:style w:type="paragraph" w:styleId="Textkrper-Zeileneinzug">
    <w:name w:val="Body Text Indent"/>
    <w:basedOn w:val="Standard"/>
    <w:link w:val="Textkrper-ZeileneinzugZchn"/>
    <w:rsid w:val="003C0901"/>
    <w:pPr>
      <w:spacing w:after="120"/>
      <w:ind w:left="283"/>
    </w:pPr>
  </w:style>
  <w:style w:type="character" w:customStyle="1" w:styleId="Textkrper-ZeileneinzugZchn">
    <w:name w:val="Textkörper-Zeileneinzug Zchn"/>
    <w:link w:val="Textkrper-Zeileneinzug"/>
    <w:rsid w:val="003C0901"/>
    <w:rPr>
      <w:sz w:val="24"/>
      <w:szCs w:val="24"/>
    </w:rPr>
  </w:style>
  <w:style w:type="paragraph" w:styleId="Textkrper-Einzug2">
    <w:name w:val="Body Text Indent 2"/>
    <w:basedOn w:val="Standard"/>
    <w:link w:val="Textkrper-Einzug2Zchn"/>
    <w:rsid w:val="003C0901"/>
    <w:pPr>
      <w:spacing w:after="120" w:line="480" w:lineRule="auto"/>
      <w:ind w:left="283"/>
    </w:pPr>
  </w:style>
  <w:style w:type="character" w:customStyle="1" w:styleId="Textkrper-Einzug2Zchn">
    <w:name w:val="Textkörper-Einzug 2 Zchn"/>
    <w:link w:val="Textkrper-Einzug2"/>
    <w:rsid w:val="003C0901"/>
    <w:rPr>
      <w:sz w:val="24"/>
      <w:szCs w:val="24"/>
    </w:rPr>
  </w:style>
  <w:style w:type="character" w:styleId="Hyperlink">
    <w:name w:val="Hyperlink"/>
    <w:rsid w:val="003C0901"/>
    <w:rPr>
      <w:rFonts w:cs="Times New Roman"/>
      <w:color w:val="0000FF"/>
      <w:u w:val="single"/>
    </w:rPr>
  </w:style>
  <w:style w:type="paragraph" w:styleId="Listenabsatz">
    <w:name w:val="List Paragraph"/>
    <w:basedOn w:val="Standard"/>
    <w:uiPriority w:val="34"/>
    <w:qFormat/>
    <w:rsid w:val="00013F61"/>
    <w:pPr>
      <w:ind w:left="708"/>
    </w:pPr>
  </w:style>
  <w:style w:type="character" w:styleId="Kommentarzeichen">
    <w:name w:val="annotation reference"/>
    <w:rsid w:val="0061545D"/>
    <w:rPr>
      <w:sz w:val="16"/>
      <w:szCs w:val="16"/>
    </w:rPr>
  </w:style>
  <w:style w:type="paragraph" w:styleId="Kommentartext">
    <w:name w:val="annotation text"/>
    <w:basedOn w:val="Standard"/>
    <w:link w:val="KommentartextZchn"/>
    <w:rsid w:val="0061545D"/>
    <w:rPr>
      <w:sz w:val="20"/>
      <w:szCs w:val="20"/>
    </w:rPr>
  </w:style>
  <w:style w:type="character" w:customStyle="1" w:styleId="KommentartextZchn">
    <w:name w:val="Kommentartext Zchn"/>
    <w:basedOn w:val="Absatz-Standardschriftart"/>
    <w:link w:val="Kommentartext"/>
    <w:rsid w:val="0061545D"/>
  </w:style>
  <w:style w:type="paragraph" w:styleId="Kommentarthema">
    <w:name w:val="annotation subject"/>
    <w:basedOn w:val="Kommentartext"/>
    <w:next w:val="Kommentartext"/>
    <w:link w:val="KommentarthemaZchn"/>
    <w:rsid w:val="0061545D"/>
    <w:rPr>
      <w:b/>
      <w:bCs/>
    </w:rPr>
  </w:style>
  <w:style w:type="character" w:customStyle="1" w:styleId="KommentarthemaZchn">
    <w:name w:val="Kommentarthema Zchn"/>
    <w:link w:val="Kommentarthema"/>
    <w:rsid w:val="0061545D"/>
    <w:rPr>
      <w:b/>
      <w:bCs/>
    </w:rPr>
  </w:style>
  <w:style w:type="paragraph" w:styleId="Sprechblasentext">
    <w:name w:val="Balloon Text"/>
    <w:basedOn w:val="Standard"/>
    <w:link w:val="SprechblasentextZchn"/>
    <w:rsid w:val="0061545D"/>
    <w:rPr>
      <w:rFonts w:ascii="Tahoma" w:hAnsi="Tahoma" w:cs="Tahoma"/>
      <w:sz w:val="16"/>
      <w:szCs w:val="16"/>
    </w:rPr>
  </w:style>
  <w:style w:type="character" w:customStyle="1" w:styleId="SprechblasentextZchn">
    <w:name w:val="Sprechblasentext Zchn"/>
    <w:link w:val="Sprechblasentext"/>
    <w:rsid w:val="0061545D"/>
    <w:rPr>
      <w:rFonts w:ascii="Tahoma" w:hAnsi="Tahoma" w:cs="Tahoma"/>
      <w:sz w:val="16"/>
      <w:szCs w:val="16"/>
    </w:rPr>
  </w:style>
  <w:style w:type="paragraph" w:styleId="Fuzeile">
    <w:name w:val="footer"/>
    <w:basedOn w:val="Standard"/>
    <w:link w:val="FuzeileZchn"/>
    <w:uiPriority w:val="99"/>
    <w:rsid w:val="00390E6B"/>
    <w:pPr>
      <w:tabs>
        <w:tab w:val="center" w:pos="4536"/>
        <w:tab w:val="right" w:pos="9072"/>
      </w:tabs>
    </w:pPr>
    <w:rPr>
      <w:rFonts w:ascii="Arial" w:hAnsi="Arial"/>
      <w:sz w:val="22"/>
    </w:rPr>
  </w:style>
  <w:style w:type="character" w:customStyle="1" w:styleId="FuzeileZchn">
    <w:name w:val="Fußzeile Zchn"/>
    <w:basedOn w:val="Absatz-Standardschriftart"/>
    <w:link w:val="Fuzeile"/>
    <w:uiPriority w:val="99"/>
    <w:rsid w:val="00390E6B"/>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2">
    <w:name w:val="heading 2"/>
    <w:basedOn w:val="Standard"/>
    <w:next w:val="Standard"/>
    <w:link w:val="berschrift2Zchn"/>
    <w:qFormat/>
    <w:rsid w:val="00CB2780"/>
    <w:pPr>
      <w:keepNext/>
      <w:spacing w:before="240" w:after="60"/>
      <w:outlineLvl w:val="1"/>
    </w:pPr>
    <w:rPr>
      <w:rFonts w:ascii="Arial" w:hAnsi="Arial"/>
      <w:b/>
      <w:sz w:val="28"/>
      <w:szCs w:val="20"/>
    </w:rPr>
  </w:style>
  <w:style w:type="paragraph" w:styleId="berschrift3">
    <w:name w:val="heading 3"/>
    <w:basedOn w:val="Standard"/>
    <w:next w:val="Standard"/>
    <w:link w:val="berschrift3Zchn"/>
    <w:qFormat/>
    <w:rsid w:val="00CB2780"/>
    <w:pPr>
      <w:keepNext/>
      <w:spacing w:before="40" w:after="120"/>
      <w:outlineLvl w:val="2"/>
    </w:pPr>
    <w:rPr>
      <w:rFonts w:ascii="Arial" w:hAnsi="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rsid w:val="00CB2780"/>
    <w:rPr>
      <w:rFonts w:ascii="Arial" w:hAnsi="Arial"/>
      <w:b/>
      <w:sz w:val="28"/>
    </w:rPr>
  </w:style>
  <w:style w:type="character" w:customStyle="1" w:styleId="berschrift3Zchn">
    <w:name w:val="Überschrift 3 Zchn"/>
    <w:link w:val="berschrift3"/>
    <w:rsid w:val="00CB2780"/>
    <w:rPr>
      <w:rFonts w:ascii="Arial" w:hAnsi="Arial"/>
      <w:b/>
      <w:sz w:val="24"/>
    </w:rPr>
  </w:style>
  <w:style w:type="paragraph" w:styleId="Kopfzeile">
    <w:name w:val="header"/>
    <w:basedOn w:val="Standard"/>
    <w:link w:val="KopfzeileZchn"/>
    <w:uiPriority w:val="99"/>
    <w:rsid w:val="00D239B4"/>
    <w:pPr>
      <w:tabs>
        <w:tab w:val="center" w:pos="4536"/>
        <w:tab w:val="right" w:pos="9072"/>
      </w:tabs>
    </w:pPr>
    <w:rPr>
      <w:sz w:val="20"/>
      <w:szCs w:val="20"/>
    </w:rPr>
  </w:style>
  <w:style w:type="character" w:customStyle="1" w:styleId="KopfzeileZchn">
    <w:name w:val="Kopfzeile Zchn"/>
    <w:basedOn w:val="Absatz-Standardschriftart"/>
    <w:link w:val="Kopfzeile"/>
    <w:uiPriority w:val="99"/>
    <w:rsid w:val="00D239B4"/>
  </w:style>
  <w:style w:type="paragraph" w:styleId="Textkrper">
    <w:name w:val="Body Text"/>
    <w:basedOn w:val="Standard"/>
    <w:link w:val="TextkrperZchn"/>
    <w:rsid w:val="00D239B4"/>
    <w:pPr>
      <w:tabs>
        <w:tab w:val="left" w:pos="567"/>
      </w:tabs>
      <w:spacing w:after="60"/>
      <w:jc w:val="both"/>
    </w:pPr>
    <w:rPr>
      <w:rFonts w:ascii="Arial" w:hAnsi="Arial"/>
      <w:sz w:val="22"/>
      <w:szCs w:val="20"/>
    </w:rPr>
  </w:style>
  <w:style w:type="character" w:customStyle="1" w:styleId="TextkrperZchn">
    <w:name w:val="Textkörper Zchn"/>
    <w:link w:val="Textkrper"/>
    <w:rsid w:val="00D239B4"/>
    <w:rPr>
      <w:rFonts w:ascii="Arial" w:hAnsi="Arial"/>
      <w:sz w:val="22"/>
    </w:rPr>
  </w:style>
  <w:style w:type="paragraph" w:styleId="Textkrper-Zeileneinzug">
    <w:name w:val="Body Text Indent"/>
    <w:basedOn w:val="Standard"/>
    <w:link w:val="Textkrper-ZeileneinzugZchn"/>
    <w:rsid w:val="003C0901"/>
    <w:pPr>
      <w:spacing w:after="120"/>
      <w:ind w:left="283"/>
    </w:pPr>
  </w:style>
  <w:style w:type="character" w:customStyle="1" w:styleId="Textkrper-ZeileneinzugZchn">
    <w:name w:val="Textkörper-Zeileneinzug Zchn"/>
    <w:link w:val="Textkrper-Zeileneinzug"/>
    <w:rsid w:val="003C0901"/>
    <w:rPr>
      <w:sz w:val="24"/>
      <w:szCs w:val="24"/>
    </w:rPr>
  </w:style>
  <w:style w:type="paragraph" w:styleId="Textkrper-Einzug2">
    <w:name w:val="Body Text Indent 2"/>
    <w:basedOn w:val="Standard"/>
    <w:link w:val="Textkrper-Einzug2Zchn"/>
    <w:rsid w:val="003C0901"/>
    <w:pPr>
      <w:spacing w:after="120" w:line="480" w:lineRule="auto"/>
      <w:ind w:left="283"/>
    </w:pPr>
  </w:style>
  <w:style w:type="character" w:customStyle="1" w:styleId="Textkrper-Einzug2Zchn">
    <w:name w:val="Textkörper-Einzug 2 Zchn"/>
    <w:link w:val="Textkrper-Einzug2"/>
    <w:rsid w:val="003C0901"/>
    <w:rPr>
      <w:sz w:val="24"/>
      <w:szCs w:val="24"/>
    </w:rPr>
  </w:style>
  <w:style w:type="character" w:styleId="Hyperlink">
    <w:name w:val="Hyperlink"/>
    <w:rsid w:val="003C0901"/>
    <w:rPr>
      <w:rFonts w:cs="Times New Roman"/>
      <w:color w:val="0000FF"/>
      <w:u w:val="single"/>
    </w:rPr>
  </w:style>
  <w:style w:type="paragraph" w:styleId="Listenabsatz">
    <w:name w:val="List Paragraph"/>
    <w:basedOn w:val="Standard"/>
    <w:uiPriority w:val="34"/>
    <w:qFormat/>
    <w:rsid w:val="00013F61"/>
    <w:pPr>
      <w:ind w:left="708"/>
    </w:pPr>
  </w:style>
  <w:style w:type="character" w:styleId="Kommentarzeichen">
    <w:name w:val="annotation reference"/>
    <w:rsid w:val="0061545D"/>
    <w:rPr>
      <w:sz w:val="16"/>
      <w:szCs w:val="16"/>
    </w:rPr>
  </w:style>
  <w:style w:type="paragraph" w:styleId="Kommentartext">
    <w:name w:val="annotation text"/>
    <w:basedOn w:val="Standard"/>
    <w:link w:val="KommentartextZchn"/>
    <w:rsid w:val="0061545D"/>
    <w:rPr>
      <w:sz w:val="20"/>
      <w:szCs w:val="20"/>
    </w:rPr>
  </w:style>
  <w:style w:type="character" w:customStyle="1" w:styleId="KommentartextZchn">
    <w:name w:val="Kommentartext Zchn"/>
    <w:basedOn w:val="Absatz-Standardschriftart"/>
    <w:link w:val="Kommentartext"/>
    <w:rsid w:val="0061545D"/>
  </w:style>
  <w:style w:type="paragraph" w:styleId="Kommentarthema">
    <w:name w:val="annotation subject"/>
    <w:basedOn w:val="Kommentartext"/>
    <w:next w:val="Kommentartext"/>
    <w:link w:val="KommentarthemaZchn"/>
    <w:rsid w:val="0061545D"/>
    <w:rPr>
      <w:b/>
      <w:bCs/>
    </w:rPr>
  </w:style>
  <w:style w:type="character" w:customStyle="1" w:styleId="KommentarthemaZchn">
    <w:name w:val="Kommentarthema Zchn"/>
    <w:link w:val="Kommentarthema"/>
    <w:rsid w:val="0061545D"/>
    <w:rPr>
      <w:b/>
      <w:bCs/>
    </w:rPr>
  </w:style>
  <w:style w:type="paragraph" w:styleId="Sprechblasentext">
    <w:name w:val="Balloon Text"/>
    <w:basedOn w:val="Standard"/>
    <w:link w:val="SprechblasentextZchn"/>
    <w:rsid w:val="0061545D"/>
    <w:rPr>
      <w:rFonts w:ascii="Tahoma" w:hAnsi="Tahoma" w:cs="Tahoma"/>
      <w:sz w:val="16"/>
      <w:szCs w:val="16"/>
    </w:rPr>
  </w:style>
  <w:style w:type="character" w:customStyle="1" w:styleId="SprechblasentextZchn">
    <w:name w:val="Sprechblasentext Zchn"/>
    <w:link w:val="Sprechblasentext"/>
    <w:rsid w:val="0061545D"/>
    <w:rPr>
      <w:rFonts w:ascii="Tahoma" w:hAnsi="Tahoma" w:cs="Tahoma"/>
      <w:sz w:val="16"/>
      <w:szCs w:val="16"/>
    </w:rPr>
  </w:style>
  <w:style w:type="paragraph" w:styleId="Fuzeile">
    <w:name w:val="footer"/>
    <w:basedOn w:val="Standard"/>
    <w:link w:val="FuzeileZchn"/>
    <w:uiPriority w:val="99"/>
    <w:rsid w:val="00390E6B"/>
    <w:pPr>
      <w:tabs>
        <w:tab w:val="center" w:pos="4536"/>
        <w:tab w:val="right" w:pos="9072"/>
      </w:tabs>
    </w:pPr>
    <w:rPr>
      <w:rFonts w:ascii="Arial" w:hAnsi="Arial"/>
      <w:sz w:val="22"/>
    </w:rPr>
  </w:style>
  <w:style w:type="character" w:customStyle="1" w:styleId="FuzeileZchn">
    <w:name w:val="Fußzeile Zchn"/>
    <w:basedOn w:val="Absatz-Standardschriftart"/>
    <w:link w:val="Fuzeile"/>
    <w:uiPriority w:val="99"/>
    <w:rsid w:val="00390E6B"/>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nfo@beuth.de" TargetMode="External"/><Relationship Id="rId18" Type="http://schemas.openxmlformats.org/officeDocument/2006/relationships/hyperlink" Target="http://www.verkehrsblatt.d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bast.de" TargetMode="External"/><Relationship Id="rId17" Type="http://schemas.openxmlformats.org/officeDocument/2006/relationships/hyperlink" Target="mailto:info@fgsv-verlag.de" TargetMode="External"/><Relationship Id="rId2" Type="http://schemas.openxmlformats.org/officeDocument/2006/relationships/numbering" Target="numbering.xml"/><Relationship Id="rId16" Type="http://schemas.openxmlformats.org/officeDocument/2006/relationships/hyperlink" Target="http://www.bmvi.d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bast.de" TargetMode="External"/><Relationship Id="rId24"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mailto:buergerinfo@bmvbs.bund.de" TargetMode="External"/><Relationship Id="rId23" Type="http://schemas.microsoft.com/office/2011/relationships/people" Target="people.xml"/><Relationship Id="rId10" Type="http://schemas.openxmlformats.org/officeDocument/2006/relationships/hyperlink" Target="http://www.okstra.de"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bmvi.de" TargetMode="External"/><Relationship Id="rId14" Type="http://schemas.openxmlformats.org/officeDocument/2006/relationships/hyperlink" Target="http://www.beuth.de" TargetMode="External"/><Relationship Id="rId22"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A78DC2-824C-4A61-9F54-782ABFB7C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E5935242</Template>
  <TotalTime>0</TotalTime>
  <Pages>10</Pages>
  <Words>1809</Words>
  <Characters>13054</Characters>
  <Application>Microsoft Office Word</Application>
  <DocSecurity>0</DocSecurity>
  <Lines>108</Lines>
  <Paragraphs>29</Paragraphs>
  <ScaleCrop>false</ScaleCrop>
  <HeadingPairs>
    <vt:vector size="2" baseType="variant">
      <vt:variant>
        <vt:lpstr>Titel</vt:lpstr>
      </vt:variant>
      <vt:variant>
        <vt:i4>1</vt:i4>
      </vt:variant>
    </vt:vector>
  </HeadingPairs>
  <TitlesOfParts>
    <vt:vector size="1" baseType="lpstr">
      <vt:lpstr/>
    </vt:vector>
  </TitlesOfParts>
  <Company>BMVBS</Company>
  <LinksUpToDate>false</LinksUpToDate>
  <CharactersWithSpaces>14834</CharactersWithSpaces>
  <SharedDoc>false</SharedDoc>
  <HLinks>
    <vt:vector size="60" baseType="variant">
      <vt:variant>
        <vt:i4>262166</vt:i4>
      </vt:variant>
      <vt:variant>
        <vt:i4>27</vt:i4>
      </vt:variant>
      <vt:variant>
        <vt:i4>0</vt:i4>
      </vt:variant>
      <vt:variant>
        <vt:i4>5</vt:i4>
      </vt:variant>
      <vt:variant>
        <vt:lpwstr>http://www.verkehrsblatt.de/</vt:lpwstr>
      </vt:variant>
      <vt:variant>
        <vt:lpwstr/>
      </vt:variant>
      <vt:variant>
        <vt:i4>1179769</vt:i4>
      </vt:variant>
      <vt:variant>
        <vt:i4>24</vt:i4>
      </vt:variant>
      <vt:variant>
        <vt:i4>0</vt:i4>
      </vt:variant>
      <vt:variant>
        <vt:i4>5</vt:i4>
      </vt:variant>
      <vt:variant>
        <vt:lpwstr>mailto:info@fgsv-verlag.de</vt:lpwstr>
      </vt:variant>
      <vt:variant>
        <vt:lpwstr/>
      </vt:variant>
      <vt:variant>
        <vt:i4>6094868</vt:i4>
      </vt:variant>
      <vt:variant>
        <vt:i4>21</vt:i4>
      </vt:variant>
      <vt:variant>
        <vt:i4>0</vt:i4>
      </vt:variant>
      <vt:variant>
        <vt:i4>5</vt:i4>
      </vt:variant>
      <vt:variant>
        <vt:lpwstr>http://www.bmvbs.deu/</vt:lpwstr>
      </vt:variant>
      <vt:variant>
        <vt:lpwstr/>
      </vt:variant>
      <vt:variant>
        <vt:i4>5308467</vt:i4>
      </vt:variant>
      <vt:variant>
        <vt:i4>18</vt:i4>
      </vt:variant>
      <vt:variant>
        <vt:i4>0</vt:i4>
      </vt:variant>
      <vt:variant>
        <vt:i4>5</vt:i4>
      </vt:variant>
      <vt:variant>
        <vt:lpwstr>mailto:buergerinfo@bmvbs.bund.de</vt:lpwstr>
      </vt:variant>
      <vt:variant>
        <vt:lpwstr/>
      </vt:variant>
      <vt:variant>
        <vt:i4>2031626</vt:i4>
      </vt:variant>
      <vt:variant>
        <vt:i4>15</vt:i4>
      </vt:variant>
      <vt:variant>
        <vt:i4>0</vt:i4>
      </vt:variant>
      <vt:variant>
        <vt:i4>5</vt:i4>
      </vt:variant>
      <vt:variant>
        <vt:lpwstr>http://www.beuth.de/</vt:lpwstr>
      </vt:variant>
      <vt:variant>
        <vt:lpwstr/>
      </vt:variant>
      <vt:variant>
        <vt:i4>7798864</vt:i4>
      </vt:variant>
      <vt:variant>
        <vt:i4>12</vt:i4>
      </vt:variant>
      <vt:variant>
        <vt:i4>0</vt:i4>
      </vt:variant>
      <vt:variant>
        <vt:i4>5</vt:i4>
      </vt:variant>
      <vt:variant>
        <vt:lpwstr>mailto:info@beuth.de</vt:lpwstr>
      </vt:variant>
      <vt:variant>
        <vt:lpwstr/>
      </vt:variant>
      <vt:variant>
        <vt:i4>7405601</vt:i4>
      </vt:variant>
      <vt:variant>
        <vt:i4>9</vt:i4>
      </vt:variant>
      <vt:variant>
        <vt:i4>0</vt:i4>
      </vt:variant>
      <vt:variant>
        <vt:i4>5</vt:i4>
      </vt:variant>
      <vt:variant>
        <vt:lpwstr>http://www.bast.de/</vt:lpwstr>
      </vt:variant>
      <vt:variant>
        <vt:lpwstr/>
      </vt:variant>
      <vt:variant>
        <vt:i4>6029428</vt:i4>
      </vt:variant>
      <vt:variant>
        <vt:i4>6</vt:i4>
      </vt:variant>
      <vt:variant>
        <vt:i4>0</vt:i4>
      </vt:variant>
      <vt:variant>
        <vt:i4>5</vt:i4>
      </vt:variant>
      <vt:variant>
        <vt:lpwstr>mailto:info@bast.de</vt:lpwstr>
      </vt:variant>
      <vt:variant>
        <vt:lpwstr/>
      </vt:variant>
      <vt:variant>
        <vt:i4>917578</vt:i4>
      </vt:variant>
      <vt:variant>
        <vt:i4>3</vt:i4>
      </vt:variant>
      <vt:variant>
        <vt:i4>0</vt:i4>
      </vt:variant>
      <vt:variant>
        <vt:i4>5</vt:i4>
      </vt:variant>
      <vt:variant>
        <vt:lpwstr>http://www.okstra.de/</vt:lpwstr>
      </vt:variant>
      <vt:variant>
        <vt:lpwstr/>
      </vt:variant>
      <vt:variant>
        <vt:i4>458772</vt:i4>
      </vt:variant>
      <vt:variant>
        <vt:i4>0</vt:i4>
      </vt:variant>
      <vt:variant>
        <vt:i4>0</vt:i4>
      </vt:variant>
      <vt:variant>
        <vt:i4>5</vt:i4>
      </vt:variant>
      <vt:variant>
        <vt:lpwstr>http://www.bmvbs.de/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Limbach, Roman</dc:creator>
  <cp:lastModifiedBy>Pfeifer, Michael</cp:lastModifiedBy>
  <cp:revision>3</cp:revision>
  <cp:lastPrinted>2013-10-15T14:24:00Z</cp:lastPrinted>
  <dcterms:created xsi:type="dcterms:W3CDTF">2020-12-14T11:57:00Z</dcterms:created>
  <dcterms:modified xsi:type="dcterms:W3CDTF">2020-12-16T14:22:00Z</dcterms:modified>
</cp:coreProperties>
</file>