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066F7B2B" w:rsidR="00854188" w:rsidRPr="00BE0FFC" w:rsidRDefault="00DB1538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56AD3002">
                <wp:simplePos x="0" y="0"/>
                <wp:positionH relativeFrom="page">
                  <wp:posOffset>2971800</wp:posOffset>
                </wp:positionH>
                <wp:positionV relativeFrom="page">
                  <wp:posOffset>2567940</wp:posOffset>
                </wp:positionV>
                <wp:extent cx="4105275" cy="480060"/>
                <wp:effectExtent l="0" t="0" r="9525" b="1524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2D607" w14:textId="77777777" w:rsidR="0010667A" w:rsidRDefault="0010667A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 ERL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Merkblatt zur Anwendung der Entwurfsklassen</w:t>
                            </w:r>
                          </w:p>
                          <w:p w14:paraId="35762754" w14:textId="188A249C" w:rsidR="00050808" w:rsidRPr="005612C3" w:rsidRDefault="0010667A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der RAL an bestehenden Landstraßen</w:t>
                            </w:r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1534D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EF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4pt;margin-top:202.2pt;width:323.25pt;height:37.8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" filled="f" stroked="f">
                <v:textbox inset="0,0,0,0">
                  <w:txbxContent>
                    <w:p w14:paraId="5D52D607" w14:textId="77777777" w:rsidR="0010667A" w:rsidRDefault="0010667A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 ERL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Merkblatt zur Anwendung der Entwurfsklassen</w:t>
                      </w:r>
                    </w:p>
                    <w:p w14:paraId="35762754" w14:textId="188A249C" w:rsidR="00050808" w:rsidRPr="005612C3" w:rsidRDefault="0010667A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der RAL an bestehenden Landstraßen</w:t>
                      </w:r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1534D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6AC9B18C">
                <wp:simplePos x="0" y="0"/>
                <wp:positionH relativeFrom="page">
                  <wp:posOffset>457200</wp:posOffset>
                </wp:positionH>
                <wp:positionV relativeFrom="page">
                  <wp:posOffset>8065770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27" type="#_x0000_t202" href="http://www.instagram.com/fgsv_verlag/" style="position:absolute;left:0;text-align:left;margin-left:36pt;margin-top:635.1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502D0946">
                <wp:simplePos x="0" y="0"/>
                <wp:positionH relativeFrom="page">
                  <wp:posOffset>342900</wp:posOffset>
                </wp:positionH>
                <wp:positionV relativeFrom="page">
                  <wp:posOffset>3208020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7D7AF349" w:rsidR="00AE48BE" w:rsidRPr="00915D28" w:rsidRDefault="00C9605A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M ERL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1534D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012E920B" w:rsidR="00F739C5" w:rsidRPr="00715586" w:rsidRDefault="00C9605A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  <w:r w:rsidR="00C92BF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7A11D3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7A11D3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237AF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11D3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F63ADC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 w:rsidR="00C92BF7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77837F96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C9605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201/1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8" type="#_x0000_t202" style="position:absolute;left:0;text-align:left;margin-left:27pt;margin-top:252.6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8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" filled="f" stroked="f" strokecolor="#c30">
                <v:textbox>
                  <w:txbxContent>
                    <w:p w14:paraId="0D6C6BB0" w14:textId="7D7AF349" w:rsidR="00AE48BE" w:rsidRPr="00915D28" w:rsidRDefault="00C9605A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M ERL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1534D1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012E920B" w:rsidR="00F739C5" w:rsidRPr="00715586" w:rsidRDefault="00C9605A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</w:t>
                      </w:r>
                      <w:r w:rsidR="00C92BF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7A11D3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7A11D3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237AF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7A11D3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F63ADC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 w:rsidR="00C92BF7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77837F96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C9605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201/1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49B21719">
                <wp:simplePos x="0" y="0"/>
                <wp:positionH relativeFrom="page">
                  <wp:posOffset>323850</wp:posOffset>
                </wp:positionH>
                <wp:positionV relativeFrom="page">
                  <wp:posOffset>6046470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9" type="#_x0000_t202" style="position:absolute;left:0;text-align:left;margin-left:25.5pt;margin-top:476.1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sB5gEAAKk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259469F8">
                <wp:simplePos x="0" y="0"/>
                <wp:positionH relativeFrom="page">
                  <wp:posOffset>2971800</wp:posOffset>
                </wp:positionH>
                <wp:positionV relativeFrom="margin">
                  <wp:posOffset>2331085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53678F76" w:rsidR="00D75A16" w:rsidRPr="00360B89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5F564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5F56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Merkblatt zur Anwendung der Entwurfsklassen der RAL an bestehenden Landstraßen</w:t>
                            </w:r>
                            <w:r w:rsidR="00D06CEA" w:rsidRPr="00360B8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 w:rsidRPr="00360B8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5F56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 ERL</w:t>
                            </w:r>
                            <w:r w:rsidR="007D6826" w:rsidRPr="00360B8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360B8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5F564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201/1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1534D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6C6B37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5F564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F63AD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F63AD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F30429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6CE66752" w14:textId="1FC0EA47" w:rsidR="00DB1538" w:rsidRPr="00DB1538" w:rsidRDefault="00DB1538" w:rsidP="00DB1538">
                            <w:pPr>
                              <w:rPr>
                                <w:rFonts w:asciiTheme="majorHAnsi" w:hAnsiTheme="majorHAns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B153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Das M ERL gibt ergänzend zu den „RAL - Richtlinien für die Anlage von Landstraßen“ (FGSV 201) Empfehlungen, wie bei der An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DB153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passung</w:t>
                            </w:r>
                            <w:proofErr w:type="spellEnd"/>
                            <w:r w:rsidRPr="00DB153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bestehender Landstraßen an das Prinzip der Entwurfsklassen verfahren werden soll. </w:t>
                            </w:r>
                          </w:p>
                          <w:p w14:paraId="5E16A63B" w14:textId="46E8669B" w:rsidR="00DB1538" w:rsidRPr="00DB1538" w:rsidRDefault="00DB1538" w:rsidP="00DB1538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B153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Das M ERL verfolgt das Ziel, das Erscheinungsbild von bestehenden Landstraßen so weit wie möglich zu standardisieren. Dies entspricht dem Vorgehen gemäß den RAL für den Neubau sowie den Um- und Ausbau von Landstraßen. Das M ERL bezieht sich deshalb zur Standardisierung auf die gemäß den RAL definierten vier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B153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Straßentypen, die durch vier Entwurfsklassen (EKL 1 bis EKL 4) gekennzeichnet werden.</w:t>
                            </w:r>
                          </w:p>
                          <w:p w14:paraId="6D47BDC9" w14:textId="10959723" w:rsidR="00365687" w:rsidRPr="00360B89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30" type="#_x0000_t202" style="position:absolute;left:0;text-align:left;margin-left:234pt;margin-top:183.5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0g3w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" filled="f" stroked="f">
                <v:textbox inset="0,0,,0">
                  <w:txbxContent>
                    <w:p w14:paraId="75C6FC1E" w14:textId="53678F76" w:rsidR="00D75A16" w:rsidRPr="00360B89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5F564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5F56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Merkblatt zur Anwendung der Entwurfsklassen der RAL an bestehenden Landstraßen</w:t>
                      </w:r>
                      <w:r w:rsidR="00D06CEA" w:rsidRPr="00360B8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 w:rsidRPr="00360B8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r w:rsidR="005F56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 ERL</w:t>
                      </w:r>
                      <w:r w:rsidR="007D6826" w:rsidRPr="00360B8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360B8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5F564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201/1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1534D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="006C6B37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5F564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</w:t>
                      </w:r>
                      <w:r w:rsidR="00F63AD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F63AD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F30429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6CE66752" w14:textId="1FC0EA47" w:rsidR="00DB1538" w:rsidRPr="00DB1538" w:rsidRDefault="00DB1538" w:rsidP="00DB1538">
                      <w:pPr>
                        <w:rPr>
                          <w:rFonts w:asciiTheme="majorHAnsi" w:hAnsiTheme="majorHAnsi" w:cs="Calibri"/>
                          <w:color w:val="auto"/>
                          <w:sz w:val="22"/>
                          <w:szCs w:val="22"/>
                        </w:rPr>
                      </w:pPr>
                      <w:r w:rsidRPr="00DB153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Das M ERL gibt ergänzend zu den „RAL - Richtlinien für die Anlage von Landstraßen“ (FGSV 201) Empfehlungen, wie bei der An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DB153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passung</w:t>
                      </w:r>
                      <w:proofErr w:type="spellEnd"/>
                      <w:r w:rsidRPr="00DB153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bestehender Landstraßen an das Prinzip der Entwurfsklassen verfahren werden soll. </w:t>
                      </w:r>
                    </w:p>
                    <w:p w14:paraId="5E16A63B" w14:textId="46E8669B" w:rsidR="00DB1538" w:rsidRPr="00DB1538" w:rsidRDefault="00DB1538" w:rsidP="00DB1538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B153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Das M ERL verfolgt das Ziel, das Erscheinungsbild von bestehenden Landstraßen so weit wie möglich zu standardisieren. Dies entspricht dem Vorgehen gemäß den RAL für den Neubau sowie den Um- und Ausbau von Landstraßen. Das M ERL bezieht sich deshalb zur Standardisierung auf die gemäß den RAL definierten vier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B153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Straßentypen, die durch vier Entwurfsklassen (EKL 1 bis EKL 4) gekennzeichnet werden.</w:t>
                      </w:r>
                    </w:p>
                    <w:p w14:paraId="6D47BDC9" w14:textId="10959723" w:rsidR="00365687" w:rsidRPr="00360B89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6A1A354D">
                <wp:simplePos x="0" y="0"/>
                <wp:positionH relativeFrom="page">
                  <wp:posOffset>352425</wp:posOffset>
                </wp:positionH>
                <wp:positionV relativeFrom="page">
                  <wp:posOffset>2598420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6C5BC05D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3AD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07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63AD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4.6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Bsm4qN3wAAAAoBAAAPAAAAAAAAAAAAAAAAADkEAABkcnMvZG93bnJldi54bWxQSwUG&#10;AAAAAAQABADzAAAARQUAAAAA&#10;" filled="f" stroked="f">
                <v:textbox inset=",0,,0">
                  <w:txbxContent>
                    <w:p w14:paraId="4B7F21A1" w14:textId="6C5BC05D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F63ADC">
                        <w:rPr>
                          <w:rFonts w:ascii="DIN Pro" w:hAnsi="DIN Pro"/>
                          <w:sz w:val="20"/>
                          <w:szCs w:val="20"/>
                        </w:rPr>
                        <w:t>07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63ADC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FF39A"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8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933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34CD"/>
    <w:rsid w:val="00DB1538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3ADC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337</cp:revision>
  <cp:lastPrinted>2023-02-13T07:41:00Z</cp:lastPrinted>
  <dcterms:created xsi:type="dcterms:W3CDTF">2020-06-23T09:12:00Z</dcterms:created>
  <dcterms:modified xsi:type="dcterms:W3CDTF">2023-03-07T10:34:00Z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