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5F7C0596" w14:textId="06DBDE58" w:rsidR="00854188" w:rsidRPr="00BE0FFC" w:rsidRDefault="00DD6290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36FDD4DC">
                <wp:simplePos x="0" y="0"/>
                <wp:positionH relativeFrom="page">
                  <wp:posOffset>457200</wp:posOffset>
                </wp:positionH>
                <wp:positionV relativeFrom="page">
                  <wp:posOffset>8246745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612481628" name="Grafik 6124816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49.3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612481628" name="Grafik 612481628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10340704">
                <wp:simplePos x="0" y="0"/>
                <wp:positionH relativeFrom="page">
                  <wp:posOffset>342900</wp:posOffset>
                </wp:positionH>
                <wp:positionV relativeFrom="page">
                  <wp:posOffset>3388995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F1778" w14:textId="49BC3F43" w:rsidR="00491F7F" w:rsidRPr="00386479" w:rsidRDefault="0022713A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HITS</w:t>
                            </w:r>
                            <w:r w:rsidR="007E763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C267D5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763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Ausgabe </w:t>
                            </w:r>
                            <w:r w:rsidR="00ED2892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14:paraId="2054159C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54CDD24B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7709722A" w14:textId="1B30BE82" w:rsidR="00491F7F" w:rsidRPr="00715586" w:rsidRDefault="00ED2892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52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22713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22713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W 1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22713A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 w:rsidR="0022713A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406DBD2E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 erhalten einen Rabatt von 30 %)</w:t>
                            </w:r>
                          </w:p>
                          <w:p w14:paraId="4CFF545E" w14:textId="053C8198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22713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248</w:t>
                            </w:r>
                            <w:r w:rsidR="00ED2892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/</w:t>
                            </w:r>
                            <w:r w:rsidR="0022713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7" type="#_x0000_t202" style="position:absolute;left:0;text-align:left;margin-left:27pt;margin-top:266.8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8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" filled="f" stroked="f" strokecolor="#c30">
                <v:textbox>
                  <w:txbxContent>
                    <w:p w14:paraId="069F1778" w14:textId="49BC3F43" w:rsidR="00491F7F" w:rsidRPr="00386479" w:rsidRDefault="0022713A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HITS</w:t>
                      </w:r>
                      <w:r w:rsidR="007E763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C267D5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7E763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Ausgabe </w:t>
                      </w:r>
                      <w:r w:rsidR="00ED2892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2024</w:t>
                      </w:r>
                    </w:p>
                    <w:p w14:paraId="2054159C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54CDD24B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7709722A" w14:textId="1B30BE82" w:rsidR="00491F7F" w:rsidRPr="00715586" w:rsidRDefault="00ED2892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52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22713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22713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W 1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22713A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 w:rsidR="0022713A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 EUR</w:t>
                      </w:r>
                    </w:p>
                    <w:p w14:paraId="406DBD2E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 erhalten einen Rabatt von 30 %)</w:t>
                      </w:r>
                    </w:p>
                    <w:p w14:paraId="4CFF545E" w14:textId="053C8198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22713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248</w:t>
                      </w:r>
                      <w:r w:rsidR="00ED2892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/</w:t>
                      </w:r>
                      <w:r w:rsidR="0022713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3F4D3697">
                <wp:simplePos x="0" y="0"/>
                <wp:positionH relativeFrom="page">
                  <wp:posOffset>323850</wp:posOffset>
                </wp:positionH>
                <wp:positionV relativeFrom="page">
                  <wp:posOffset>6227445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490.3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44B8EEA0">
                <wp:simplePos x="0" y="0"/>
                <wp:positionH relativeFrom="page">
                  <wp:posOffset>2971800</wp:posOffset>
                </wp:positionH>
                <wp:positionV relativeFrom="margin">
                  <wp:posOffset>2512060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678D5" w14:textId="2CB09B3D" w:rsidR="00491F7F" w:rsidRPr="004C0FA7" w:rsidRDefault="00E658DF" w:rsidP="00491F7F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4C0F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Forschungsgesellschaft für Straßen- und Verkehrswesen (FGSV) hat mit einer Ausgabe </w:t>
                            </w:r>
                            <w:r w:rsidR="00FB13BA" w:rsidRPr="004C0F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2024</w:t>
                            </w:r>
                            <w:r w:rsidRPr="004C0F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1D331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4C0F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1D331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Hinweise zu innovativen Technologien und Methoden der Umweltplanung im Straßenbau</w:t>
                            </w:r>
                            <w:r w:rsidRPr="004C0F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" (</w:t>
                            </w:r>
                            <w:r w:rsidR="001D331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HITS</w:t>
                            </w:r>
                            <w:r w:rsidRPr="004C0F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 herausgegeben.</w:t>
                            </w:r>
                            <w:r w:rsidR="001D331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4C0F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 w:rsidR="009C6FE5" w:rsidRPr="004C0F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1D331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491F7F" w:rsidRPr="004C0F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1D331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491F7F" w:rsidRPr="004C0F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</w:t>
                            </w:r>
                            <w:r w:rsidR="00FB13BA" w:rsidRPr="004C0F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491F7F" w:rsidRPr="004C0F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Mitglieder</w:t>
                            </w:r>
                            <w:r w:rsidR="00C3467C" w:rsidRPr="004C0F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4C0F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</w:t>
                            </w:r>
                            <w:r w:rsidR="001D167E" w:rsidRPr="004C0F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4C0F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3F89B120" w14:textId="1B934706" w:rsidR="001373FA" w:rsidRPr="001373FA" w:rsidRDefault="001373FA" w:rsidP="001373FA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Erfolgreicher und effizienter Schutz von Arten, Schutzgebieten oder Lebensräumen sind bei der Realisierung vieler Infrastrukturprojekte notwendig. Ein Mangel an geeigneten landschafts</w:t>
                            </w:r>
                            <w:r w:rsidR="00E577BB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 w:rsidR="00E577BB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pflegerischen Maßnahmen (LPM) oder ineffektive und teure </w:t>
                            </w:r>
                            <w:r w:rsidR="00E577BB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Technologien können Verzögerungen und Scheitern bedeuten.</w:t>
                            </w:r>
                          </w:p>
                          <w:p w14:paraId="205CF1A4" w14:textId="539D1BDE" w:rsidR="001373FA" w:rsidRPr="001373FA" w:rsidRDefault="001373FA" w:rsidP="001373FA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Die Aufnahme geeigneter technischer/vegetationstechnischer </w:t>
                            </w:r>
                            <w:r w:rsidR="00E577BB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Lösungen für umweltplanerische Belange können Genehmigungsverfahren verkürzen und Klagerisiken reduzieren. Die HITS </w:t>
                            </w:r>
                            <w:r w:rsidR="00E577BB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beleuchten neue Mobilitätskonzepte und Planungsansätze als Denkanstoß für innovative Konzepte der Umweltplanung.</w:t>
                            </w:r>
                          </w:p>
                          <w:p w14:paraId="28AEF254" w14:textId="3E62F4AB" w:rsidR="001373FA" w:rsidRPr="001373FA" w:rsidRDefault="001373FA" w:rsidP="001373FA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Eingeflossen in die HITS sind auch die Ergebnisse eines </w:t>
                            </w:r>
                            <w:proofErr w:type="spellStart"/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Foschungs</w:t>
                            </w:r>
                            <w:proofErr w:type="spellEnd"/>
                            <w:r w:rsidR="00513473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projektes aus Mecklenburg-Vorpommern, das „Handbuch Tech</w:t>
                            </w:r>
                            <w:r w:rsidR="00513473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 w:rsidR="00513473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nische</w:t>
                            </w:r>
                            <w:proofErr w:type="spellEnd"/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Sonderlösungen für Landschaftspflegerische Maßnahmen MV (HTSL MV)“. Neben der FGSV-Gremienarbeit sollen auch mit konkreten Anwendungsfällen Hinweise für die Planungspraxis </w:t>
                            </w:r>
                            <w:r w:rsidR="00513473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der Straßenbauämter/-meistereien erfolgen.</w:t>
                            </w:r>
                          </w:p>
                          <w:p w14:paraId="5A933A82" w14:textId="77777777" w:rsidR="001373FA" w:rsidRPr="001373FA" w:rsidRDefault="001373FA" w:rsidP="001373FA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Aus der Praxis werden folgende Projekte vorgestellt:</w:t>
                            </w:r>
                          </w:p>
                          <w:p w14:paraId="5D387DB1" w14:textId="7551138B" w:rsidR="001373FA" w:rsidRPr="001373FA" w:rsidRDefault="001373FA" w:rsidP="001373FA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Einsatzmöglichkeiten mobiler Wände im Arten- und </w:t>
                            </w:r>
                            <w:r w:rsidR="00513473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Biotopschutz,</w:t>
                            </w:r>
                          </w:p>
                          <w:p w14:paraId="5B3AE1CA" w14:textId="77777777" w:rsidR="001373FA" w:rsidRPr="001373FA" w:rsidRDefault="001373FA" w:rsidP="001373FA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Technische Anwendung bei Wurzelschutzdetektion und Wurzelschutzmaßnahmen,</w:t>
                            </w:r>
                          </w:p>
                          <w:p w14:paraId="7CF4F133" w14:textId="77777777" w:rsidR="001373FA" w:rsidRPr="001373FA" w:rsidRDefault="001373FA" w:rsidP="001373FA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Umsiedlung von Eremit-Populationen,</w:t>
                            </w:r>
                          </w:p>
                          <w:p w14:paraId="5BD6242B" w14:textId="77777777" w:rsidR="001373FA" w:rsidRPr="001373FA" w:rsidRDefault="001373FA" w:rsidP="001373FA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Artenschutz am Baum für Fledermäuse.</w:t>
                            </w:r>
                          </w:p>
                          <w:p w14:paraId="41365C2A" w14:textId="4267AA04" w:rsidR="001373FA" w:rsidRPr="001373FA" w:rsidRDefault="001373FA" w:rsidP="001373FA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Die HITS stellen zudem die Ergebnisse der </w:t>
                            </w:r>
                            <w:r w:rsidR="00513473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1373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FGSV-Expertenworkshops zu LPM vor.</w:t>
                            </w:r>
                          </w:p>
                          <w:p w14:paraId="6D47BDC9" w14:textId="3AA50CB7" w:rsidR="00365687" w:rsidRPr="004C0FA7" w:rsidRDefault="00365687" w:rsidP="0077742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197.8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" filled="f" stroked="f">
                <v:textbox inset="0,0,,0">
                  <w:txbxContent>
                    <w:p w14:paraId="689678D5" w14:textId="2CB09B3D" w:rsidR="00491F7F" w:rsidRPr="004C0FA7" w:rsidRDefault="00E658DF" w:rsidP="00491F7F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4C0F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Forschungsgesellschaft für Straßen- und Verkehrswesen (FGSV) hat mit einer Ausgabe </w:t>
                      </w:r>
                      <w:r w:rsidR="00FB13BA" w:rsidRPr="004C0F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2024</w:t>
                      </w:r>
                      <w:r w:rsidRPr="004C0F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d</w:t>
                      </w:r>
                      <w:r w:rsidR="001D331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4C0F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1D331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Hinweise zu innovativen Technologien und Methoden der Umweltplanung im Straßenbau</w:t>
                      </w:r>
                      <w:r w:rsidRPr="004C0F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" (</w:t>
                      </w:r>
                      <w:r w:rsidR="001D331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HITS</w:t>
                      </w:r>
                      <w:r w:rsidRPr="004C0F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 herausgegeben.</w:t>
                      </w:r>
                      <w:r w:rsidR="001D331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4C0F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 w:rsidR="009C6FE5" w:rsidRPr="004C0F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</w:t>
                      </w:r>
                      <w:r w:rsidR="001D331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</w:t>
                      </w:r>
                      <w:r w:rsidR="00491F7F" w:rsidRPr="004C0F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1D331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="00491F7F" w:rsidRPr="004C0F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</w:t>
                      </w:r>
                      <w:r w:rsidR="00FB13BA" w:rsidRPr="004C0F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</w:t>
                      </w:r>
                      <w:r w:rsidR="00491F7F" w:rsidRPr="004C0F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Mitglieder</w:t>
                      </w:r>
                      <w:r w:rsidR="00C3467C" w:rsidRPr="004C0F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4C0F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</w:t>
                      </w:r>
                      <w:r w:rsidR="001D167E" w:rsidRPr="004C0F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4C0F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3F89B120" w14:textId="1B934706" w:rsidR="001373FA" w:rsidRPr="001373FA" w:rsidRDefault="001373FA" w:rsidP="001373FA">
                      <w:pPr>
                        <w:spacing w:before="100" w:beforeAutospacing="1"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Erfolgreicher und effizienter Schutz von Arten, Schutzgebieten oder Lebensräumen sind bei der Realisierung vieler Infrastrukturprojekte notwendig. Ein Mangel an geeigneten landschafts</w:t>
                      </w:r>
                      <w:r w:rsidR="00E577BB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-</w:t>
                      </w:r>
                      <w:r w:rsidR="00E577BB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pflegerischen Maßnahmen (LPM) oder ineffektive und teure </w:t>
                      </w:r>
                      <w:r w:rsidR="00E577BB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Technologien können Verzögerungen und Scheitern bedeuten.</w:t>
                      </w:r>
                    </w:p>
                    <w:p w14:paraId="205CF1A4" w14:textId="539D1BDE" w:rsidR="001373FA" w:rsidRPr="001373FA" w:rsidRDefault="001373FA" w:rsidP="001373FA">
                      <w:pPr>
                        <w:spacing w:before="100" w:beforeAutospacing="1"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Die Aufnahme geeigneter technischer/vegetationstechnischer </w:t>
                      </w:r>
                      <w:r w:rsidR="00E577BB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Lösungen für umweltplanerische Belange können Genehmigungsverfahren verkürzen und Klagerisiken reduzieren. Die HITS </w:t>
                      </w:r>
                      <w:r w:rsidR="00E577BB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beleuchten neue Mobilitätskonzepte und Planungsansätze als Denkanstoß für innovative Konzepte der Umweltplanung.</w:t>
                      </w:r>
                    </w:p>
                    <w:p w14:paraId="28AEF254" w14:textId="3E62F4AB" w:rsidR="001373FA" w:rsidRPr="001373FA" w:rsidRDefault="001373FA" w:rsidP="001373FA">
                      <w:pPr>
                        <w:spacing w:before="100" w:beforeAutospacing="1"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Eingeflossen in die HITS sind auch die Ergebnisse eines </w:t>
                      </w:r>
                      <w:proofErr w:type="spellStart"/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Foschungs</w:t>
                      </w:r>
                      <w:proofErr w:type="spellEnd"/>
                      <w:r w:rsidR="00513473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-</w:t>
                      </w: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projektes aus Mecklenburg-Vorpommern, das „Handbuch Tech</w:t>
                      </w:r>
                      <w:r w:rsidR="00513473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-</w:t>
                      </w:r>
                      <w:r w:rsidR="00513473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nische</w:t>
                      </w:r>
                      <w:proofErr w:type="spellEnd"/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Sonderlösungen für Landschaftspflegerische Maßnahmen MV (HTSL MV)“. Neben der FGSV-Gremienarbeit sollen auch mit konkreten Anwendungsfällen Hinweise für die Planungspraxis </w:t>
                      </w:r>
                      <w:r w:rsidR="00513473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der Straßenbauämter/-meistereien erfolgen.</w:t>
                      </w:r>
                    </w:p>
                    <w:p w14:paraId="5A933A82" w14:textId="77777777" w:rsidR="001373FA" w:rsidRPr="001373FA" w:rsidRDefault="001373FA" w:rsidP="001373FA">
                      <w:pPr>
                        <w:spacing w:before="100" w:beforeAutospacing="1"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Aus der Praxis werden folgende Projekte vorgestellt:</w:t>
                      </w:r>
                    </w:p>
                    <w:p w14:paraId="5D387DB1" w14:textId="7551138B" w:rsidR="001373FA" w:rsidRPr="001373FA" w:rsidRDefault="001373FA" w:rsidP="001373FA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Einsatzmöglichkeiten mobiler Wände im Arten- und </w:t>
                      </w:r>
                      <w:r w:rsidR="00513473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Biotopschutz,</w:t>
                      </w:r>
                    </w:p>
                    <w:p w14:paraId="5B3AE1CA" w14:textId="77777777" w:rsidR="001373FA" w:rsidRPr="001373FA" w:rsidRDefault="001373FA" w:rsidP="001373FA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Technische Anwendung bei Wurzelschutzdetektion und Wurzelschutzmaßnahmen,</w:t>
                      </w:r>
                    </w:p>
                    <w:p w14:paraId="7CF4F133" w14:textId="77777777" w:rsidR="001373FA" w:rsidRPr="001373FA" w:rsidRDefault="001373FA" w:rsidP="001373FA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Umsiedlung von Eremit-Populationen,</w:t>
                      </w:r>
                    </w:p>
                    <w:p w14:paraId="5BD6242B" w14:textId="77777777" w:rsidR="001373FA" w:rsidRPr="001373FA" w:rsidRDefault="001373FA" w:rsidP="001373FA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Artenschutz am Baum für Fledermäuse.</w:t>
                      </w:r>
                    </w:p>
                    <w:p w14:paraId="41365C2A" w14:textId="4267AA04" w:rsidR="001373FA" w:rsidRPr="001373FA" w:rsidRDefault="001373FA" w:rsidP="001373FA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Die HITS stellen zudem die Ergebnisse der </w:t>
                      </w:r>
                      <w:r w:rsidR="00513473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1373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FGSV-Expertenworkshops zu LPM vor.</w:t>
                      </w:r>
                    </w:p>
                    <w:p w14:paraId="6D47BDC9" w14:textId="3AA50CB7" w:rsidR="00365687" w:rsidRPr="004C0FA7" w:rsidRDefault="00365687" w:rsidP="0077742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3467C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39677C10">
                <wp:simplePos x="0" y="0"/>
                <wp:positionH relativeFrom="page">
                  <wp:posOffset>2971800</wp:posOffset>
                </wp:positionH>
                <wp:positionV relativeFrom="page">
                  <wp:posOffset>2638425</wp:posOffset>
                </wp:positionV>
                <wp:extent cx="4105275" cy="87630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6E8E" w14:textId="3F8DA68E" w:rsidR="00491F7F" w:rsidRPr="0066239E" w:rsidRDefault="005A5C7B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HITS</w:t>
                            </w:r>
                            <w:r w:rsidR="00491F7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Hinweise zu innovativen Technologien und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Methoden der Umweltplanung im Straßenbau</w:t>
                            </w:r>
                            <w:r w:rsidR="00561DA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561DA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Ausgabe </w:t>
                            </w:r>
                            <w:r w:rsidR="002D39D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14:paraId="1F103DB7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D1C602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207.75pt;width:323.25pt;height:6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" filled="f" stroked="f">
                <v:textbox inset="0,0,0,0">
                  <w:txbxContent>
                    <w:p w14:paraId="661A6E8E" w14:textId="3F8DA68E" w:rsidR="00491F7F" w:rsidRPr="0066239E" w:rsidRDefault="005A5C7B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HITS</w:t>
                      </w:r>
                      <w:r w:rsidR="00491F7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Hinweise zu innovativen Technologien und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Methoden der Umweltplanung im Straßenbau</w:t>
                      </w:r>
                      <w:r w:rsidR="00561DA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561DA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Ausgabe </w:t>
                      </w:r>
                      <w:r w:rsidR="002D39D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2024</w:t>
                      </w:r>
                    </w:p>
                    <w:p w14:paraId="1F103DB7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D1C602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67C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520F44D5">
                <wp:simplePos x="0" y="0"/>
                <wp:positionH relativeFrom="page">
                  <wp:posOffset>352425</wp:posOffset>
                </wp:positionH>
                <wp:positionV relativeFrom="page">
                  <wp:posOffset>2665095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71360CA3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713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09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22713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9.8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ACx2xz3wAAAAoBAAAPAAAAAAAAAAAAAAAAADkEAABkcnMvZG93bnJldi54bWxQSwUG&#10;AAAAAAQABADzAAAARQUAAAAA&#10;" filled="f" stroked="f">
                <v:textbox inset=",0,,0">
                  <w:txbxContent>
                    <w:p w14:paraId="4B7F21A1" w14:textId="71360CA3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22713A">
                        <w:rPr>
                          <w:rFonts w:ascii="DIN Pro" w:hAnsi="DIN Pro"/>
                          <w:sz w:val="20"/>
                          <w:szCs w:val="20"/>
                        </w:rPr>
                        <w:t>09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22713A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8F1DF96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8F1DF96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  <w:font w:name="DIN Pro">
    <w:altName w:val="Calibri"/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16AE90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62737"/>
    <w:multiLevelType w:val="multilevel"/>
    <w:tmpl w:val="4B9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6"/>
  </w:num>
  <w:num w:numId="3" w16cid:durableId="2310860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1"/>
  </w:num>
  <w:num w:numId="5" w16cid:durableId="287662664">
    <w:abstractNumId w:val="6"/>
  </w:num>
  <w:num w:numId="6" w16cid:durableId="966549248">
    <w:abstractNumId w:val="1"/>
  </w:num>
  <w:num w:numId="7" w16cid:durableId="1530948453">
    <w:abstractNumId w:val="7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5"/>
  </w:num>
  <w:num w:numId="11" w16cid:durableId="16389616">
    <w:abstractNumId w:val="11"/>
  </w:num>
  <w:num w:numId="12" w16cid:durableId="1493371618">
    <w:abstractNumId w:val="10"/>
  </w:num>
  <w:num w:numId="13" w16cid:durableId="2005469104">
    <w:abstractNumId w:val="19"/>
  </w:num>
  <w:num w:numId="14" w16cid:durableId="1990937497">
    <w:abstractNumId w:val="15"/>
  </w:num>
  <w:num w:numId="15" w16cid:durableId="1565603201">
    <w:abstractNumId w:val="14"/>
  </w:num>
  <w:num w:numId="16" w16cid:durableId="1824196569">
    <w:abstractNumId w:val="8"/>
  </w:num>
  <w:num w:numId="17" w16cid:durableId="714744085">
    <w:abstractNumId w:val="20"/>
  </w:num>
  <w:num w:numId="18" w16cid:durableId="456989410">
    <w:abstractNumId w:val="12"/>
  </w:num>
  <w:num w:numId="19" w16cid:durableId="493646552">
    <w:abstractNumId w:val="17"/>
  </w:num>
  <w:num w:numId="20" w16cid:durableId="447241671">
    <w:abstractNumId w:val="13"/>
  </w:num>
  <w:num w:numId="21" w16cid:durableId="81418141">
    <w:abstractNumId w:val="4"/>
  </w:num>
  <w:num w:numId="22" w16cid:durableId="1053701563">
    <w:abstractNumId w:val="18"/>
  </w:num>
  <w:num w:numId="23" w16cid:durableId="248858277">
    <w:abstractNumId w:val="22"/>
  </w:num>
  <w:num w:numId="24" w16cid:durableId="2141527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47650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373FA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B1C6F"/>
    <w:rsid w:val="001B7B75"/>
    <w:rsid w:val="001C3C32"/>
    <w:rsid w:val="001D1155"/>
    <w:rsid w:val="001D167E"/>
    <w:rsid w:val="001D1B15"/>
    <w:rsid w:val="001D1B47"/>
    <w:rsid w:val="001D1F90"/>
    <w:rsid w:val="001D3316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2713A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45EA"/>
    <w:rsid w:val="002C5DB9"/>
    <w:rsid w:val="002C63D9"/>
    <w:rsid w:val="002D0619"/>
    <w:rsid w:val="002D0F15"/>
    <w:rsid w:val="002D39D4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65BB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60E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08CE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0FA7"/>
    <w:rsid w:val="004C2346"/>
    <w:rsid w:val="004C2F28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4E4060"/>
    <w:rsid w:val="00500467"/>
    <w:rsid w:val="00500A64"/>
    <w:rsid w:val="00501CEB"/>
    <w:rsid w:val="005026BE"/>
    <w:rsid w:val="00503940"/>
    <w:rsid w:val="00510DF7"/>
    <w:rsid w:val="00513473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36CAD"/>
    <w:rsid w:val="00542D5B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96648"/>
    <w:rsid w:val="005A42EE"/>
    <w:rsid w:val="005A5C7B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5873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35CE"/>
    <w:rsid w:val="00657A97"/>
    <w:rsid w:val="00657B40"/>
    <w:rsid w:val="006633FD"/>
    <w:rsid w:val="00663EEF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606C"/>
    <w:rsid w:val="00747C5B"/>
    <w:rsid w:val="007534A3"/>
    <w:rsid w:val="00756137"/>
    <w:rsid w:val="00756B72"/>
    <w:rsid w:val="007574CD"/>
    <w:rsid w:val="00761BD7"/>
    <w:rsid w:val="007636FD"/>
    <w:rsid w:val="0076373F"/>
    <w:rsid w:val="00772156"/>
    <w:rsid w:val="00773835"/>
    <w:rsid w:val="00777421"/>
    <w:rsid w:val="007804CD"/>
    <w:rsid w:val="007828F8"/>
    <w:rsid w:val="007863F6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5ABE"/>
    <w:rsid w:val="00847427"/>
    <w:rsid w:val="00850760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505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7D7"/>
    <w:rsid w:val="008E2987"/>
    <w:rsid w:val="008E2B4D"/>
    <w:rsid w:val="008E3EA4"/>
    <w:rsid w:val="008E6018"/>
    <w:rsid w:val="008E6B55"/>
    <w:rsid w:val="008F0252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1ED8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09AD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C6FE5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87A64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1A0C"/>
    <w:rsid w:val="00C7577E"/>
    <w:rsid w:val="00C779B8"/>
    <w:rsid w:val="00C82DAE"/>
    <w:rsid w:val="00C86675"/>
    <w:rsid w:val="00C869CC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0B45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A67B0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D6290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577BB"/>
    <w:rsid w:val="00E63500"/>
    <w:rsid w:val="00E658DF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2892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1F6C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13B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480</cp:revision>
  <cp:lastPrinted>2024-02-02T13:10:00Z</cp:lastPrinted>
  <dcterms:created xsi:type="dcterms:W3CDTF">2020-06-23T09:12:00Z</dcterms:created>
  <dcterms:modified xsi:type="dcterms:W3CDTF">2024-04-09T12:19:00Z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