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65EE5AC5" w:rsidR="00854188" w:rsidRPr="00BE0FFC" w:rsidRDefault="00C3467C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EE78D5D">
                <wp:simplePos x="0" y="0"/>
                <wp:positionH relativeFrom="page">
                  <wp:posOffset>2971800</wp:posOffset>
                </wp:positionH>
                <wp:positionV relativeFrom="page">
                  <wp:posOffset>2638425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3F32C0CE" w:rsidR="00491F7F" w:rsidRPr="0066239E" w:rsidRDefault="00C3467C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TL M 23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 Markierungsmaterialien</w:t>
                            </w:r>
                            <w:r w:rsidR="00561DA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Ausgabe 2023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7.7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" filled="f" stroked="f">
                <v:textbox inset="0,0,0,0">
                  <w:txbxContent>
                    <w:p w14:paraId="661A6E8E" w14:textId="3F32C0CE" w:rsidR="00491F7F" w:rsidRPr="0066239E" w:rsidRDefault="00C3467C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TL M 23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 Markierungsmaterialien</w:t>
                      </w:r>
                      <w:r w:rsidR="00561DA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Ausgabe 2023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AADF6F2">
                <wp:simplePos x="0" y="0"/>
                <wp:positionH relativeFrom="page">
                  <wp:posOffset>352425</wp:posOffset>
                </wp:positionH>
                <wp:positionV relativeFrom="page">
                  <wp:posOffset>2665095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1C98BF52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EE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663EE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209.8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" filled="f" stroked="f">
                <v:textbox inset=",0,,0">
                  <w:txbxContent>
                    <w:p w14:paraId="4B7F21A1" w14:textId="1C98BF52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663EEF">
                        <w:rPr>
                          <w:rFonts w:ascii="DIN Pro" w:hAnsi="DIN Pro"/>
                          <w:sz w:val="20"/>
                          <w:szCs w:val="20"/>
                        </w:rPr>
                        <w:t>02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663EEF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0EC7AA8E">
                <wp:simplePos x="0" y="0"/>
                <wp:positionH relativeFrom="page">
                  <wp:posOffset>2971800</wp:posOffset>
                </wp:positionH>
                <wp:positionV relativeFrom="margin">
                  <wp:posOffset>2407285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6FD4DF91" w:rsidR="00491F7F" w:rsidRPr="00CE5B66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 (FGSV) hat mit einer Ausgabe 2023 die „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Technischen </w:t>
                            </w:r>
                            <w:proofErr w:type="spellStart"/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Lieferbe</w:t>
                            </w:r>
                            <w:proofErr w:type="spellEnd"/>
                            <w:r w:rsidR="003B760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B760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dingungen</w:t>
                            </w:r>
                            <w:proofErr w:type="spellEnd"/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für Markierungsmaterialien</w:t>
                            </w:r>
                            <w:r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 (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TL M 23</w:t>
                            </w:r>
                            <w:r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herausgegeben. </w:t>
                            </w:r>
                            <w:r w:rsidR="003B760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Sie ersetzen die 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gleichnamige Ausgabe von 2006. </w:t>
                            </w:r>
                            <w:r w:rsidR="00491F7F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16</w:t>
                            </w:r>
                            <w:r w:rsidR="00491F7F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491F7F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 w:rsidR="00C3467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CE5B6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50193F69" w14:textId="210ED9AD" w:rsidR="00C3467C" w:rsidRPr="00C3467C" w:rsidRDefault="00C3467C" w:rsidP="00C3467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TL M 23 regeln die Anforderungen an die Lieferung von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dauerhaften (weißen) und vorübergehend gültigen (gelben)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Markierungsmaterialien auf Straßen. Markierungsknöpfe und Sichtzeichen sind allerdings eigenständige Elemente und werden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 eigenständigen Regelwerken behandelt.</w:t>
                            </w:r>
                          </w:p>
                          <w:p w14:paraId="73A28977" w14:textId="4C41F010" w:rsidR="00C3467C" w:rsidRPr="00C3467C" w:rsidRDefault="00C3467C" w:rsidP="00C3467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TL M 23 behandeln Begriffe (Markierungsstoffe für nicht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vorgefertigte Markierungssysteme, Farben, reaktive Stoffe,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thermoplastische Stoffe, Markierungsstoffe für vorgefertigte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Markierungssysteme, Nachstreumittel, </w:t>
                            </w:r>
                            <w:proofErr w:type="spellStart"/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Premixkörper</w:t>
                            </w:r>
                            <w:proofErr w:type="spellEnd"/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injizierte Stoffe, Hilfsmittel), Anforderungen, Eignungsprüfungen und die Lieferung.  </w:t>
                            </w:r>
                          </w:p>
                          <w:p w14:paraId="3D8090C4" w14:textId="4A7D93D5" w:rsidR="00C3467C" w:rsidRPr="00C3467C" w:rsidRDefault="00C3467C" w:rsidP="00C3467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Zur Beurteilung der Gleichwertigkeit muss die Herstellerin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oder der Hersteller eine Leistungserklärung über die Erfüllung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technischen Anforderungen abgeben und Unterlagen über 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durchgeführten Prüfungen vorlegen, die von akkreditieren Prüflaboren für Straßenmarkierungen oder gleichwertig aus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3B760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346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gestellt worden sind. Die Unterlagen sind in deutscher Sprache vorzulegen.</w:t>
                            </w:r>
                          </w:p>
                          <w:p w14:paraId="6D47BDC9" w14:textId="3AA50CB7" w:rsidR="00365687" w:rsidRPr="00777421" w:rsidRDefault="00365687" w:rsidP="0077742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189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ALTzk55AAAAA0BAAAPAAAAAAAAAAAAAAAAADoEAABkcnMvZG93bnJldi54&#10;bWxQSwUGAAAAAAQABADzAAAASwUAAAAA&#10;" filled="f" stroked="f">
                <v:textbox inset="0,0,,0">
                  <w:txbxContent>
                    <w:p w14:paraId="689678D5" w14:textId="6FD4DF91" w:rsidR="00491F7F" w:rsidRPr="00CE5B66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 (FGSV) hat mit einer Ausgabe 2023 die „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Technischen </w:t>
                      </w:r>
                      <w:proofErr w:type="spellStart"/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Lieferbe</w:t>
                      </w:r>
                      <w:proofErr w:type="spellEnd"/>
                      <w:r w:rsidR="003B760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3B760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dingungen</w:t>
                      </w:r>
                      <w:proofErr w:type="spellEnd"/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für Markierungsmaterialien</w:t>
                      </w:r>
                      <w:r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 (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TL M 23</w:t>
                      </w:r>
                      <w:r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herausgegeben. </w:t>
                      </w:r>
                      <w:r w:rsidR="003B760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Sie ersetzen die 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gleichnamige Ausgabe von 2006. </w:t>
                      </w:r>
                      <w:r w:rsidR="00491F7F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16</w:t>
                      </w:r>
                      <w:r w:rsidR="00491F7F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491F7F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 w:rsidR="00C3467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CE5B6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50193F69" w14:textId="210ED9AD" w:rsidR="00C3467C" w:rsidRPr="00C3467C" w:rsidRDefault="00C3467C" w:rsidP="00C3467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TL M 23 regeln die Anforderungen an die Lieferung von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dauerhaften (weißen) und vorübergehend gültigen (gelben)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Markierungsmaterialien auf Straßen. Markierungsknöpfe und Sichtzeichen sind allerdings eigenständige Elemente und werden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 eigenständigen Regelwerken behandelt.</w:t>
                      </w:r>
                    </w:p>
                    <w:p w14:paraId="73A28977" w14:textId="4C41F010" w:rsidR="00C3467C" w:rsidRPr="00C3467C" w:rsidRDefault="00C3467C" w:rsidP="00C3467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TL M 23 behandeln Begriffe (Markierungsstoffe für nicht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vorgefertigte Markierungssysteme, Farben, reaktive Stoffe,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thermoplastische Stoffe, Markierungsstoffe für vorgefertigte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Markierungssysteme, Nachstreumittel, </w:t>
                      </w:r>
                      <w:proofErr w:type="spellStart"/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Premixkörper</w:t>
                      </w:r>
                      <w:proofErr w:type="spellEnd"/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injizierte Stoffe, Hilfsmittel), Anforderungen, Eignungsprüfungen und die Lieferung.  </w:t>
                      </w:r>
                    </w:p>
                    <w:p w14:paraId="3D8090C4" w14:textId="4A7D93D5" w:rsidR="00C3467C" w:rsidRPr="00C3467C" w:rsidRDefault="00C3467C" w:rsidP="00C3467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Zur Beurteilung der Gleichwertigkeit muss die Herstellerin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oder der Hersteller eine Leistungserklärung über die Erfüllung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technischen Anforderungen abgeben und Unterlagen über 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durchgeführten Prüfungen vorlegen, die von akkreditieren Prüflaboren für Straßenmarkierungen oder gleichwertig aus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3B760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346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gestellt worden sind. Die Unterlagen sind in deutscher Sprache vorzulegen.</w:t>
                      </w:r>
                    </w:p>
                    <w:p w14:paraId="6D47BDC9" w14:textId="3AA50CB7" w:rsidR="00365687" w:rsidRPr="00777421" w:rsidRDefault="00365687" w:rsidP="0077742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CE6BE90">
                <wp:simplePos x="0" y="0"/>
                <wp:positionH relativeFrom="page">
                  <wp:posOffset>323850</wp:posOffset>
                </wp:positionH>
                <wp:positionV relativeFrom="page">
                  <wp:posOffset>6122670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82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iSUiXt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B295DE6">
                <wp:simplePos x="0" y="0"/>
                <wp:positionH relativeFrom="page">
                  <wp:posOffset>342900</wp:posOffset>
                </wp:positionH>
                <wp:positionV relativeFrom="page">
                  <wp:posOffset>3284220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3533D0D7" w:rsidR="00491F7F" w:rsidRPr="00386479" w:rsidRDefault="00663EEF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TL M 23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2023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5AAD9537" w:rsidR="00491F7F" w:rsidRPr="00715586" w:rsidRDefault="00663EE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267D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16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28502DDE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663EE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375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30" type="#_x0000_t202" style="position:absolute;left:0;text-align:left;margin-left:27pt;margin-top:258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" filled="f" stroked="f" strokecolor="#c30">
                <v:textbox>
                  <w:txbxContent>
                    <w:p w14:paraId="069F1778" w14:textId="3533D0D7" w:rsidR="00491F7F" w:rsidRPr="00386479" w:rsidRDefault="00663EEF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TL M 23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2023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5AAD9537" w:rsidR="00491F7F" w:rsidRPr="00715586" w:rsidRDefault="00663EE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267D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16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28502DDE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663EE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375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5D041440">
                <wp:simplePos x="0" y="0"/>
                <wp:positionH relativeFrom="page">
                  <wp:posOffset>457200</wp:posOffset>
                </wp:positionH>
                <wp:positionV relativeFrom="page">
                  <wp:posOffset>8141970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31" type="#_x0000_t202" href="http://www.instagram.com/fgsv_verlag/" style="position:absolute;left:0;text-align:left;margin-left:36pt;margin-top:641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0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8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9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  <w:num w:numId="22" w16cid:durableId="1053701563">
    <w:abstractNumId w:val="17"/>
  </w:num>
  <w:num w:numId="23" w16cid:durableId="24885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7B75"/>
    <w:rsid w:val="001C3C32"/>
    <w:rsid w:val="001D1155"/>
    <w:rsid w:val="001D167E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455</cp:revision>
  <cp:lastPrinted>2024-02-02T13:10:00Z</cp:lastPrinted>
  <dcterms:created xsi:type="dcterms:W3CDTF">2020-06-23T09:12:00Z</dcterms:created>
  <dcterms:modified xsi:type="dcterms:W3CDTF">2024-02-02T13:15:00Z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