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079AC1AA" w:rsidR="00854188" w:rsidRPr="00BE0FFC" w:rsidRDefault="00CB481A" w:rsidP="0086207E">
      <w:pPr>
        <w:pStyle w:val="Textkrper"/>
        <w:ind w:firstLine="720"/>
        <w:rPr>
          <w:i/>
        </w:rPr>
      </w:pPr>
      <w:r w:rsidRPr="00BE0FFC">
        <w:rPr>
          <w:i/>
          <w:noProof/>
        </w:rPr>
        <mc:AlternateContent>
          <mc:Choice Requires="wps">
            <w:drawing>
              <wp:anchor distT="0" distB="0" distL="114300" distR="114300" simplePos="0" relativeHeight="251669504" behindDoc="0" locked="0" layoutInCell="1" allowOverlap="1" wp14:anchorId="08DB3D50" wp14:editId="3E6DEC41">
                <wp:simplePos x="0" y="0"/>
                <wp:positionH relativeFrom="page">
                  <wp:posOffset>342900</wp:posOffset>
                </wp:positionH>
                <wp:positionV relativeFrom="page">
                  <wp:posOffset>3057525</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2A589EEA" w:rsidR="00AE48BE" w:rsidRPr="00915D28" w:rsidRDefault="00831658" w:rsidP="00800B85">
                            <w:pPr>
                              <w:pStyle w:val="berschrift1"/>
                              <w:rPr>
                                <w:rFonts w:ascii="DIN Pro" w:hAnsi="DIN Pro" w:cs="Helvetica"/>
                                <w:sz w:val="24"/>
                                <w:szCs w:val="24"/>
                              </w:rPr>
                            </w:pPr>
                            <w:r>
                              <w:rPr>
                                <w:rFonts w:ascii="DIN Pro" w:hAnsi="DIN Pro" w:cs="Helvetica"/>
                                <w:sz w:val="24"/>
                                <w:szCs w:val="24"/>
                              </w:rPr>
                              <w:t>TP Griff-StB (SRT)</w:t>
                            </w:r>
                            <w:r w:rsidR="00A33DE3">
                              <w:rPr>
                                <w:rFonts w:ascii="DIN Pro" w:hAnsi="DIN Pro" w:cs="Helvetica"/>
                                <w:sz w:val="24"/>
                                <w:szCs w:val="24"/>
                              </w:rPr>
                              <w:t>,</w:t>
                            </w:r>
                            <w:r>
                              <w:rPr>
                                <w:rFonts w:ascii="DIN Pro" w:hAnsi="DIN Pro" w:cs="Helvetica"/>
                                <w:sz w:val="24"/>
                                <w:szCs w:val="24"/>
                              </w:rPr>
                              <w:br/>
                            </w:r>
                            <w:r w:rsidR="00615B9E">
                              <w:rPr>
                                <w:rFonts w:ascii="DIN Pro" w:hAnsi="DIN Pro" w:cs="Helvetica"/>
                                <w:sz w:val="24"/>
                                <w:szCs w:val="24"/>
                              </w:rPr>
                              <w:t>Ausgabe 202</w:t>
                            </w:r>
                            <w:r w:rsidR="003D68F3">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31B90F7E" w:rsidR="00F739C5" w:rsidRPr="00715586" w:rsidRDefault="00831658"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3</w:t>
                            </w:r>
                            <w:r w:rsidR="001A6B64">
                              <w:rPr>
                                <w:rStyle w:val="InhaltsverzeichnisNummerZeichen"/>
                                <w:rFonts w:ascii="DIN Pro" w:hAnsi="DIN Pro" w:cs="Helvetica"/>
                                <w:color w:val="auto"/>
                                <w:sz w:val="20"/>
                                <w:szCs w:val="20"/>
                              </w:rPr>
                              <w:t>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3D68F3">
                              <w:rPr>
                                <w:rStyle w:val="InhaltsverzeichnisNummerZeichen"/>
                                <w:rFonts w:ascii="DIN Pro" w:hAnsi="DIN Pro" w:cs="Helvetica"/>
                                <w:color w:val="auto"/>
                                <w:sz w:val="20"/>
                                <w:szCs w:val="20"/>
                              </w:rPr>
                              <w:t>R 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25</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2</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50488835"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831658">
                              <w:rPr>
                                <w:rStyle w:val="InhaltsverzeichnisNummerZeichen"/>
                                <w:rFonts w:ascii="DIN Pro" w:hAnsi="DIN Pro" w:cs="Helvetica"/>
                                <w:color w:val="auto"/>
                                <w:sz w:val="20"/>
                                <w:szCs w:val="20"/>
                              </w:rPr>
                              <w:t>408/2</w:t>
                            </w:r>
                            <w:r w:rsidR="0095750C">
                              <w:rPr>
                                <w:rStyle w:val="InhaltsverzeichnisNummerZeichen"/>
                                <w:rFonts w:ascii="DIN Pro" w:hAnsi="DIN Pro" w:cs="Helvetica"/>
                                <w:color w:val="auto"/>
                                <w:sz w:val="20"/>
                                <w:szCs w:val="20"/>
                              </w:rPr>
                              <w:t>)</w:t>
                            </w:r>
                            <w:r w:rsidR="00603721">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B3D50" id="_x0000_t202" coordsize="21600,21600" o:spt="202" path="m,l,21600r21600,l21600,xe">
                <v:stroke joinstyle="miter"/>
                <v:path gradientshapeok="t" o:connecttype="rect"/>
              </v:shapetype>
              <v:shape id="Text Box 271" o:spid="_x0000_s1026" type="#_x0000_t202" style="position:absolute;left:0;text-align:left;margin-left:27pt;margin-top:240.7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jQ5gEAAKkDAAAOAAAAZHJzL2Uyb0RvYy54bWysU9uO0zAQfUfiHyy/06ShlyVqulp2tQhp&#10;WZAWPsBx7MYi8Zix26R8PWOn2y3whnixPDPOmXPOTDbXY9+xg0JvwFZ8Pss5U1ZCY+yu4t++3r+5&#10;4swHYRvRgVUVPyrPr7evX20GV6oCWugahYxArC8HV/E2BFdmmZet6oWfgVOWihqwF4FC3GUNioHQ&#10;+y4r8nyVDYCNQ5DKe8reTUW+TfhaKxk+a+1VYF3FiVtIJ6azjme23Yhyh8K1Rp5oiH9g0QtjqekZ&#10;6k4EwfZo/oLqjUTwoMNMQp+B1kaqpIHUzPM/1Dy1wqmkhczx7myT/3+w8vHw5L4gC+N7GGmASYR3&#10;DyC/e2bhthV2p24QYWiVaKjxPFqWDc6Xp0+j1b70EaQePkFDQxb7AAlo1NhHV0gnI3QawPFsuhoD&#10;k5QsivVqsV5yJqlWXK3WebFMPUT5/LlDHz4o6Fm8VBxpqgleHB58iHRE+fwkdrNwb7ouTbazvyXo&#10;Ycwk+pHxxD2M9chMU/G3sW9UU0NzJD0I077QftOlBfzJ2UC7UnH/Yy9QcdZ9tOTJu/liEZcrBYvl&#10;uqAALyv1ZUVYSVAVD5xN19swLeTeodm11GmagoUb8lGbpPCF1Yk+7UMSftrduHCXcXr18odtfwEA&#10;AP//AwBQSwMEFAAGAAgAAAAhAIItLSDiAAAACgEAAA8AAABkcnMvZG93bnJldi54bWxMj8FOwzAQ&#10;RO9I/IO1SFxQa6dNUROyqQCJA0KtRMqBo2ubJCJeR7HTBL4ec4LbrGY0+6bYzbZjZzP41hFCshTA&#10;DCmnW6oR3o5Piy0wHyRp2TkyCF/Gw668vChkrt1Er+ZchZrFEvK5RGhC6HPOvWqMlX7pekPR+3CD&#10;lSGeQ831IKdYbju+EuKWW9lS/NDI3jw2Rn1Wo0Vwo3jf1zcPh2z6rpR7PugXlWWI11fz/R2wYObw&#10;F4Zf/IgOZWQ6uZG0Zx3CJo1TAkK6TTbAYiBNVlGcELL1WgAvC/5/QvkDAAD//wMAUEsBAi0AFAAG&#10;AAgAAAAhALaDOJL+AAAA4QEAABMAAAAAAAAAAAAAAAAAAAAAAFtDb250ZW50X1R5cGVzXS54bWxQ&#10;SwECLQAUAAYACAAAACEAOP0h/9YAAACUAQAACwAAAAAAAAAAAAAAAAAvAQAAX3JlbHMvLnJlbHNQ&#10;SwECLQAUAAYACAAAACEAsST40OYBAACpAwAADgAAAAAAAAAAAAAAAAAuAgAAZHJzL2Uyb0RvYy54&#10;bWxQSwECLQAUAAYACAAAACEAgi0tIOIAAAAKAQAADwAAAAAAAAAAAAAAAABABAAAZHJzL2Rvd25y&#10;ZXYueG1sUEsFBgAAAAAEAAQA8wAAAE8FAAAAAA==&#10;" filled="f" stroked="f" strokecolor="#c30">
                <v:textbox>
                  <w:txbxContent>
                    <w:p w14:paraId="0D6C6BB0" w14:textId="2A589EEA" w:rsidR="00AE48BE" w:rsidRPr="00915D28" w:rsidRDefault="00831658" w:rsidP="00800B85">
                      <w:pPr>
                        <w:pStyle w:val="berschrift1"/>
                        <w:rPr>
                          <w:rFonts w:ascii="DIN Pro" w:hAnsi="DIN Pro" w:cs="Helvetica"/>
                          <w:sz w:val="24"/>
                          <w:szCs w:val="24"/>
                        </w:rPr>
                      </w:pPr>
                      <w:r>
                        <w:rPr>
                          <w:rFonts w:ascii="DIN Pro" w:hAnsi="DIN Pro" w:cs="Helvetica"/>
                          <w:sz w:val="24"/>
                          <w:szCs w:val="24"/>
                        </w:rPr>
                        <w:t>TP Griff-StB (SRT)</w:t>
                      </w:r>
                      <w:r w:rsidR="00A33DE3">
                        <w:rPr>
                          <w:rFonts w:ascii="DIN Pro" w:hAnsi="DIN Pro" w:cs="Helvetica"/>
                          <w:sz w:val="24"/>
                          <w:szCs w:val="24"/>
                        </w:rPr>
                        <w:t>,</w:t>
                      </w:r>
                      <w:r>
                        <w:rPr>
                          <w:rFonts w:ascii="DIN Pro" w:hAnsi="DIN Pro" w:cs="Helvetica"/>
                          <w:sz w:val="24"/>
                          <w:szCs w:val="24"/>
                        </w:rPr>
                        <w:br/>
                      </w:r>
                      <w:r w:rsidR="00615B9E">
                        <w:rPr>
                          <w:rFonts w:ascii="DIN Pro" w:hAnsi="DIN Pro" w:cs="Helvetica"/>
                          <w:sz w:val="24"/>
                          <w:szCs w:val="24"/>
                        </w:rPr>
                        <w:t>Ausgabe 202</w:t>
                      </w:r>
                      <w:r w:rsidR="003D68F3">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31B90F7E" w:rsidR="00F739C5" w:rsidRPr="00715586" w:rsidRDefault="00831658"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3</w:t>
                      </w:r>
                      <w:r w:rsidR="001A6B64">
                        <w:rPr>
                          <w:rStyle w:val="InhaltsverzeichnisNummerZeichen"/>
                          <w:rFonts w:ascii="DIN Pro" w:hAnsi="DIN Pro" w:cs="Helvetica"/>
                          <w:color w:val="auto"/>
                          <w:sz w:val="20"/>
                          <w:szCs w:val="20"/>
                        </w:rPr>
                        <w:t>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3D68F3">
                        <w:rPr>
                          <w:rStyle w:val="InhaltsverzeichnisNummerZeichen"/>
                          <w:rFonts w:ascii="DIN Pro" w:hAnsi="DIN Pro" w:cs="Helvetica"/>
                          <w:color w:val="auto"/>
                          <w:sz w:val="20"/>
                          <w:szCs w:val="20"/>
                        </w:rPr>
                        <w:t>R 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25</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2</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50488835"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831658">
                        <w:rPr>
                          <w:rStyle w:val="InhaltsverzeichnisNummerZeichen"/>
                          <w:rFonts w:ascii="DIN Pro" w:hAnsi="DIN Pro" w:cs="Helvetica"/>
                          <w:color w:val="auto"/>
                          <w:sz w:val="20"/>
                          <w:szCs w:val="20"/>
                        </w:rPr>
                        <w:t>408/2</w:t>
                      </w:r>
                      <w:r w:rsidR="0095750C">
                        <w:rPr>
                          <w:rStyle w:val="InhaltsverzeichnisNummerZeichen"/>
                          <w:rFonts w:ascii="DIN Pro" w:hAnsi="DIN Pro" w:cs="Helvetica"/>
                          <w:color w:val="auto"/>
                          <w:sz w:val="20"/>
                          <w:szCs w:val="20"/>
                        </w:rPr>
                        <w:t>)</w:t>
                      </w:r>
                      <w:r w:rsidR="00603721">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5BD61198">
                <wp:simplePos x="0" y="0"/>
                <wp:positionH relativeFrom="page">
                  <wp:posOffset>457200</wp:posOffset>
                </wp:positionH>
                <wp:positionV relativeFrom="page">
                  <wp:posOffset>8124825</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7" type="#_x0000_t202" href="http://www.instagram.com/fgsv_verlag/" style="position:absolute;left:0;text-align:left;margin-left:36pt;margin-top:639.7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ni4wEAAKkDAAAOAAAAZHJzL2Uyb0RvYy54bWysU91u2yAUvp+0d0DcL06suO2sOFXXqtOk&#10;7kfq+gAYg41mc9iBxM6efgecptl6N+0GAQd/P+d83lxPQ8/2Cr0BW/HVYsmZshIaY9uKP32/f3fF&#10;mQ/CNqIHqyp+UJ5fb9++2YyuVDl00DcKGYFYX46u4l0IrswyLzs1CL8ApywVNeAgAh2xzRoUI6EP&#10;fZYvlxfZCNg4BKm8p9u7uci3CV9rJcNXrb0KrK84aQtpxbTWcc22G1G2KFxn5FGG+AcVgzCWSE9Q&#10;dyIItkPzCmowEsGDDgsJQwZaG6mSB3KzWv7l5rETTiUv1BzvTm3y/w9Wftk/um/IwvQBJhpgMuHd&#10;A8gfnlm47YRt1Q0ijJ0SDRGvYsuy0fny+GlstS99BKnHz9DQkMUuQAKaNA6xK+STEToN4HBqupoC&#10;k5Hy/Wpd5AVnkmr5+rK4uigShyifP3fow0cFA4ubiiNNNcGL/YMPUY4on59ENgv3pu/TZHv7xwU9&#10;jDdJflQ8aw9TPTHTEHvkjW5qaA7kB2HOC+WbNh3gL85GykrF/c+dQMVZ/8lST8jBOoYrHdbFZU4H&#10;PK/U5xVhJUFVPHA2b2/DHMidQ9N2xDRPwcIN9VGb5PBF1VE+5SEZP2Y3Bu78nF69/GHb3wAAAP//&#10;AwBQSwMEFAAGAAgAAAAhAAHLdjDdAAAADAEAAA8AAABkcnMvZG93bnJldi54bWxMj8FOxDAMRO9I&#10;/ENkJG5sShdaWpquEBJXBF0+IG1MG5E4pcnuFr4ec4KbPR6N3zS71TtxxCXaQAquNxkIpCEYS6OC&#10;t/3T1R2ImDQZ7QKhgi+MsGvPzxpdm3CiVzx2aRQcQrHWCqaU5lrKOEzoddyEGYlv72HxOvG6jNIs&#10;+sTh3sk8ywrptSX+MOkZHyccPrqDVyDHpO33y55cZ0L/Wdn+OXSlUpcX68M9iIRr+jPDLz6jQ8tM&#10;fTiQicIpKHOukljPy+oWBDu25ZaHnqWiqG5Ato38X6L9AQAA//8DAFBLAQItABQABgAIAAAAIQC2&#10;gziS/gAAAOEBAAATAAAAAAAAAAAAAAAAAAAAAABbQ29udGVudF9UeXBlc10ueG1sUEsBAi0AFAAG&#10;AAgAAAAhADj9If/WAAAAlAEAAAsAAAAAAAAAAAAAAAAALwEAAF9yZWxzLy5yZWxzUEsBAi0AFAAG&#10;AAgAAAAhAFiKKeLjAQAAqQMAAA4AAAAAAAAAAAAAAAAALgIAAGRycy9lMm9Eb2MueG1sUEsBAi0A&#10;FAAGAAgAAAAhAAHLdjDdAAAADAEAAA8AAAAAAAAAAAAAAAAAPQQAAGRycy9kb3ducmV2LnhtbFBL&#10;BQYAAAAABAAEAPMAAABHBQ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1D36D6AB">
                <wp:simplePos x="0" y="0"/>
                <wp:positionH relativeFrom="page">
                  <wp:posOffset>323850</wp:posOffset>
                </wp:positionH>
                <wp:positionV relativeFrom="page">
                  <wp:posOffset>5895975</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8" type="#_x0000_t202" style="position:absolute;left:0;text-align:left;margin-left:25.5pt;margin-top:464.2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D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pzHmFxvOJNWyy3ydbuJYElE8fW7R+U8KBhYuJUeaaoQXh3vnAx1RPD0J3Qzc6b6Pk+3NXwl6&#10;GDKRfmA8c/dTNTFdL9qCmgrqI+lBmPeF9psuHeBvzkbalZK7X3uBirP+syFPLrP1OixXDNabi5wC&#10;PK9U5xVhJEGV3HM2X2/8vJB7i7rtqNM8BQPX5GOjo8JnVgt92ocofNndsHDncXz1/Ift/gAAAP//&#10;AwBQSwMEFAAGAAgAAAAhAK91SyPfAAAACwEAAA8AAABkcnMvZG93bnJldi54bWxMj8FOwzAMhu9I&#10;vENkJG4saUfZWppOCMQVtMGQuGWN11Y0TtVka3l7zAlutvzp9/eXm9n14oxj6DxpSBYKBFLtbUeN&#10;hve355s1iBANWdN7Qg3fGGBTXV6UprB+oi2ed7ERHEKhMBraGIdCylC36ExY+AGJb0c/OhN5HRtp&#10;RzNxuOtlqtSddKYj/tCaAR9brL92J6dh/3L8/LhVr82Ty4bJz0qSy6XW11fzwz2IiHP8g+FXn9Wh&#10;YqeDP5ENoteQJVwlasjTdQaCgWW+4uHAZLpMMpBVKf93qH4AAAD//wMAUEsBAi0AFAAGAAgAAAAh&#10;ALaDOJL+AAAA4QEAABMAAAAAAAAAAAAAAAAAAAAAAFtDb250ZW50X1R5cGVzXS54bWxQSwECLQAU&#10;AAYACAAAACEAOP0h/9YAAACUAQAACwAAAAAAAAAAAAAAAAAvAQAAX3JlbHMvLnJlbHNQSwECLQAU&#10;AAYACAAAACEAmKJwA+MBAACpAwAADgAAAAAAAAAAAAAAAAAuAgAAZHJzL2Uyb0RvYy54bWxQSwEC&#10;LQAUAAYACAAAACEAr3VLI98AAAALAQAADwAAAAAAAAAAAAAAAAA9BAAAZHJzL2Rvd25yZXYueG1s&#10;UEsFBgAAAAAEAAQA8wAAAEk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0C23E01E">
                <wp:simplePos x="0" y="0"/>
                <wp:positionH relativeFrom="page">
                  <wp:posOffset>2971800</wp:posOffset>
                </wp:positionH>
                <wp:positionV relativeFrom="margin">
                  <wp:posOffset>2142490</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79D8128F" w:rsidR="00D75A16" w:rsidRPr="00CB481A" w:rsidRDefault="00D75A16" w:rsidP="00165A58">
                            <w:pPr>
                              <w:pStyle w:val="StandardWeb"/>
                              <w:rPr>
                                <w:rFonts w:asciiTheme="majorHAnsi" w:hAnsiTheme="majorHAnsi"/>
                                <w:sz w:val="22"/>
                                <w:szCs w:val="22"/>
                              </w:rPr>
                            </w:pPr>
                            <w:r w:rsidRPr="00CB481A">
                              <w:rPr>
                                <w:rFonts w:asciiTheme="majorHAnsi" w:hAnsiTheme="majorHAnsi" w:cs="Arial"/>
                                <w:sz w:val="22"/>
                                <w:szCs w:val="22"/>
                              </w:rPr>
                              <w:t>Die Forschungsgesellschaft für Straßen- und Verkehrswesen</w:t>
                            </w:r>
                            <w:r w:rsidR="00F30429" w:rsidRPr="00CB481A">
                              <w:rPr>
                                <w:rFonts w:asciiTheme="majorHAnsi" w:hAnsiTheme="majorHAnsi" w:cs="Arial"/>
                                <w:sz w:val="22"/>
                                <w:szCs w:val="22"/>
                              </w:rPr>
                              <w:t xml:space="preserve"> </w:t>
                            </w:r>
                            <w:r w:rsidR="0093546B" w:rsidRPr="00CB481A">
                              <w:rPr>
                                <w:rFonts w:asciiTheme="majorHAnsi" w:hAnsiTheme="majorHAnsi" w:cs="Arial"/>
                                <w:sz w:val="22"/>
                                <w:szCs w:val="22"/>
                              </w:rPr>
                              <w:t xml:space="preserve">(FGSV) </w:t>
                            </w:r>
                            <w:r w:rsidRPr="00CB481A">
                              <w:rPr>
                                <w:rFonts w:asciiTheme="majorHAnsi" w:hAnsiTheme="majorHAnsi" w:cs="Arial"/>
                                <w:sz w:val="22"/>
                                <w:szCs w:val="22"/>
                              </w:rPr>
                              <w:t>hat d</w:t>
                            </w:r>
                            <w:r w:rsidR="00105787" w:rsidRPr="00CB481A">
                              <w:rPr>
                                <w:rFonts w:asciiTheme="majorHAnsi" w:hAnsiTheme="majorHAnsi" w:cs="Arial"/>
                                <w:sz w:val="22"/>
                                <w:szCs w:val="22"/>
                              </w:rPr>
                              <w:t>ie</w:t>
                            </w:r>
                            <w:r w:rsidRPr="00CB481A">
                              <w:rPr>
                                <w:rFonts w:asciiTheme="majorHAnsi" w:hAnsiTheme="majorHAnsi" w:cs="Arial"/>
                                <w:sz w:val="22"/>
                                <w:szCs w:val="22"/>
                              </w:rPr>
                              <w:t xml:space="preserve"> „</w:t>
                            </w:r>
                            <w:r w:rsidR="00F30429" w:rsidRPr="00CB481A">
                              <w:rPr>
                                <w:rFonts w:asciiTheme="majorHAnsi" w:hAnsiTheme="majorHAnsi"/>
                                <w:sz w:val="22"/>
                                <w:szCs w:val="22"/>
                              </w:rPr>
                              <w:t>Technischen Prüfvorschriften für Griffigkeits-</w:t>
                            </w:r>
                            <w:r w:rsidR="00F30429" w:rsidRPr="00CB481A">
                              <w:rPr>
                                <w:rFonts w:asciiTheme="majorHAnsi" w:hAnsiTheme="majorHAnsi"/>
                                <w:sz w:val="22"/>
                                <w:szCs w:val="22"/>
                              </w:rPr>
                              <w:br/>
                              <w:t>messungen im Straßenbau</w:t>
                            </w:r>
                            <w:r w:rsidR="00105787" w:rsidRPr="00CB481A">
                              <w:rPr>
                                <w:rFonts w:asciiTheme="majorHAnsi" w:hAnsiTheme="majorHAnsi"/>
                                <w:sz w:val="22"/>
                                <w:szCs w:val="22"/>
                              </w:rPr>
                              <w:t xml:space="preserve"> </w:t>
                            </w:r>
                            <w:r w:rsidRPr="00CB481A">
                              <w:rPr>
                                <w:rFonts w:asciiTheme="majorHAnsi" w:hAnsiTheme="majorHAnsi"/>
                                <w:sz w:val="22"/>
                                <w:szCs w:val="22"/>
                              </w:rPr>
                              <w:t>(</w:t>
                            </w:r>
                            <w:r w:rsidR="00F30429" w:rsidRPr="00CB481A">
                              <w:rPr>
                                <w:rFonts w:asciiTheme="majorHAnsi" w:hAnsiTheme="majorHAnsi"/>
                                <w:sz w:val="22"/>
                                <w:szCs w:val="22"/>
                              </w:rPr>
                              <w:t>TP Griff-StB (SRT)</w:t>
                            </w:r>
                            <w:r w:rsidRPr="00CB481A">
                              <w:rPr>
                                <w:rFonts w:asciiTheme="majorHAnsi" w:hAnsiTheme="majorHAnsi"/>
                                <w:sz w:val="22"/>
                                <w:szCs w:val="22"/>
                              </w:rPr>
                              <w:t>)“</w:t>
                            </w:r>
                            <w:r w:rsidR="008C3731" w:rsidRPr="00CB481A">
                              <w:rPr>
                                <w:rFonts w:asciiTheme="majorHAnsi" w:hAnsiTheme="majorHAnsi"/>
                                <w:sz w:val="22"/>
                                <w:szCs w:val="22"/>
                              </w:rPr>
                              <w:t xml:space="preserve"> </w:t>
                            </w:r>
                            <w:r w:rsidRPr="00CB481A">
                              <w:rPr>
                                <w:rFonts w:asciiTheme="majorHAnsi" w:hAnsiTheme="majorHAnsi" w:cs="Arial"/>
                                <w:sz w:val="22"/>
                                <w:szCs w:val="22"/>
                              </w:rPr>
                              <w:t xml:space="preserve">(FGSV </w:t>
                            </w:r>
                            <w:r w:rsidR="00F30429" w:rsidRPr="00CB481A">
                              <w:rPr>
                                <w:rFonts w:asciiTheme="majorHAnsi" w:hAnsiTheme="majorHAnsi" w:cs="Arial"/>
                                <w:sz w:val="22"/>
                                <w:szCs w:val="22"/>
                              </w:rPr>
                              <w:t>408/2</w:t>
                            </w:r>
                            <w:r w:rsidRPr="00CB481A">
                              <w:rPr>
                                <w:rFonts w:asciiTheme="majorHAnsi" w:hAnsiTheme="majorHAnsi" w:cs="Arial"/>
                                <w:sz w:val="22"/>
                                <w:szCs w:val="22"/>
                              </w:rPr>
                              <w:t>)</w:t>
                            </w:r>
                            <w:r w:rsidR="00E46E63" w:rsidRPr="00CB481A">
                              <w:rPr>
                                <w:rFonts w:asciiTheme="majorHAnsi" w:hAnsiTheme="majorHAnsi" w:cs="Arial"/>
                                <w:sz w:val="22"/>
                                <w:szCs w:val="22"/>
                              </w:rPr>
                              <w:t xml:space="preserve"> </w:t>
                            </w:r>
                            <w:r w:rsidRPr="00CB481A">
                              <w:rPr>
                                <w:rFonts w:asciiTheme="majorHAnsi" w:hAnsiTheme="majorHAnsi" w:cs="Arial"/>
                                <w:sz w:val="22"/>
                                <w:szCs w:val="22"/>
                              </w:rPr>
                              <w:t>mit einer Ausgabe 202</w:t>
                            </w:r>
                            <w:r w:rsidR="00105787" w:rsidRPr="00CB481A">
                              <w:rPr>
                                <w:rFonts w:asciiTheme="majorHAnsi" w:hAnsiTheme="majorHAnsi" w:cs="Arial"/>
                                <w:sz w:val="22"/>
                                <w:szCs w:val="22"/>
                              </w:rPr>
                              <w:t>1</w:t>
                            </w:r>
                            <w:r w:rsidRPr="00CB481A">
                              <w:rPr>
                                <w:rFonts w:asciiTheme="majorHAnsi" w:hAnsiTheme="majorHAnsi" w:cs="Arial"/>
                                <w:sz w:val="22"/>
                                <w:szCs w:val="22"/>
                              </w:rPr>
                              <w:t xml:space="preserve"> herausgegeben. </w:t>
                            </w:r>
                            <w:r w:rsidR="00105787" w:rsidRPr="00CB481A">
                              <w:rPr>
                                <w:rFonts w:asciiTheme="majorHAnsi" w:hAnsiTheme="majorHAnsi" w:cs="Arial"/>
                                <w:sz w:val="22"/>
                                <w:szCs w:val="22"/>
                              </w:rPr>
                              <w:t>Sie ersetz</w:t>
                            </w:r>
                            <w:r w:rsidR="00F30429" w:rsidRPr="00CB481A">
                              <w:rPr>
                                <w:rFonts w:asciiTheme="majorHAnsi" w:hAnsiTheme="majorHAnsi" w:cs="Arial"/>
                                <w:sz w:val="22"/>
                                <w:szCs w:val="22"/>
                              </w:rPr>
                              <w:t>en</w:t>
                            </w:r>
                            <w:r w:rsidR="00105787" w:rsidRPr="00CB481A">
                              <w:rPr>
                                <w:rFonts w:asciiTheme="majorHAnsi" w:hAnsiTheme="majorHAnsi" w:cs="Arial"/>
                                <w:sz w:val="22"/>
                                <w:szCs w:val="22"/>
                              </w:rPr>
                              <w:t xml:space="preserve"> die Ausgabe </w:t>
                            </w:r>
                            <w:r w:rsidR="00F30429" w:rsidRPr="00CB481A">
                              <w:rPr>
                                <w:rFonts w:asciiTheme="majorHAnsi" w:hAnsiTheme="majorHAnsi" w:cs="Arial"/>
                                <w:sz w:val="22"/>
                                <w:szCs w:val="22"/>
                              </w:rPr>
                              <w:t>von 2004.</w:t>
                            </w:r>
                            <w:r w:rsidR="00105787" w:rsidRPr="00CB481A">
                              <w:rPr>
                                <w:rFonts w:asciiTheme="majorHAnsi" w:hAnsiTheme="majorHAnsi" w:cs="Arial"/>
                                <w:sz w:val="22"/>
                                <w:szCs w:val="22"/>
                              </w:rPr>
                              <w:t xml:space="preserve"> </w:t>
                            </w:r>
                            <w:r w:rsidR="0093546B" w:rsidRPr="00CB481A">
                              <w:rPr>
                                <w:rFonts w:asciiTheme="majorHAnsi" w:hAnsiTheme="majorHAnsi" w:cs="Arial"/>
                                <w:sz w:val="22"/>
                                <w:szCs w:val="22"/>
                              </w:rPr>
                              <w:t xml:space="preserve">Der </w:t>
                            </w:r>
                            <w:r w:rsidRPr="00CB481A">
                              <w:rPr>
                                <w:rFonts w:asciiTheme="majorHAnsi" w:hAnsiTheme="majorHAnsi" w:cs="Arial"/>
                                <w:sz w:val="22"/>
                                <w:szCs w:val="22"/>
                              </w:rPr>
                              <w:t xml:space="preserve">Bezugspreis ist </w:t>
                            </w:r>
                            <w:r w:rsidR="00F30429" w:rsidRPr="00CB481A">
                              <w:rPr>
                                <w:rFonts w:asciiTheme="majorHAnsi" w:hAnsiTheme="majorHAnsi" w:cs="Arial"/>
                                <w:sz w:val="22"/>
                                <w:szCs w:val="22"/>
                              </w:rPr>
                              <w:t>2</w:t>
                            </w:r>
                            <w:r w:rsidR="00105787" w:rsidRPr="00CB481A">
                              <w:rPr>
                                <w:rFonts w:asciiTheme="majorHAnsi" w:hAnsiTheme="majorHAnsi" w:cs="Arial"/>
                                <w:sz w:val="22"/>
                                <w:szCs w:val="22"/>
                              </w:rPr>
                              <w:t>5</w:t>
                            </w:r>
                            <w:r w:rsidRPr="00CB481A">
                              <w:rPr>
                                <w:rFonts w:asciiTheme="majorHAnsi" w:hAnsiTheme="majorHAnsi" w:cs="Arial"/>
                                <w:sz w:val="22"/>
                                <w:szCs w:val="22"/>
                              </w:rPr>
                              <w:t>,</w:t>
                            </w:r>
                            <w:r w:rsidR="00F30429" w:rsidRPr="00CB481A">
                              <w:rPr>
                                <w:rFonts w:asciiTheme="majorHAnsi" w:hAnsiTheme="majorHAnsi" w:cs="Arial"/>
                                <w:sz w:val="22"/>
                                <w:szCs w:val="22"/>
                              </w:rPr>
                              <w:t>2</w:t>
                            </w:r>
                            <w:r w:rsidRPr="00CB481A">
                              <w:rPr>
                                <w:rFonts w:asciiTheme="majorHAnsi" w:hAnsiTheme="majorHAnsi" w:cs="Arial"/>
                                <w:sz w:val="22"/>
                                <w:szCs w:val="22"/>
                              </w:rPr>
                              <w:t xml:space="preserve">0 EUR (FGSV-Mitglieder erhalten </w:t>
                            </w:r>
                            <w:r w:rsidR="00F30429" w:rsidRPr="00CB481A">
                              <w:rPr>
                                <w:rFonts w:asciiTheme="majorHAnsi" w:hAnsiTheme="majorHAnsi" w:cs="Arial"/>
                                <w:sz w:val="22"/>
                                <w:szCs w:val="22"/>
                              </w:rPr>
                              <w:br/>
                            </w:r>
                            <w:r w:rsidRPr="00CB481A">
                              <w:rPr>
                                <w:rFonts w:asciiTheme="majorHAnsi" w:hAnsiTheme="majorHAnsi" w:cs="Arial"/>
                                <w:sz w:val="22"/>
                                <w:szCs w:val="22"/>
                              </w:rPr>
                              <w:t>einen</w:t>
                            </w:r>
                            <w:r w:rsidR="00F30429" w:rsidRPr="00CB481A">
                              <w:rPr>
                                <w:rFonts w:asciiTheme="majorHAnsi" w:hAnsiTheme="majorHAnsi" w:cs="Arial"/>
                                <w:sz w:val="22"/>
                                <w:szCs w:val="22"/>
                              </w:rPr>
                              <w:t xml:space="preserve"> </w:t>
                            </w:r>
                            <w:r w:rsidRPr="00CB481A">
                              <w:rPr>
                                <w:rFonts w:asciiTheme="majorHAnsi" w:hAnsiTheme="majorHAnsi" w:cs="Arial"/>
                                <w:sz w:val="22"/>
                                <w:szCs w:val="22"/>
                              </w:rPr>
                              <w:t>Rabatt von 30 %).</w:t>
                            </w:r>
                          </w:p>
                          <w:p w14:paraId="7E1708E0" w14:textId="0C361B98" w:rsidR="00CB481A" w:rsidRPr="00CB481A" w:rsidRDefault="00CB481A" w:rsidP="00CB481A">
                            <w:pPr>
                              <w:pStyle w:val="StandardWeb"/>
                              <w:rPr>
                                <w:rFonts w:asciiTheme="majorHAnsi" w:hAnsiTheme="majorHAnsi"/>
                                <w:sz w:val="22"/>
                                <w:szCs w:val="22"/>
                              </w:rPr>
                            </w:pPr>
                            <w:r w:rsidRPr="00CB481A">
                              <w:rPr>
                                <w:rFonts w:asciiTheme="majorHAnsi" w:hAnsiTheme="majorHAnsi"/>
                                <w:sz w:val="22"/>
                                <w:szCs w:val="22"/>
                              </w:rPr>
                              <w:t>Die Textur der Oberfläche einer Straße ist eine der nutzungs</w:t>
                            </w:r>
                            <w:r>
                              <w:rPr>
                                <w:rFonts w:asciiTheme="majorHAnsi" w:hAnsiTheme="majorHAnsi"/>
                                <w:sz w:val="22"/>
                                <w:szCs w:val="22"/>
                              </w:rPr>
                              <w:t>-</w:t>
                            </w:r>
                            <w:r>
                              <w:rPr>
                                <w:rFonts w:asciiTheme="majorHAnsi" w:hAnsiTheme="majorHAnsi"/>
                                <w:sz w:val="22"/>
                                <w:szCs w:val="22"/>
                              </w:rPr>
                              <w:br/>
                            </w:r>
                            <w:r w:rsidRPr="00CB481A">
                              <w:rPr>
                                <w:rFonts w:asciiTheme="majorHAnsi" w:hAnsiTheme="majorHAnsi"/>
                                <w:sz w:val="22"/>
                                <w:szCs w:val="22"/>
                              </w:rPr>
                              <w:t>relevanten Oberflächeneigenschaften und ist mitbestimmend für den Gebrauchswert der Straße. Die Textur, insbesondere die Mikrotextur der Straßenoberfläche, bestimmt unter anderem das Niveau der Griffigkeit.</w:t>
                            </w:r>
                          </w:p>
                          <w:p w14:paraId="54BC81F8" w14:textId="12CD3B9C" w:rsidR="00CB481A" w:rsidRPr="00CB481A" w:rsidRDefault="00CB481A" w:rsidP="00CB481A">
                            <w:pPr>
                              <w:pStyle w:val="StandardWeb"/>
                              <w:rPr>
                                <w:rFonts w:asciiTheme="majorHAnsi" w:hAnsiTheme="majorHAnsi"/>
                                <w:sz w:val="22"/>
                                <w:szCs w:val="22"/>
                              </w:rPr>
                            </w:pPr>
                            <w:r w:rsidRPr="00CB481A">
                              <w:rPr>
                                <w:rFonts w:asciiTheme="majorHAnsi" w:hAnsiTheme="majorHAnsi"/>
                                <w:sz w:val="22"/>
                                <w:szCs w:val="22"/>
                              </w:rPr>
                              <w:t xml:space="preserve">Entwicklungen auf europäischer Ebene, aber auch Erkenntnisse aus der langjährigen Anwendung dieser Technischen Prüfvorschriften haben eine Überarbeitung der TP Griff-StB (SRT) erforderlich gemacht. Diese notwendigen Änderungen ergeben sich </w:t>
                            </w:r>
                            <w:r>
                              <w:rPr>
                                <w:rFonts w:asciiTheme="majorHAnsi" w:hAnsiTheme="majorHAnsi"/>
                                <w:sz w:val="22"/>
                                <w:szCs w:val="22"/>
                              </w:rPr>
                              <w:br/>
                            </w:r>
                            <w:r w:rsidRPr="00CB481A">
                              <w:rPr>
                                <w:rFonts w:asciiTheme="majorHAnsi" w:hAnsiTheme="majorHAnsi"/>
                                <w:sz w:val="22"/>
                                <w:szCs w:val="22"/>
                              </w:rPr>
                              <w:t>insbesondere aus der Umstellung auf einen anderen Gleitkörper, den sog. Slider 57, der in der europäischen Referenznorm DIN EN 13036-4 vorgeschrieben ist und mittlerweile als einziger Gleitkörper von der Bundesanstalt für Materialforschung und -prüfung (BAM) angeboten wird. Vergleichsuntersuchungen zwischen dem bisherigen Gleitkörper und dem Slider 57 haben gezeigt, dass die bestehende Temperaturkorrektur ohne Beeinträchtigung der Messpräzision übernommen werden kann.</w:t>
                            </w:r>
                          </w:p>
                          <w:p w14:paraId="5ED2E607" w14:textId="73B5EDA5" w:rsidR="00CB481A" w:rsidRPr="00CB481A" w:rsidRDefault="00CB481A" w:rsidP="00CB481A">
                            <w:pPr>
                              <w:pStyle w:val="StandardWeb"/>
                              <w:rPr>
                                <w:rFonts w:asciiTheme="majorHAnsi" w:hAnsiTheme="majorHAnsi"/>
                                <w:sz w:val="22"/>
                                <w:szCs w:val="22"/>
                              </w:rPr>
                            </w:pPr>
                            <w:r w:rsidRPr="00CB481A">
                              <w:rPr>
                                <w:rFonts w:asciiTheme="majorHAnsi" w:hAnsiTheme="majorHAnsi"/>
                                <w:sz w:val="22"/>
                                <w:szCs w:val="22"/>
                              </w:rPr>
                              <w:t xml:space="preserve">Weitere nennenswerte Änderungen betreffen die einheitliche </w:t>
                            </w:r>
                            <w:r>
                              <w:rPr>
                                <w:rFonts w:asciiTheme="majorHAnsi" w:hAnsiTheme="majorHAnsi"/>
                                <w:sz w:val="22"/>
                                <w:szCs w:val="22"/>
                              </w:rPr>
                              <w:br/>
                            </w:r>
                            <w:r w:rsidRPr="00CB481A">
                              <w:rPr>
                                <w:rFonts w:asciiTheme="majorHAnsi" w:hAnsiTheme="majorHAnsi"/>
                                <w:sz w:val="22"/>
                                <w:szCs w:val="22"/>
                              </w:rPr>
                              <w:t xml:space="preserve">Ermittlung des Messwertes aus nunmehr immer drei aufeinander folgenden, gleichen Ablesewerten, die hierdurch erforderliche </w:t>
                            </w:r>
                            <w:r>
                              <w:rPr>
                                <w:rFonts w:asciiTheme="majorHAnsi" w:hAnsiTheme="majorHAnsi"/>
                                <w:sz w:val="22"/>
                                <w:szCs w:val="22"/>
                              </w:rPr>
                              <w:br/>
                            </w:r>
                            <w:r w:rsidRPr="00CB481A">
                              <w:rPr>
                                <w:rFonts w:asciiTheme="majorHAnsi" w:hAnsiTheme="majorHAnsi"/>
                                <w:sz w:val="22"/>
                                <w:szCs w:val="22"/>
                              </w:rPr>
                              <w:t>Anpassung des Messprotokolls sowie die Aufnahme eines profi</w:t>
                            </w:r>
                            <w:r>
                              <w:rPr>
                                <w:rFonts w:asciiTheme="majorHAnsi" w:hAnsiTheme="majorHAnsi"/>
                                <w:sz w:val="22"/>
                                <w:szCs w:val="22"/>
                              </w:rPr>
                              <w:t>-</w:t>
                            </w:r>
                            <w:r>
                              <w:rPr>
                                <w:rFonts w:asciiTheme="majorHAnsi" w:hAnsiTheme="majorHAnsi"/>
                                <w:sz w:val="22"/>
                                <w:szCs w:val="22"/>
                              </w:rPr>
                              <w:br/>
                            </w:r>
                            <w:r w:rsidRPr="00CB481A">
                              <w:rPr>
                                <w:rFonts w:asciiTheme="majorHAnsi" w:hAnsiTheme="majorHAnsi"/>
                                <w:sz w:val="22"/>
                                <w:szCs w:val="22"/>
                              </w:rPr>
                              <w:t>lometrischen Verfahrens zur Messung der Makrotextur im Anhang E (Verfahren zur Messung der Makrotextur). Hierdurch steht in Übereinstimmung mit der europäischen Normung nunmehr auch ein Messverfahren für den gesamten Bereich im Straßenbau vorkommender Texturtiefen zur Verfügung. Darüber hinaus erfolgte eine Überarbeitung der Begriffsbestimmungen im Hinblick auf eine Vereinheitlichung der Regelwerke.</w:t>
                            </w:r>
                          </w:p>
                          <w:p w14:paraId="5BCF79B3" w14:textId="6BA9D84A" w:rsidR="00CB481A" w:rsidRPr="00CB481A" w:rsidRDefault="00CB481A" w:rsidP="00CB481A">
                            <w:pPr>
                              <w:pStyle w:val="StandardWeb"/>
                              <w:rPr>
                                <w:rFonts w:asciiTheme="majorHAnsi" w:hAnsiTheme="majorHAnsi"/>
                                <w:sz w:val="22"/>
                                <w:szCs w:val="22"/>
                              </w:rPr>
                            </w:pPr>
                            <w:r w:rsidRPr="00CB481A">
                              <w:rPr>
                                <w:rFonts w:asciiTheme="majorHAnsi" w:hAnsiTheme="majorHAnsi"/>
                                <w:sz w:val="22"/>
                                <w:szCs w:val="22"/>
                              </w:rPr>
                              <w:t>Der weitere Anhang neben Anhang E (und zwar die kombinierte Griffigkeitsmessung mit dem SRT-Pendelgerät und einem Ma</w:t>
                            </w:r>
                            <w:r w:rsidR="004229AF">
                              <w:rPr>
                                <w:rFonts w:asciiTheme="majorHAnsi" w:hAnsiTheme="majorHAnsi"/>
                                <w:sz w:val="22"/>
                                <w:szCs w:val="22"/>
                              </w:rPr>
                              <w:t>k</w:t>
                            </w:r>
                            <w:r w:rsidRPr="00CB481A">
                              <w:rPr>
                                <w:rFonts w:asciiTheme="majorHAnsi" w:hAnsiTheme="majorHAnsi"/>
                                <w:sz w:val="22"/>
                                <w:szCs w:val="22"/>
                              </w:rPr>
                              <w:t>ro</w:t>
                            </w:r>
                            <w:r w:rsidR="004229AF">
                              <w:rPr>
                                <w:rFonts w:asciiTheme="majorHAnsi" w:hAnsiTheme="majorHAnsi"/>
                                <w:sz w:val="22"/>
                                <w:szCs w:val="22"/>
                              </w:rPr>
                              <w:t>-</w:t>
                            </w:r>
                            <w:r w:rsidRPr="00CB481A">
                              <w:rPr>
                                <w:rFonts w:asciiTheme="majorHAnsi" w:hAnsiTheme="majorHAnsi"/>
                                <w:sz w:val="22"/>
                                <w:szCs w:val="22"/>
                              </w:rPr>
                              <w:t xml:space="preserve">texturmessverfahren, Anhang-Teile A bis D) besteht aus einer </w:t>
                            </w:r>
                            <w:r w:rsidR="004229AF">
                              <w:rPr>
                                <w:rFonts w:asciiTheme="majorHAnsi" w:hAnsiTheme="majorHAnsi"/>
                                <w:sz w:val="22"/>
                                <w:szCs w:val="22"/>
                              </w:rPr>
                              <w:br/>
                            </w:r>
                            <w:r w:rsidRPr="00CB481A">
                              <w:rPr>
                                <w:rFonts w:asciiTheme="majorHAnsi" w:hAnsiTheme="majorHAnsi"/>
                                <w:sz w:val="22"/>
                                <w:szCs w:val="22"/>
                              </w:rPr>
                              <w:t>Einleitung, aus einer Erklärung der Begriffe Griffigkeit und Textur sowie Oberflächentypen und aus dem Beziehen der Pendelmess</w:t>
                            </w:r>
                            <w:r w:rsidR="004229AF">
                              <w:rPr>
                                <w:rFonts w:asciiTheme="majorHAnsi" w:hAnsiTheme="majorHAnsi"/>
                                <w:sz w:val="22"/>
                                <w:szCs w:val="22"/>
                              </w:rPr>
                              <w:t>-</w:t>
                            </w:r>
                            <w:r w:rsidRPr="00CB481A">
                              <w:rPr>
                                <w:rFonts w:asciiTheme="majorHAnsi" w:hAnsiTheme="majorHAnsi"/>
                                <w:sz w:val="22"/>
                                <w:szCs w:val="22"/>
                              </w:rPr>
                              <w:t>ergebnisse auf den Kraftschluss bei nasser Fahrbahn.</w:t>
                            </w:r>
                          </w:p>
                          <w:p w14:paraId="6D47BDC9" w14:textId="0459A4E1" w:rsidR="00365687" w:rsidRPr="00CB481A" w:rsidRDefault="00365687" w:rsidP="00CB481A">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9" type="#_x0000_t202" style="position:absolute;left:0;text-align:left;margin-left:234pt;margin-top:168.7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CBt3E65QAAAA0BAAAPAAAAZHJzL2Rvd25yZXYueG1sTI/NTsMwEITvSLyDtUjcqBOa&#10;NiXEqfjrAZCoWhCCmxsvSUS8jmK3DTw92xO97WhHM9/k88G2Yoe9bxwpiEcRCKTSmYYqBW+vi4sZ&#10;CB80Gd06QgU/6GFenJ7kOjNuTyvcrUMlOIR8phXUIXSZlL6s0Wo/ch0S/75cb3Vg2VfS9HrP4baV&#10;l1E0lVY3xA217vCuxvJ7vbVcQngrH61bPrXPn/cfDy+r3/fFoNT52XBzDSLgEP7NcMBndCiYaeO2&#10;ZLxoFSTTGW8JCsbjNAFxcMRxMgGx4WuSplcgi1weryj+AAAA//8DAFBLAQItABQABgAIAAAAIQC2&#10;gziS/gAAAOEBAAATAAAAAAAAAAAAAAAAAAAAAABbQ29udGVudF9UeXBlc10ueG1sUEsBAi0AFAAG&#10;AAgAAAAhADj9If/WAAAAlAEAAAsAAAAAAAAAAAAAAAAALwEAAF9yZWxzLy5yZWxzUEsBAi0AFAAG&#10;AAgAAAAhAN2EkpXbAQAAlgMAAA4AAAAAAAAAAAAAAAAALgIAAGRycy9lMm9Eb2MueG1sUEsBAi0A&#10;FAAGAAgAAAAhAIG3cTrlAAAADQEAAA8AAAAAAAAAAAAAAAAANQQAAGRycy9kb3ducmV2LnhtbFBL&#10;BQYAAAAABAAEAPMAAABHBQAAAAA=&#10;" filled="f" stroked="f">
                <v:textbox inset="0,0,,0">
                  <w:txbxContent>
                    <w:p w14:paraId="75C6FC1E" w14:textId="79D8128F" w:rsidR="00D75A16" w:rsidRPr="00CB481A" w:rsidRDefault="00D75A16" w:rsidP="00165A58">
                      <w:pPr>
                        <w:pStyle w:val="StandardWeb"/>
                        <w:rPr>
                          <w:rFonts w:asciiTheme="majorHAnsi" w:hAnsiTheme="majorHAnsi"/>
                          <w:sz w:val="22"/>
                          <w:szCs w:val="22"/>
                        </w:rPr>
                      </w:pPr>
                      <w:r w:rsidRPr="00CB481A">
                        <w:rPr>
                          <w:rFonts w:asciiTheme="majorHAnsi" w:hAnsiTheme="majorHAnsi" w:cs="Arial"/>
                          <w:sz w:val="22"/>
                          <w:szCs w:val="22"/>
                        </w:rPr>
                        <w:t>Die Forschungsgesellschaft für Straßen- und Verkehrswesen</w:t>
                      </w:r>
                      <w:r w:rsidR="00F30429" w:rsidRPr="00CB481A">
                        <w:rPr>
                          <w:rFonts w:asciiTheme="majorHAnsi" w:hAnsiTheme="majorHAnsi" w:cs="Arial"/>
                          <w:sz w:val="22"/>
                          <w:szCs w:val="22"/>
                        </w:rPr>
                        <w:t xml:space="preserve"> </w:t>
                      </w:r>
                      <w:r w:rsidR="0093546B" w:rsidRPr="00CB481A">
                        <w:rPr>
                          <w:rFonts w:asciiTheme="majorHAnsi" w:hAnsiTheme="majorHAnsi" w:cs="Arial"/>
                          <w:sz w:val="22"/>
                          <w:szCs w:val="22"/>
                        </w:rPr>
                        <w:t xml:space="preserve">(FGSV) </w:t>
                      </w:r>
                      <w:r w:rsidRPr="00CB481A">
                        <w:rPr>
                          <w:rFonts w:asciiTheme="majorHAnsi" w:hAnsiTheme="majorHAnsi" w:cs="Arial"/>
                          <w:sz w:val="22"/>
                          <w:szCs w:val="22"/>
                        </w:rPr>
                        <w:t>hat d</w:t>
                      </w:r>
                      <w:r w:rsidR="00105787" w:rsidRPr="00CB481A">
                        <w:rPr>
                          <w:rFonts w:asciiTheme="majorHAnsi" w:hAnsiTheme="majorHAnsi" w:cs="Arial"/>
                          <w:sz w:val="22"/>
                          <w:szCs w:val="22"/>
                        </w:rPr>
                        <w:t>ie</w:t>
                      </w:r>
                      <w:r w:rsidRPr="00CB481A">
                        <w:rPr>
                          <w:rFonts w:asciiTheme="majorHAnsi" w:hAnsiTheme="majorHAnsi" w:cs="Arial"/>
                          <w:sz w:val="22"/>
                          <w:szCs w:val="22"/>
                        </w:rPr>
                        <w:t xml:space="preserve"> „</w:t>
                      </w:r>
                      <w:r w:rsidR="00F30429" w:rsidRPr="00CB481A">
                        <w:rPr>
                          <w:rFonts w:asciiTheme="majorHAnsi" w:hAnsiTheme="majorHAnsi"/>
                          <w:sz w:val="22"/>
                          <w:szCs w:val="22"/>
                        </w:rPr>
                        <w:t>Technischen Prüfvorschriften für Griffigkeits-</w:t>
                      </w:r>
                      <w:r w:rsidR="00F30429" w:rsidRPr="00CB481A">
                        <w:rPr>
                          <w:rFonts w:asciiTheme="majorHAnsi" w:hAnsiTheme="majorHAnsi"/>
                          <w:sz w:val="22"/>
                          <w:szCs w:val="22"/>
                        </w:rPr>
                        <w:br/>
                        <w:t>messungen im Straßenbau</w:t>
                      </w:r>
                      <w:r w:rsidR="00105787" w:rsidRPr="00CB481A">
                        <w:rPr>
                          <w:rFonts w:asciiTheme="majorHAnsi" w:hAnsiTheme="majorHAnsi"/>
                          <w:sz w:val="22"/>
                          <w:szCs w:val="22"/>
                        </w:rPr>
                        <w:t xml:space="preserve"> </w:t>
                      </w:r>
                      <w:r w:rsidRPr="00CB481A">
                        <w:rPr>
                          <w:rFonts w:asciiTheme="majorHAnsi" w:hAnsiTheme="majorHAnsi"/>
                          <w:sz w:val="22"/>
                          <w:szCs w:val="22"/>
                        </w:rPr>
                        <w:t>(</w:t>
                      </w:r>
                      <w:r w:rsidR="00F30429" w:rsidRPr="00CB481A">
                        <w:rPr>
                          <w:rFonts w:asciiTheme="majorHAnsi" w:hAnsiTheme="majorHAnsi"/>
                          <w:sz w:val="22"/>
                          <w:szCs w:val="22"/>
                        </w:rPr>
                        <w:t>TP Griff-StB (SRT)</w:t>
                      </w:r>
                      <w:r w:rsidRPr="00CB481A">
                        <w:rPr>
                          <w:rFonts w:asciiTheme="majorHAnsi" w:hAnsiTheme="majorHAnsi"/>
                          <w:sz w:val="22"/>
                          <w:szCs w:val="22"/>
                        </w:rPr>
                        <w:t>)“</w:t>
                      </w:r>
                      <w:r w:rsidR="008C3731" w:rsidRPr="00CB481A">
                        <w:rPr>
                          <w:rFonts w:asciiTheme="majorHAnsi" w:hAnsiTheme="majorHAnsi"/>
                          <w:sz w:val="22"/>
                          <w:szCs w:val="22"/>
                        </w:rPr>
                        <w:t xml:space="preserve"> </w:t>
                      </w:r>
                      <w:r w:rsidRPr="00CB481A">
                        <w:rPr>
                          <w:rFonts w:asciiTheme="majorHAnsi" w:hAnsiTheme="majorHAnsi" w:cs="Arial"/>
                          <w:sz w:val="22"/>
                          <w:szCs w:val="22"/>
                        </w:rPr>
                        <w:t xml:space="preserve">(FGSV </w:t>
                      </w:r>
                      <w:r w:rsidR="00F30429" w:rsidRPr="00CB481A">
                        <w:rPr>
                          <w:rFonts w:asciiTheme="majorHAnsi" w:hAnsiTheme="majorHAnsi" w:cs="Arial"/>
                          <w:sz w:val="22"/>
                          <w:szCs w:val="22"/>
                        </w:rPr>
                        <w:t>408/2</w:t>
                      </w:r>
                      <w:r w:rsidRPr="00CB481A">
                        <w:rPr>
                          <w:rFonts w:asciiTheme="majorHAnsi" w:hAnsiTheme="majorHAnsi" w:cs="Arial"/>
                          <w:sz w:val="22"/>
                          <w:szCs w:val="22"/>
                        </w:rPr>
                        <w:t>)</w:t>
                      </w:r>
                      <w:r w:rsidR="00E46E63" w:rsidRPr="00CB481A">
                        <w:rPr>
                          <w:rFonts w:asciiTheme="majorHAnsi" w:hAnsiTheme="majorHAnsi" w:cs="Arial"/>
                          <w:sz w:val="22"/>
                          <w:szCs w:val="22"/>
                        </w:rPr>
                        <w:t xml:space="preserve"> </w:t>
                      </w:r>
                      <w:r w:rsidRPr="00CB481A">
                        <w:rPr>
                          <w:rFonts w:asciiTheme="majorHAnsi" w:hAnsiTheme="majorHAnsi" w:cs="Arial"/>
                          <w:sz w:val="22"/>
                          <w:szCs w:val="22"/>
                        </w:rPr>
                        <w:t>mit einer Ausgabe 202</w:t>
                      </w:r>
                      <w:r w:rsidR="00105787" w:rsidRPr="00CB481A">
                        <w:rPr>
                          <w:rFonts w:asciiTheme="majorHAnsi" w:hAnsiTheme="majorHAnsi" w:cs="Arial"/>
                          <w:sz w:val="22"/>
                          <w:szCs w:val="22"/>
                        </w:rPr>
                        <w:t>1</w:t>
                      </w:r>
                      <w:r w:rsidRPr="00CB481A">
                        <w:rPr>
                          <w:rFonts w:asciiTheme="majorHAnsi" w:hAnsiTheme="majorHAnsi" w:cs="Arial"/>
                          <w:sz w:val="22"/>
                          <w:szCs w:val="22"/>
                        </w:rPr>
                        <w:t xml:space="preserve"> herausgegeben. </w:t>
                      </w:r>
                      <w:r w:rsidR="00105787" w:rsidRPr="00CB481A">
                        <w:rPr>
                          <w:rFonts w:asciiTheme="majorHAnsi" w:hAnsiTheme="majorHAnsi" w:cs="Arial"/>
                          <w:sz w:val="22"/>
                          <w:szCs w:val="22"/>
                        </w:rPr>
                        <w:t>Sie ersetz</w:t>
                      </w:r>
                      <w:r w:rsidR="00F30429" w:rsidRPr="00CB481A">
                        <w:rPr>
                          <w:rFonts w:asciiTheme="majorHAnsi" w:hAnsiTheme="majorHAnsi" w:cs="Arial"/>
                          <w:sz w:val="22"/>
                          <w:szCs w:val="22"/>
                        </w:rPr>
                        <w:t>en</w:t>
                      </w:r>
                      <w:r w:rsidR="00105787" w:rsidRPr="00CB481A">
                        <w:rPr>
                          <w:rFonts w:asciiTheme="majorHAnsi" w:hAnsiTheme="majorHAnsi" w:cs="Arial"/>
                          <w:sz w:val="22"/>
                          <w:szCs w:val="22"/>
                        </w:rPr>
                        <w:t xml:space="preserve"> die Ausgabe </w:t>
                      </w:r>
                      <w:r w:rsidR="00F30429" w:rsidRPr="00CB481A">
                        <w:rPr>
                          <w:rFonts w:asciiTheme="majorHAnsi" w:hAnsiTheme="majorHAnsi" w:cs="Arial"/>
                          <w:sz w:val="22"/>
                          <w:szCs w:val="22"/>
                        </w:rPr>
                        <w:t>von 2004.</w:t>
                      </w:r>
                      <w:r w:rsidR="00105787" w:rsidRPr="00CB481A">
                        <w:rPr>
                          <w:rFonts w:asciiTheme="majorHAnsi" w:hAnsiTheme="majorHAnsi" w:cs="Arial"/>
                          <w:sz w:val="22"/>
                          <w:szCs w:val="22"/>
                        </w:rPr>
                        <w:t xml:space="preserve"> </w:t>
                      </w:r>
                      <w:r w:rsidR="0093546B" w:rsidRPr="00CB481A">
                        <w:rPr>
                          <w:rFonts w:asciiTheme="majorHAnsi" w:hAnsiTheme="majorHAnsi" w:cs="Arial"/>
                          <w:sz w:val="22"/>
                          <w:szCs w:val="22"/>
                        </w:rPr>
                        <w:t xml:space="preserve">Der </w:t>
                      </w:r>
                      <w:r w:rsidRPr="00CB481A">
                        <w:rPr>
                          <w:rFonts w:asciiTheme="majorHAnsi" w:hAnsiTheme="majorHAnsi" w:cs="Arial"/>
                          <w:sz w:val="22"/>
                          <w:szCs w:val="22"/>
                        </w:rPr>
                        <w:t xml:space="preserve">Bezugspreis ist </w:t>
                      </w:r>
                      <w:r w:rsidR="00F30429" w:rsidRPr="00CB481A">
                        <w:rPr>
                          <w:rFonts w:asciiTheme="majorHAnsi" w:hAnsiTheme="majorHAnsi" w:cs="Arial"/>
                          <w:sz w:val="22"/>
                          <w:szCs w:val="22"/>
                        </w:rPr>
                        <w:t>2</w:t>
                      </w:r>
                      <w:r w:rsidR="00105787" w:rsidRPr="00CB481A">
                        <w:rPr>
                          <w:rFonts w:asciiTheme="majorHAnsi" w:hAnsiTheme="majorHAnsi" w:cs="Arial"/>
                          <w:sz w:val="22"/>
                          <w:szCs w:val="22"/>
                        </w:rPr>
                        <w:t>5</w:t>
                      </w:r>
                      <w:r w:rsidRPr="00CB481A">
                        <w:rPr>
                          <w:rFonts w:asciiTheme="majorHAnsi" w:hAnsiTheme="majorHAnsi" w:cs="Arial"/>
                          <w:sz w:val="22"/>
                          <w:szCs w:val="22"/>
                        </w:rPr>
                        <w:t>,</w:t>
                      </w:r>
                      <w:r w:rsidR="00F30429" w:rsidRPr="00CB481A">
                        <w:rPr>
                          <w:rFonts w:asciiTheme="majorHAnsi" w:hAnsiTheme="majorHAnsi" w:cs="Arial"/>
                          <w:sz w:val="22"/>
                          <w:szCs w:val="22"/>
                        </w:rPr>
                        <w:t>2</w:t>
                      </w:r>
                      <w:r w:rsidRPr="00CB481A">
                        <w:rPr>
                          <w:rFonts w:asciiTheme="majorHAnsi" w:hAnsiTheme="majorHAnsi" w:cs="Arial"/>
                          <w:sz w:val="22"/>
                          <w:szCs w:val="22"/>
                        </w:rPr>
                        <w:t xml:space="preserve">0 EUR (FGSV-Mitglieder erhalten </w:t>
                      </w:r>
                      <w:r w:rsidR="00F30429" w:rsidRPr="00CB481A">
                        <w:rPr>
                          <w:rFonts w:asciiTheme="majorHAnsi" w:hAnsiTheme="majorHAnsi" w:cs="Arial"/>
                          <w:sz w:val="22"/>
                          <w:szCs w:val="22"/>
                        </w:rPr>
                        <w:br/>
                      </w:r>
                      <w:r w:rsidRPr="00CB481A">
                        <w:rPr>
                          <w:rFonts w:asciiTheme="majorHAnsi" w:hAnsiTheme="majorHAnsi" w:cs="Arial"/>
                          <w:sz w:val="22"/>
                          <w:szCs w:val="22"/>
                        </w:rPr>
                        <w:t>einen</w:t>
                      </w:r>
                      <w:r w:rsidR="00F30429" w:rsidRPr="00CB481A">
                        <w:rPr>
                          <w:rFonts w:asciiTheme="majorHAnsi" w:hAnsiTheme="majorHAnsi" w:cs="Arial"/>
                          <w:sz w:val="22"/>
                          <w:szCs w:val="22"/>
                        </w:rPr>
                        <w:t xml:space="preserve"> </w:t>
                      </w:r>
                      <w:r w:rsidRPr="00CB481A">
                        <w:rPr>
                          <w:rFonts w:asciiTheme="majorHAnsi" w:hAnsiTheme="majorHAnsi" w:cs="Arial"/>
                          <w:sz w:val="22"/>
                          <w:szCs w:val="22"/>
                        </w:rPr>
                        <w:t>Rabatt von 30 %).</w:t>
                      </w:r>
                    </w:p>
                    <w:p w14:paraId="7E1708E0" w14:textId="0C361B98" w:rsidR="00CB481A" w:rsidRPr="00CB481A" w:rsidRDefault="00CB481A" w:rsidP="00CB481A">
                      <w:pPr>
                        <w:pStyle w:val="StandardWeb"/>
                        <w:rPr>
                          <w:rFonts w:asciiTheme="majorHAnsi" w:hAnsiTheme="majorHAnsi"/>
                          <w:sz w:val="22"/>
                          <w:szCs w:val="22"/>
                        </w:rPr>
                      </w:pPr>
                      <w:r w:rsidRPr="00CB481A">
                        <w:rPr>
                          <w:rFonts w:asciiTheme="majorHAnsi" w:hAnsiTheme="majorHAnsi"/>
                          <w:sz w:val="22"/>
                          <w:szCs w:val="22"/>
                        </w:rPr>
                        <w:t>Die Textur der Oberfläche einer Straße ist eine der nutzungs</w:t>
                      </w:r>
                      <w:r>
                        <w:rPr>
                          <w:rFonts w:asciiTheme="majorHAnsi" w:hAnsiTheme="majorHAnsi"/>
                          <w:sz w:val="22"/>
                          <w:szCs w:val="22"/>
                        </w:rPr>
                        <w:t>-</w:t>
                      </w:r>
                      <w:r>
                        <w:rPr>
                          <w:rFonts w:asciiTheme="majorHAnsi" w:hAnsiTheme="majorHAnsi"/>
                          <w:sz w:val="22"/>
                          <w:szCs w:val="22"/>
                        </w:rPr>
                        <w:br/>
                      </w:r>
                      <w:r w:rsidRPr="00CB481A">
                        <w:rPr>
                          <w:rFonts w:asciiTheme="majorHAnsi" w:hAnsiTheme="majorHAnsi"/>
                          <w:sz w:val="22"/>
                          <w:szCs w:val="22"/>
                        </w:rPr>
                        <w:t>relevanten Oberflächeneigenschaften und ist mitbestimmend für den Gebrauchswert der Straße. Die Textur, insbesondere die Mikrotextur der Straßenoberfläche, bestimmt unter anderem das Niveau der Griffigkeit.</w:t>
                      </w:r>
                    </w:p>
                    <w:p w14:paraId="54BC81F8" w14:textId="12CD3B9C" w:rsidR="00CB481A" w:rsidRPr="00CB481A" w:rsidRDefault="00CB481A" w:rsidP="00CB481A">
                      <w:pPr>
                        <w:pStyle w:val="StandardWeb"/>
                        <w:rPr>
                          <w:rFonts w:asciiTheme="majorHAnsi" w:hAnsiTheme="majorHAnsi"/>
                          <w:sz w:val="22"/>
                          <w:szCs w:val="22"/>
                        </w:rPr>
                      </w:pPr>
                      <w:r w:rsidRPr="00CB481A">
                        <w:rPr>
                          <w:rFonts w:asciiTheme="majorHAnsi" w:hAnsiTheme="majorHAnsi"/>
                          <w:sz w:val="22"/>
                          <w:szCs w:val="22"/>
                        </w:rPr>
                        <w:t xml:space="preserve">Entwicklungen auf europäischer Ebene, aber auch Erkenntnisse aus der langjährigen Anwendung dieser Technischen Prüfvorschriften haben eine Überarbeitung der TP Griff-StB (SRT) erforderlich gemacht. Diese notwendigen Änderungen ergeben sich </w:t>
                      </w:r>
                      <w:r>
                        <w:rPr>
                          <w:rFonts w:asciiTheme="majorHAnsi" w:hAnsiTheme="majorHAnsi"/>
                          <w:sz w:val="22"/>
                          <w:szCs w:val="22"/>
                        </w:rPr>
                        <w:br/>
                      </w:r>
                      <w:r w:rsidRPr="00CB481A">
                        <w:rPr>
                          <w:rFonts w:asciiTheme="majorHAnsi" w:hAnsiTheme="majorHAnsi"/>
                          <w:sz w:val="22"/>
                          <w:szCs w:val="22"/>
                        </w:rPr>
                        <w:t>insbesondere aus der Umstellung auf einen anderen Gleitkörper, den sog. Slider 57, der in der europäischen Referenznorm DIN EN 13036-4 vorgeschrieben ist und mittlerweile als einziger Gleitkörper von der Bundesanstalt für Materialforschung und -prüfung (BAM) angeboten wird. Vergleichsuntersuchungen zwischen dem bisherigen Gleitkörper und dem Slider 57 haben gezeigt, dass die bestehende Temperaturkorrektur ohne Beeinträchtigung der Messpräzision übernommen werden kann.</w:t>
                      </w:r>
                    </w:p>
                    <w:p w14:paraId="5ED2E607" w14:textId="73B5EDA5" w:rsidR="00CB481A" w:rsidRPr="00CB481A" w:rsidRDefault="00CB481A" w:rsidP="00CB481A">
                      <w:pPr>
                        <w:pStyle w:val="StandardWeb"/>
                        <w:rPr>
                          <w:rFonts w:asciiTheme="majorHAnsi" w:hAnsiTheme="majorHAnsi"/>
                          <w:sz w:val="22"/>
                          <w:szCs w:val="22"/>
                        </w:rPr>
                      </w:pPr>
                      <w:r w:rsidRPr="00CB481A">
                        <w:rPr>
                          <w:rFonts w:asciiTheme="majorHAnsi" w:hAnsiTheme="majorHAnsi"/>
                          <w:sz w:val="22"/>
                          <w:szCs w:val="22"/>
                        </w:rPr>
                        <w:t xml:space="preserve">Weitere nennenswerte Änderungen betreffen die einheitliche </w:t>
                      </w:r>
                      <w:r>
                        <w:rPr>
                          <w:rFonts w:asciiTheme="majorHAnsi" w:hAnsiTheme="majorHAnsi"/>
                          <w:sz w:val="22"/>
                          <w:szCs w:val="22"/>
                        </w:rPr>
                        <w:br/>
                      </w:r>
                      <w:r w:rsidRPr="00CB481A">
                        <w:rPr>
                          <w:rFonts w:asciiTheme="majorHAnsi" w:hAnsiTheme="majorHAnsi"/>
                          <w:sz w:val="22"/>
                          <w:szCs w:val="22"/>
                        </w:rPr>
                        <w:t xml:space="preserve">Ermittlung des Messwertes aus nunmehr immer drei aufeinander folgenden, gleichen Ablesewerten, die hierdurch erforderliche </w:t>
                      </w:r>
                      <w:r>
                        <w:rPr>
                          <w:rFonts w:asciiTheme="majorHAnsi" w:hAnsiTheme="majorHAnsi"/>
                          <w:sz w:val="22"/>
                          <w:szCs w:val="22"/>
                        </w:rPr>
                        <w:br/>
                      </w:r>
                      <w:r w:rsidRPr="00CB481A">
                        <w:rPr>
                          <w:rFonts w:asciiTheme="majorHAnsi" w:hAnsiTheme="majorHAnsi"/>
                          <w:sz w:val="22"/>
                          <w:szCs w:val="22"/>
                        </w:rPr>
                        <w:t>Anpassung des Messprotokolls sowie die Aufnahme eines profi</w:t>
                      </w:r>
                      <w:r>
                        <w:rPr>
                          <w:rFonts w:asciiTheme="majorHAnsi" w:hAnsiTheme="majorHAnsi"/>
                          <w:sz w:val="22"/>
                          <w:szCs w:val="22"/>
                        </w:rPr>
                        <w:t>-</w:t>
                      </w:r>
                      <w:r>
                        <w:rPr>
                          <w:rFonts w:asciiTheme="majorHAnsi" w:hAnsiTheme="majorHAnsi"/>
                          <w:sz w:val="22"/>
                          <w:szCs w:val="22"/>
                        </w:rPr>
                        <w:br/>
                      </w:r>
                      <w:r w:rsidRPr="00CB481A">
                        <w:rPr>
                          <w:rFonts w:asciiTheme="majorHAnsi" w:hAnsiTheme="majorHAnsi"/>
                          <w:sz w:val="22"/>
                          <w:szCs w:val="22"/>
                        </w:rPr>
                        <w:t>lometrischen Verfahrens zur Messung der Makrotextur im Anhang E (Verfahren zur Messung der Makrotextur). Hierdurch steht in Übereinstimmung mit der europäischen Normung nunmehr auch ein Messverfahren für den gesamten Bereich im Straßenbau vorkommender Texturtiefen zur Verfügung. Darüber hinaus erfolgte eine Überarbeitung der Begriffsbestimmungen im Hinblick auf eine Vereinheitlichung der Regelwerke.</w:t>
                      </w:r>
                    </w:p>
                    <w:p w14:paraId="5BCF79B3" w14:textId="6BA9D84A" w:rsidR="00CB481A" w:rsidRPr="00CB481A" w:rsidRDefault="00CB481A" w:rsidP="00CB481A">
                      <w:pPr>
                        <w:pStyle w:val="StandardWeb"/>
                        <w:rPr>
                          <w:rFonts w:asciiTheme="majorHAnsi" w:hAnsiTheme="majorHAnsi"/>
                          <w:sz w:val="22"/>
                          <w:szCs w:val="22"/>
                        </w:rPr>
                      </w:pPr>
                      <w:r w:rsidRPr="00CB481A">
                        <w:rPr>
                          <w:rFonts w:asciiTheme="majorHAnsi" w:hAnsiTheme="majorHAnsi"/>
                          <w:sz w:val="22"/>
                          <w:szCs w:val="22"/>
                        </w:rPr>
                        <w:t>Der weitere Anhang neben Anhang E (und zwar die kombinierte Griffigkeitsmessung mit dem SRT-Pendelgerät und einem Ma</w:t>
                      </w:r>
                      <w:r w:rsidR="004229AF">
                        <w:rPr>
                          <w:rFonts w:asciiTheme="majorHAnsi" w:hAnsiTheme="majorHAnsi"/>
                          <w:sz w:val="22"/>
                          <w:szCs w:val="22"/>
                        </w:rPr>
                        <w:t>k</w:t>
                      </w:r>
                      <w:r w:rsidRPr="00CB481A">
                        <w:rPr>
                          <w:rFonts w:asciiTheme="majorHAnsi" w:hAnsiTheme="majorHAnsi"/>
                          <w:sz w:val="22"/>
                          <w:szCs w:val="22"/>
                        </w:rPr>
                        <w:t>ro</w:t>
                      </w:r>
                      <w:r w:rsidR="004229AF">
                        <w:rPr>
                          <w:rFonts w:asciiTheme="majorHAnsi" w:hAnsiTheme="majorHAnsi"/>
                          <w:sz w:val="22"/>
                          <w:szCs w:val="22"/>
                        </w:rPr>
                        <w:t>-</w:t>
                      </w:r>
                      <w:r w:rsidRPr="00CB481A">
                        <w:rPr>
                          <w:rFonts w:asciiTheme="majorHAnsi" w:hAnsiTheme="majorHAnsi"/>
                          <w:sz w:val="22"/>
                          <w:szCs w:val="22"/>
                        </w:rPr>
                        <w:t xml:space="preserve">texturmessverfahren, Anhang-Teile A bis D) besteht aus einer </w:t>
                      </w:r>
                      <w:r w:rsidR="004229AF">
                        <w:rPr>
                          <w:rFonts w:asciiTheme="majorHAnsi" w:hAnsiTheme="majorHAnsi"/>
                          <w:sz w:val="22"/>
                          <w:szCs w:val="22"/>
                        </w:rPr>
                        <w:br/>
                      </w:r>
                      <w:r w:rsidRPr="00CB481A">
                        <w:rPr>
                          <w:rFonts w:asciiTheme="majorHAnsi" w:hAnsiTheme="majorHAnsi"/>
                          <w:sz w:val="22"/>
                          <w:szCs w:val="22"/>
                        </w:rPr>
                        <w:t>Einleitung, aus einer Erklärung der Begriffe Griffigkeit und Textur sowie Oberflächentypen und aus dem Beziehen der Pendelmess</w:t>
                      </w:r>
                      <w:r w:rsidR="004229AF">
                        <w:rPr>
                          <w:rFonts w:asciiTheme="majorHAnsi" w:hAnsiTheme="majorHAnsi"/>
                          <w:sz w:val="22"/>
                          <w:szCs w:val="22"/>
                        </w:rPr>
                        <w:t>-</w:t>
                      </w:r>
                      <w:r w:rsidRPr="00CB481A">
                        <w:rPr>
                          <w:rFonts w:asciiTheme="majorHAnsi" w:hAnsiTheme="majorHAnsi"/>
                          <w:sz w:val="22"/>
                          <w:szCs w:val="22"/>
                        </w:rPr>
                        <w:t>ergebnisse auf den Kraftschluss bei nasser Fahrbahn.</w:t>
                      </w:r>
                    </w:p>
                    <w:p w14:paraId="6D47BDC9" w14:textId="0459A4E1" w:rsidR="00365687" w:rsidRPr="00CB481A" w:rsidRDefault="00365687" w:rsidP="00CB481A">
                      <w:pPr>
                        <w:pStyle w:val="StandardWeb"/>
                        <w:rPr>
                          <w:rFonts w:asciiTheme="majorHAnsi" w:hAnsiTheme="majorHAnsi"/>
                          <w:sz w:val="22"/>
                          <w:szCs w:val="22"/>
                        </w:rPr>
                      </w:pPr>
                    </w:p>
                  </w:txbxContent>
                </v:textbox>
                <w10:wrap anchorx="page" anchory="margin"/>
              </v:shape>
            </w:pict>
          </mc:Fallback>
        </mc:AlternateContent>
      </w:r>
      <w:r w:rsidR="00F30429" w:rsidRPr="00BE0FFC">
        <w:rPr>
          <w:i/>
          <w:noProof/>
        </w:rPr>
        <mc:AlternateContent>
          <mc:Choice Requires="wps">
            <w:drawing>
              <wp:anchor distT="0" distB="0" distL="114300" distR="114300" simplePos="0" relativeHeight="251676672" behindDoc="0" locked="0" layoutInCell="1" allowOverlap="1" wp14:anchorId="33EF3212" wp14:editId="68E0ABA0">
                <wp:simplePos x="0" y="0"/>
                <wp:positionH relativeFrom="page">
                  <wp:posOffset>352425</wp:posOffset>
                </wp:positionH>
                <wp:positionV relativeFrom="page">
                  <wp:posOffset>2495550</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64F304FA"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831658">
                              <w:rPr>
                                <w:rFonts w:ascii="DIN Pro" w:hAnsi="DIN Pro"/>
                                <w:sz w:val="20"/>
                                <w:szCs w:val="20"/>
                              </w:rPr>
                              <w:t>24</w:t>
                            </w:r>
                            <w:r w:rsidR="002F3CDF" w:rsidRPr="00092F03">
                              <w:rPr>
                                <w:rFonts w:ascii="DIN Pro" w:hAnsi="DIN Pro"/>
                                <w:sz w:val="20"/>
                                <w:szCs w:val="20"/>
                              </w:rPr>
                              <w:t>.</w:t>
                            </w:r>
                            <w:r w:rsidR="003E747C">
                              <w:rPr>
                                <w:rFonts w:ascii="DIN Pro" w:hAnsi="DIN Pro"/>
                                <w:sz w:val="20"/>
                                <w:szCs w:val="20"/>
                              </w:rPr>
                              <w:t>0</w:t>
                            </w:r>
                            <w:r w:rsidR="001A6B64">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0" type="#_x0000_t202" style="position:absolute;left:0;text-align:left;margin-left:27.75pt;margin-top:196.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9s53gEAAKADAAAOAAAAZHJzL2Uyb0RvYy54bWysU9tu2zAMfR+wfxD0vjgu0qYz4hRdiwwD&#10;ugvQ7QNkWbaF2aJGKrGzrx+lXNptb0VfBIqUD885pFc309CLnUGy4EqZz+ZSGKehtq4t5Y/vm3fX&#10;UlBQrlY9OFPKvSF5s377ZjX6wlxAB31tUDCIo2L0pexC8EWWke7MoGgG3jguNoCDCnzFNqtRjYw+&#10;9NnFfH6VjYC1R9CGiLP3h6JcJ/ymMTp8bRoyQfSlZG4hnZjOKp7ZeqWKFpXvrD7SUC9gMSjruOkZ&#10;6l4FJbZo/4MarEYgaMJMw5BB01htkgZWk8//UfPYKW+SFjaH/Nkmej1Y/WX36L+hCNMHmHiASQT5&#10;B9A/STi465RrzS0ijJ1RNTfOo2XZ6Kk4fhqtpoIiSDV+hpqHrLYBEtDU4BBdYZ2C0XkA+7PpZgpC&#10;x5bLq+X1gkuaa/kyX1ymqWSqOH3tkcJHA4OIQSmRh5rQ1e6BQmSjitOT2MzBxvZ9Gmzv/krww5hJ&#10;7CPhA/UwVZOwdSkvo7QopoJ6z3IQDuvC681BB/hbipFXpZT0a6vQSNF/cmzJ+3wR+Yd04QCfZ6tT&#10;VjnNEKUMUhzCu3DYw61H23bc4WT+Ldu3sUnZE5sjbV6DJPi4snHPnt/Tq6cfa/0HAAD//wMAUEsD&#10;BBQABgAIAAAAIQBMhzK/3gAAAAoBAAAPAAAAZHJzL2Rvd25yZXYueG1sTI/LTsMwEEX3SPyDNUjs&#10;qNOaRDSNUyEkNkgVaskHuLYbB/yIbDcJf8+wguVoju49t9kvzpJJxzQEz2G9KoBoL4MafM+h+3h9&#10;eAKSsvBK2OA1h2+dYN/e3jSiVmH2Rz2dck8wxKdacDA5jzWlSRrtRFqFUXv8XUJ0IuMZe6qimDHc&#10;Wbopioo6MXhsMGLUL0bLr9PVYe/h8xhttw6bSs5iepeVOXRvnN/fLc87IFkv+Q+GX31UhxadzuHq&#10;VSKWQ1mWSHJgW4abEGCMbYGcOTxiMdC2of8ntD8AAAD//wMAUEsBAi0AFAAGAAgAAAAhALaDOJL+&#10;AAAA4QEAABMAAAAAAAAAAAAAAAAAAAAAAFtDb250ZW50X1R5cGVzXS54bWxQSwECLQAUAAYACAAA&#10;ACEAOP0h/9YAAACUAQAACwAAAAAAAAAAAAAAAAAvAQAAX3JlbHMvLnJlbHNQSwECLQAUAAYACAAA&#10;ACEAdIfbOd4BAACgAwAADgAAAAAAAAAAAAAAAAAuAgAAZHJzL2Uyb0RvYy54bWxQSwECLQAUAAYA&#10;CAAAACEATIcyv94AAAAKAQAADwAAAAAAAAAAAAAAAAA4BAAAZHJzL2Rvd25yZXYueG1sUEsFBgAA&#10;AAAEAAQA8wAAAEMFAAAAAA==&#10;" filled="f" stroked="f">
                <v:textbox style="mso-fit-shape-to-text:t" inset=",0,,0">
                  <w:txbxContent>
                    <w:p w14:paraId="4B7F21A1" w14:textId="64F304FA"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831658">
                        <w:rPr>
                          <w:rFonts w:ascii="DIN Pro" w:hAnsi="DIN Pro"/>
                          <w:sz w:val="20"/>
                          <w:szCs w:val="20"/>
                        </w:rPr>
                        <w:t>24</w:t>
                      </w:r>
                      <w:r w:rsidR="002F3CDF" w:rsidRPr="00092F03">
                        <w:rPr>
                          <w:rFonts w:ascii="DIN Pro" w:hAnsi="DIN Pro"/>
                          <w:sz w:val="20"/>
                          <w:szCs w:val="20"/>
                        </w:rPr>
                        <w:t>.</w:t>
                      </w:r>
                      <w:r w:rsidR="003E747C">
                        <w:rPr>
                          <w:rFonts w:ascii="DIN Pro" w:hAnsi="DIN Pro"/>
                          <w:sz w:val="20"/>
                          <w:szCs w:val="20"/>
                        </w:rPr>
                        <w:t>0</w:t>
                      </w:r>
                      <w:r w:rsidR="001A6B64">
                        <w:rPr>
                          <w:rFonts w:ascii="DIN Pro" w:hAnsi="DIN Pro"/>
                          <w:sz w:val="20"/>
                          <w:szCs w:val="20"/>
                        </w:rPr>
                        <w:t>2</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00F30429" w:rsidRPr="00BE0FFC">
        <w:rPr>
          <w:i/>
          <w:noProof/>
        </w:rPr>
        <mc:AlternateContent>
          <mc:Choice Requires="wps">
            <w:drawing>
              <wp:anchor distT="0" distB="0" distL="114300" distR="114300" simplePos="0" relativeHeight="251635712" behindDoc="0" locked="0" layoutInCell="1" allowOverlap="1" wp14:anchorId="6955EF06" wp14:editId="0E250493">
                <wp:simplePos x="0" y="0"/>
                <wp:positionH relativeFrom="page">
                  <wp:posOffset>2971800</wp:posOffset>
                </wp:positionH>
                <wp:positionV relativeFrom="page">
                  <wp:posOffset>2466975</wp:posOffset>
                </wp:positionV>
                <wp:extent cx="4105275" cy="69532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758F4DB6" w:rsidR="00050808" w:rsidRPr="005612C3" w:rsidRDefault="00F30429"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TP Griff-StB (SRT)</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Technische Prüfvorschriften für </w:t>
                            </w:r>
                            <w:r>
                              <w:rPr>
                                <w:rFonts w:ascii="DIN Pro" w:hAnsi="DIN Pro"/>
                                <w:color w:val="31849B" w:themeColor="accent5" w:themeShade="BF"/>
                                <w:sz w:val="24"/>
                                <w:szCs w:val="24"/>
                              </w:rPr>
                              <w:br/>
                              <w:t>Griffigkeitsmessungen im Straßenbau</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sidR="00A743F3">
                              <w:rPr>
                                <w:rFonts w:ascii="DIN Pro" w:hAnsi="DIN Pro"/>
                                <w:color w:val="31849B" w:themeColor="accent5" w:themeShade="BF"/>
                                <w:sz w:val="24"/>
                                <w:szCs w:val="24"/>
                              </w:rPr>
                              <w:t>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194.25pt;width:323.25pt;height:54.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dE2wEAAJgDAAAOAAAAZHJzL2Uyb0RvYy54bWysU1Fv0zAQfkfiP1h+p0kLHRA1ncamIaQx&#10;kDZ+gOM4jUXiM3duk/LrOTtNB+wN8WKdz/Z33/fdeXM59p04GCQLrpTLRS6FcRpq63al/PZ4++qd&#10;FBSUq1UHzpTyaEhebl++2Ay+MCtooasNCgZxVAy+lG0Ivsgy0q3pFS3AG8eHDWCvAm9xl9WoBkbv&#10;u2yV5xfZAFh7BG2IOHszHcptwm8ao8OXpiETRFdK5hbSimmt4pptN6rYofKt1Sca6h9Y9Mo6LnqG&#10;ulFBiT3aZ1C91QgETVho6DNoGqtN0sBqlvlfah5a5U3SwuaQP9tE/w9W3x8e/FcUYfwAIzcwiSB/&#10;B/o7CQfXrXI7c4UIQ2tUzYWX0bJs8FScnkarqaAIUg2foeYmq32ABDQ22EdXWKdgdG7A8Wy6GYPQ&#10;nHyzzNert2spNJ9dvF+/Xq1TCVXMrz1S+GigFzEoJXJTE7o63FGIbFQxX4nFHNzarkuN7dwfCb4Y&#10;M4l9JDxRD2M1Clszk1g3iqmgPrIchGlceLw5aAF/SjHwqJSSfuwVGim6T44tiXM1BzgH1Rwop/lp&#10;KYMUU3gdpvnbe7S7lpEn0x1csW2NTYqeWJzocvuT0NOoxvn6fZ9uPX2o7S8AAAD//wMAUEsDBBQA&#10;BgAIAAAAIQBc9IJZ4AAAAAwBAAAPAAAAZHJzL2Rvd25yZXYueG1sTI9BT4NAEIXvJv6HzTTxZhe0&#10;EkpZmsboycRI8eBxYadAys4iu23x3zs96W1evpc37+Xb2Q7ijJPvHSmIlxEIpMaZnloFn9XrfQrC&#10;B01GD45QwQ962Ba3N7nOjLtQied9aAWHkM+0gi6EMZPSNx1a7ZduRGJ2cJPVgeXUSjPpC4fbQT5E&#10;USKt7ok/dHrE5w6b4/5kFey+qHzpv9/rj/JQ9lW1jugtOSp1t5h3GxAB5/Bnhmt9rg4Fd6rdiYwX&#10;g4JVkvKWoOAxTZ9AXB1xvOKrZrZmJotc/h9R/AIAAP//AwBQSwECLQAUAAYACAAAACEAtoM4kv4A&#10;AADhAQAAEwAAAAAAAAAAAAAAAAAAAAAAW0NvbnRlbnRfVHlwZXNdLnhtbFBLAQItABQABgAIAAAA&#10;IQA4/SH/1gAAAJQBAAALAAAAAAAAAAAAAAAAAC8BAABfcmVscy8ucmVsc1BLAQItABQABgAIAAAA&#10;IQAsBzdE2wEAAJgDAAAOAAAAAAAAAAAAAAAAAC4CAABkcnMvZTJvRG9jLnhtbFBLAQItABQABgAI&#10;AAAAIQBc9IJZ4AAAAAwBAAAPAAAAAAAAAAAAAAAAADUEAABkcnMvZG93bnJldi54bWxQSwUGAAAA&#10;AAQABADzAAAAQgUAAAAA&#10;" filled="f" stroked="f">
                <v:textbox inset="0,0,0,0">
                  <w:txbxContent>
                    <w:p w14:paraId="35762754" w14:textId="758F4DB6" w:rsidR="00050808" w:rsidRPr="005612C3" w:rsidRDefault="00F30429"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TP Griff-StB (SRT)</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Technische Prüfvorschriften für </w:t>
                      </w:r>
                      <w:r>
                        <w:rPr>
                          <w:rFonts w:ascii="DIN Pro" w:hAnsi="DIN Pro"/>
                          <w:color w:val="31849B" w:themeColor="accent5" w:themeShade="BF"/>
                          <w:sz w:val="24"/>
                          <w:szCs w:val="24"/>
                        </w:rPr>
                        <w:br/>
                        <w:t>Griffigkeitsmessungen im Straßenbau</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sidR="00A743F3">
                        <w:rPr>
                          <w:rFonts w:ascii="DIN Pro" w:hAnsi="DIN Pro"/>
                          <w:color w:val="31849B" w:themeColor="accent5" w:themeShade="BF"/>
                          <w:sz w:val="24"/>
                          <w:szCs w:val="24"/>
                        </w:rPr>
                        <w:t>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288E0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
  </w:num>
  <w:num w:numId="7">
    <w:abstractNumId w:val="6"/>
  </w:num>
  <w:num w:numId="8">
    <w:abstractNumId w:val="3"/>
  </w:num>
  <w:num w:numId="9">
    <w:abstractNumId w:val="2"/>
  </w:num>
  <w:num w:numId="10">
    <w:abstractNumId w:val="4"/>
  </w:num>
  <w:num w:numId="11">
    <w:abstractNumId w:val="9"/>
  </w:num>
  <w:num w:numId="12">
    <w:abstractNumId w:val="8"/>
  </w:num>
  <w:num w:numId="13">
    <w:abstractNumId w:val="13"/>
  </w:num>
  <w:num w:numId="14">
    <w:abstractNumId w:val="11"/>
  </w:num>
  <w:num w:numId="15">
    <w:abstractNumId w:val="10"/>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34CCF"/>
    <w:rsid w:val="000405E9"/>
    <w:rsid w:val="00050808"/>
    <w:rsid w:val="000607AA"/>
    <w:rsid w:val="000618A4"/>
    <w:rsid w:val="00062E44"/>
    <w:rsid w:val="000657DE"/>
    <w:rsid w:val="00065901"/>
    <w:rsid w:val="0006640B"/>
    <w:rsid w:val="000668B0"/>
    <w:rsid w:val="00070EE4"/>
    <w:rsid w:val="000828E4"/>
    <w:rsid w:val="00086700"/>
    <w:rsid w:val="00086AF3"/>
    <w:rsid w:val="00092F03"/>
    <w:rsid w:val="00094D39"/>
    <w:rsid w:val="0009503A"/>
    <w:rsid w:val="000A3DB2"/>
    <w:rsid w:val="000A4F8A"/>
    <w:rsid w:val="000A76E8"/>
    <w:rsid w:val="000A7BC4"/>
    <w:rsid w:val="000B2304"/>
    <w:rsid w:val="000B4A7D"/>
    <w:rsid w:val="000B7E57"/>
    <w:rsid w:val="000C1422"/>
    <w:rsid w:val="000C2D6A"/>
    <w:rsid w:val="000C6ADE"/>
    <w:rsid w:val="000D2C73"/>
    <w:rsid w:val="000D304D"/>
    <w:rsid w:val="000D4749"/>
    <w:rsid w:val="000E6F79"/>
    <w:rsid w:val="000E7557"/>
    <w:rsid w:val="000E7DAC"/>
    <w:rsid w:val="000F7917"/>
    <w:rsid w:val="00102F83"/>
    <w:rsid w:val="00105787"/>
    <w:rsid w:val="00112DB9"/>
    <w:rsid w:val="00114AFB"/>
    <w:rsid w:val="00115784"/>
    <w:rsid w:val="001171AE"/>
    <w:rsid w:val="00120496"/>
    <w:rsid w:val="001204ED"/>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A6B64"/>
    <w:rsid w:val="001C3C32"/>
    <w:rsid w:val="001D1155"/>
    <w:rsid w:val="001D1B15"/>
    <w:rsid w:val="001D1B47"/>
    <w:rsid w:val="001D44C8"/>
    <w:rsid w:val="001E050B"/>
    <w:rsid w:val="001E6D15"/>
    <w:rsid w:val="001F00E2"/>
    <w:rsid w:val="001F0E20"/>
    <w:rsid w:val="001F17DA"/>
    <w:rsid w:val="001F2510"/>
    <w:rsid w:val="00201BA1"/>
    <w:rsid w:val="00203545"/>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355C7"/>
    <w:rsid w:val="002436EE"/>
    <w:rsid w:val="00243CB6"/>
    <w:rsid w:val="00245DA1"/>
    <w:rsid w:val="002500D9"/>
    <w:rsid w:val="00250EF8"/>
    <w:rsid w:val="002524E5"/>
    <w:rsid w:val="00254FD9"/>
    <w:rsid w:val="00255518"/>
    <w:rsid w:val="002657E0"/>
    <w:rsid w:val="00266BA1"/>
    <w:rsid w:val="00273F70"/>
    <w:rsid w:val="0027717F"/>
    <w:rsid w:val="002854BE"/>
    <w:rsid w:val="00291DED"/>
    <w:rsid w:val="0029379E"/>
    <w:rsid w:val="002B7136"/>
    <w:rsid w:val="002C5DB9"/>
    <w:rsid w:val="002C63D9"/>
    <w:rsid w:val="002D0619"/>
    <w:rsid w:val="002D0F15"/>
    <w:rsid w:val="002D58CB"/>
    <w:rsid w:val="002D75D0"/>
    <w:rsid w:val="002D7E83"/>
    <w:rsid w:val="002E18D0"/>
    <w:rsid w:val="002E3A8A"/>
    <w:rsid w:val="002E47C0"/>
    <w:rsid w:val="002F00E1"/>
    <w:rsid w:val="002F22DE"/>
    <w:rsid w:val="002F3CDF"/>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F96"/>
    <w:rsid w:val="003C2F53"/>
    <w:rsid w:val="003C794D"/>
    <w:rsid w:val="003D2A3C"/>
    <w:rsid w:val="003D4B5B"/>
    <w:rsid w:val="003D68F3"/>
    <w:rsid w:val="003E747C"/>
    <w:rsid w:val="003F0D33"/>
    <w:rsid w:val="003F48C1"/>
    <w:rsid w:val="003F5A9E"/>
    <w:rsid w:val="00401102"/>
    <w:rsid w:val="00401719"/>
    <w:rsid w:val="0040221F"/>
    <w:rsid w:val="00402FD1"/>
    <w:rsid w:val="004050E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2E3"/>
    <w:rsid w:val="0056782A"/>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9D1"/>
    <w:rsid w:val="00603721"/>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C4CD0"/>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16121"/>
    <w:rsid w:val="00820B4B"/>
    <w:rsid w:val="008217BA"/>
    <w:rsid w:val="008247B9"/>
    <w:rsid w:val="00826B6A"/>
    <w:rsid w:val="0082707E"/>
    <w:rsid w:val="00831658"/>
    <w:rsid w:val="00831EDF"/>
    <w:rsid w:val="00837C5C"/>
    <w:rsid w:val="008441A9"/>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1B04"/>
    <w:rsid w:val="008A2D6B"/>
    <w:rsid w:val="008A5BFD"/>
    <w:rsid w:val="008A65E9"/>
    <w:rsid w:val="008A7A43"/>
    <w:rsid w:val="008B0C07"/>
    <w:rsid w:val="008B28E8"/>
    <w:rsid w:val="008B4A22"/>
    <w:rsid w:val="008B7760"/>
    <w:rsid w:val="008C1E24"/>
    <w:rsid w:val="008C2AF5"/>
    <w:rsid w:val="008C334B"/>
    <w:rsid w:val="008C3731"/>
    <w:rsid w:val="008C58D7"/>
    <w:rsid w:val="008C5900"/>
    <w:rsid w:val="008C59FA"/>
    <w:rsid w:val="008C5FD7"/>
    <w:rsid w:val="008C7AE0"/>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512F"/>
    <w:rsid w:val="00A668CE"/>
    <w:rsid w:val="00A66B74"/>
    <w:rsid w:val="00A728BE"/>
    <w:rsid w:val="00A74079"/>
    <w:rsid w:val="00A743F3"/>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7A1"/>
    <w:rsid w:val="00CE1F68"/>
    <w:rsid w:val="00CE6943"/>
    <w:rsid w:val="00CF206C"/>
    <w:rsid w:val="00CF3BBD"/>
    <w:rsid w:val="00CF440E"/>
    <w:rsid w:val="00CF4E8D"/>
    <w:rsid w:val="00D030A6"/>
    <w:rsid w:val="00D0592A"/>
    <w:rsid w:val="00D0798F"/>
    <w:rsid w:val="00D101CC"/>
    <w:rsid w:val="00D17822"/>
    <w:rsid w:val="00D17EF9"/>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234C"/>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6574"/>
    <w:rsid w:val="00E108F6"/>
    <w:rsid w:val="00E27B0B"/>
    <w:rsid w:val="00E302C3"/>
    <w:rsid w:val="00E34182"/>
    <w:rsid w:val="00E40932"/>
    <w:rsid w:val="00E40DF5"/>
    <w:rsid w:val="00E43D09"/>
    <w:rsid w:val="00E46E63"/>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266</cp:revision>
  <cp:lastPrinted>2022-01-06T07:50:00Z</cp:lastPrinted>
  <dcterms:created xsi:type="dcterms:W3CDTF">2020-06-23T09:12:00Z</dcterms:created>
  <dcterms:modified xsi:type="dcterms:W3CDTF">2022-02-24T11:32:00Z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