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6A532A2E" w:rsidR="00854188" w:rsidRPr="00BE0FFC" w:rsidRDefault="005612C3"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6F4973BF">
                <wp:simplePos x="0" y="0"/>
                <wp:positionH relativeFrom="page">
                  <wp:posOffset>2971800</wp:posOffset>
                </wp:positionH>
                <wp:positionV relativeFrom="page">
                  <wp:posOffset>2638424</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FEDD" w14:textId="123A1131" w:rsidR="005612C3" w:rsidRDefault="005612C3" w:rsidP="008E6B55">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AP Trag Teil C 5 - Arbeitspapier Tragfähigkeit von </w:t>
                            </w:r>
                            <w:r>
                              <w:rPr>
                                <w:rFonts w:ascii="DIN Pro" w:hAnsi="DIN Pro"/>
                                <w:color w:val="31849B" w:themeColor="accent5" w:themeShade="BF"/>
                                <w:sz w:val="24"/>
                                <w:szCs w:val="24"/>
                              </w:rPr>
                              <w:br/>
                              <w:t>Verkehrsflächenbefestigungen</w:t>
                            </w:r>
                          </w:p>
                          <w:p w14:paraId="35762754" w14:textId="0627B412" w:rsidR="00050808" w:rsidRPr="005612C3" w:rsidRDefault="005612C3" w:rsidP="008E6B55">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Teil C 5: Traffic Speed Deflectometer (TSD): </w:t>
                            </w:r>
                            <w:r>
                              <w:rPr>
                                <w:rFonts w:ascii="DIN Pro" w:hAnsi="DIN Pro"/>
                                <w:color w:val="31849B" w:themeColor="accent5" w:themeShade="BF"/>
                                <w:sz w:val="24"/>
                                <w:szCs w:val="24"/>
                              </w:rPr>
                              <w:br/>
                              <w:t>Auswertung und Bewertung – Asphaltbauweise</w:t>
                            </w:r>
                            <w:r w:rsidR="007534A3">
                              <w:rPr>
                                <w:rFonts w:ascii="DIN Pro" w:hAnsi="DIN Pro"/>
                                <w:color w:val="31849B" w:themeColor="accent5" w:themeShade="BF"/>
                                <w:sz w:val="24"/>
                                <w:szCs w:val="24"/>
                              </w:rPr>
                              <w:t>,</w:t>
                            </w:r>
                            <w:r>
                              <w:rPr>
                                <w:rFonts w:ascii="DIN Pro" w:hAnsi="DIN Pro"/>
                                <w:color w:val="31849B" w:themeColor="accent5" w:themeShade="BF"/>
                                <w:sz w:val="24"/>
                                <w:szCs w:val="24"/>
                              </w:rPr>
                              <w:t xml:space="preserve"> </w:t>
                            </w:r>
                            <w:r>
                              <w:rPr>
                                <w:rFonts w:ascii="DIN Pro" w:hAnsi="DIN Pro"/>
                                <w:color w:val="31849B" w:themeColor="accent5" w:themeShade="BF"/>
                                <w:sz w:val="24"/>
                                <w:szCs w:val="24"/>
                              </w:rPr>
                              <w:br/>
                            </w:r>
                            <w:r w:rsidR="00A623A1" w:rsidRPr="00CA786A">
                              <w:rPr>
                                <w:rFonts w:ascii="DIN Pro" w:hAnsi="DIN Pro"/>
                                <w:color w:val="31849B" w:themeColor="accent5" w:themeShade="BF"/>
                                <w:sz w:val="24"/>
                                <w:szCs w:val="24"/>
                              </w:rPr>
                              <w:t>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207.7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" filled="f" stroked="f">
                <v:textbox inset="0,0,0,0">
                  <w:txbxContent>
                    <w:p w14:paraId="2F6FFEDD" w14:textId="123A1131" w:rsidR="005612C3" w:rsidRDefault="005612C3" w:rsidP="008E6B55">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AP Trag Teil C 5 - Arbeitspapier Tragfähigkeit von </w:t>
                      </w:r>
                      <w:r>
                        <w:rPr>
                          <w:rFonts w:ascii="DIN Pro" w:hAnsi="DIN Pro"/>
                          <w:color w:val="31849B" w:themeColor="accent5" w:themeShade="BF"/>
                          <w:sz w:val="24"/>
                          <w:szCs w:val="24"/>
                        </w:rPr>
                        <w:br/>
                        <w:t>Verkehrsflächenbefestigungen</w:t>
                      </w:r>
                    </w:p>
                    <w:p w14:paraId="35762754" w14:textId="0627B412" w:rsidR="00050808" w:rsidRPr="005612C3" w:rsidRDefault="005612C3" w:rsidP="008E6B55">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Teil C 5: Traffic Speed Deflectometer (TSD): </w:t>
                      </w:r>
                      <w:r>
                        <w:rPr>
                          <w:rFonts w:ascii="DIN Pro" w:hAnsi="DIN Pro"/>
                          <w:color w:val="31849B" w:themeColor="accent5" w:themeShade="BF"/>
                          <w:sz w:val="24"/>
                          <w:szCs w:val="24"/>
                        </w:rPr>
                        <w:br/>
                        <w:t>Auswertung und Bewertung – Asphaltbauweise</w:t>
                      </w:r>
                      <w:r w:rsidR="007534A3">
                        <w:rPr>
                          <w:rFonts w:ascii="DIN Pro" w:hAnsi="DIN Pro"/>
                          <w:color w:val="31849B" w:themeColor="accent5" w:themeShade="BF"/>
                          <w:sz w:val="24"/>
                          <w:szCs w:val="24"/>
                        </w:rPr>
                        <w:t>,</w:t>
                      </w:r>
                      <w:r>
                        <w:rPr>
                          <w:rFonts w:ascii="DIN Pro" w:hAnsi="DIN Pro"/>
                          <w:color w:val="31849B" w:themeColor="accent5" w:themeShade="BF"/>
                          <w:sz w:val="24"/>
                          <w:szCs w:val="24"/>
                        </w:rPr>
                        <w:t xml:space="preserve"> </w:t>
                      </w:r>
                      <w:r>
                        <w:rPr>
                          <w:rFonts w:ascii="DIN Pro" w:hAnsi="DIN Pro"/>
                          <w:color w:val="31849B" w:themeColor="accent5" w:themeShade="BF"/>
                          <w:sz w:val="24"/>
                          <w:szCs w:val="24"/>
                        </w:rPr>
                        <w:br/>
                      </w:r>
                      <w:r w:rsidR="00A623A1" w:rsidRPr="00CA786A">
                        <w:rPr>
                          <w:rFonts w:ascii="DIN Pro" w:hAnsi="DIN Pro"/>
                          <w:color w:val="31849B" w:themeColor="accent5" w:themeShade="BF"/>
                          <w:sz w:val="24"/>
                          <w:szCs w:val="24"/>
                        </w:rPr>
                        <w:t>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1E52E517">
                <wp:simplePos x="0" y="0"/>
                <wp:positionH relativeFrom="page">
                  <wp:posOffset>2971800</wp:posOffset>
                </wp:positionH>
                <wp:positionV relativeFrom="margin">
                  <wp:posOffset>2952750</wp:posOffset>
                </wp:positionV>
                <wp:extent cx="4105275" cy="7437755"/>
                <wp:effectExtent l="0" t="0" r="0" b="1079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43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8535C" w14:textId="350EEA59" w:rsidR="00216523" w:rsidRPr="00F915AD" w:rsidRDefault="00216523" w:rsidP="00FF0B88">
                            <w:pPr>
                              <w:pStyle w:val="StandardWeb"/>
                              <w:spacing w:line="276" w:lineRule="auto"/>
                              <w:rPr>
                                <w:rFonts w:asciiTheme="majorHAnsi" w:hAnsiTheme="majorHAnsi"/>
                                <w:sz w:val="22"/>
                                <w:szCs w:val="22"/>
                              </w:rPr>
                            </w:pPr>
                            <w:r w:rsidRPr="00F915AD">
                              <w:rPr>
                                <w:rFonts w:asciiTheme="majorHAnsi" w:hAnsiTheme="majorHAnsi"/>
                                <w:sz w:val="22"/>
                                <w:szCs w:val="22"/>
                              </w:rPr>
                              <w:t>Die Forschungsgesellschaft für Straßen- und Verkehrswesen (FGSV) hat d</w:t>
                            </w:r>
                            <w:r w:rsidR="00386B1F">
                              <w:rPr>
                                <w:rFonts w:asciiTheme="majorHAnsi" w:hAnsiTheme="majorHAnsi"/>
                                <w:sz w:val="22"/>
                                <w:szCs w:val="22"/>
                              </w:rPr>
                              <w:t>as</w:t>
                            </w:r>
                            <w:r w:rsidRPr="00F915AD">
                              <w:rPr>
                                <w:rFonts w:asciiTheme="majorHAnsi" w:hAnsiTheme="majorHAnsi"/>
                                <w:sz w:val="22"/>
                                <w:szCs w:val="22"/>
                              </w:rPr>
                              <w:t xml:space="preserve"> „</w:t>
                            </w:r>
                            <w:r w:rsidR="008E6018">
                              <w:rPr>
                                <w:rFonts w:asciiTheme="majorHAnsi" w:hAnsiTheme="majorHAnsi"/>
                                <w:sz w:val="22"/>
                                <w:szCs w:val="22"/>
                              </w:rPr>
                              <w:t>Arbeitspapier Tragfähigkeit von Verkehrsflächenbefestigungen – Teil C 5: Traffic Speed Deflectometer (TSD): Auswertung und Bewertung - Asphaltbauweise</w:t>
                            </w:r>
                            <w:r w:rsidRPr="00F915AD">
                              <w:rPr>
                                <w:rFonts w:asciiTheme="majorHAnsi" w:hAnsiTheme="majorHAnsi"/>
                                <w:sz w:val="22"/>
                                <w:szCs w:val="22"/>
                              </w:rPr>
                              <w:t>“</w:t>
                            </w:r>
                            <w:r w:rsidR="00B6268F" w:rsidRPr="00F915AD">
                              <w:rPr>
                                <w:rFonts w:asciiTheme="majorHAnsi" w:hAnsiTheme="majorHAnsi"/>
                                <w:sz w:val="22"/>
                                <w:szCs w:val="22"/>
                              </w:rPr>
                              <w:t xml:space="preserve"> (</w:t>
                            </w:r>
                            <w:r w:rsidR="008E6018">
                              <w:rPr>
                                <w:rFonts w:asciiTheme="majorHAnsi" w:hAnsiTheme="majorHAnsi"/>
                                <w:sz w:val="22"/>
                                <w:szCs w:val="22"/>
                              </w:rPr>
                              <w:t>AP Trag Teil C 5</w:t>
                            </w:r>
                            <w:r w:rsidR="00B6268F" w:rsidRPr="00F915AD">
                              <w:rPr>
                                <w:rFonts w:asciiTheme="majorHAnsi" w:hAnsiTheme="majorHAnsi"/>
                                <w:sz w:val="22"/>
                                <w:szCs w:val="22"/>
                              </w:rPr>
                              <w:t xml:space="preserve">) </w:t>
                            </w:r>
                            <w:r w:rsidRPr="00F915AD">
                              <w:rPr>
                                <w:rFonts w:asciiTheme="majorHAnsi" w:hAnsiTheme="majorHAnsi"/>
                                <w:sz w:val="22"/>
                                <w:szCs w:val="22"/>
                              </w:rPr>
                              <w:t xml:space="preserve">(FGSV </w:t>
                            </w:r>
                            <w:r w:rsidR="008E6018">
                              <w:rPr>
                                <w:rFonts w:asciiTheme="majorHAnsi" w:hAnsiTheme="majorHAnsi"/>
                                <w:sz w:val="22"/>
                                <w:szCs w:val="22"/>
                              </w:rPr>
                              <w:t>433 C 5</w:t>
                            </w:r>
                            <w:r w:rsidRPr="00F915AD">
                              <w:rPr>
                                <w:rFonts w:asciiTheme="majorHAnsi" w:hAnsiTheme="majorHAnsi"/>
                                <w:sz w:val="22"/>
                                <w:szCs w:val="22"/>
                              </w:rPr>
                              <w:t xml:space="preserve">), Ausgabe 2020, herausgegeben. Der Bezugspreis ist </w:t>
                            </w:r>
                            <w:r w:rsidR="008E6018">
                              <w:rPr>
                                <w:rFonts w:asciiTheme="majorHAnsi" w:hAnsiTheme="majorHAnsi"/>
                                <w:sz w:val="22"/>
                                <w:szCs w:val="22"/>
                              </w:rPr>
                              <w:t>20</w:t>
                            </w:r>
                            <w:r w:rsidRPr="00F915AD">
                              <w:rPr>
                                <w:rFonts w:asciiTheme="majorHAnsi" w:hAnsiTheme="majorHAnsi"/>
                                <w:sz w:val="22"/>
                                <w:szCs w:val="22"/>
                              </w:rPr>
                              <w:t>,00 EUR (FGSV</w:t>
                            </w:r>
                            <w:r w:rsidR="00A92E68" w:rsidRPr="00F915AD">
                              <w:rPr>
                                <w:rFonts w:asciiTheme="majorHAnsi" w:hAnsiTheme="majorHAnsi"/>
                                <w:sz w:val="22"/>
                                <w:szCs w:val="22"/>
                              </w:rPr>
                              <w:t>-</w:t>
                            </w:r>
                            <w:r w:rsidRPr="00F915AD">
                              <w:rPr>
                                <w:rFonts w:asciiTheme="majorHAnsi" w:hAnsiTheme="majorHAnsi"/>
                                <w:sz w:val="22"/>
                                <w:szCs w:val="22"/>
                              </w:rPr>
                              <w:t>Mitglieder erhalten einen Rabatt von 30 %).</w:t>
                            </w:r>
                          </w:p>
                          <w:p w14:paraId="6EF31DB8" w14:textId="77777777" w:rsidR="005026BE" w:rsidRPr="00BE7808" w:rsidRDefault="005026BE" w:rsidP="00BE7808">
                            <w:pPr>
                              <w:pStyle w:val="StandardWeb"/>
                              <w:spacing w:line="276" w:lineRule="auto"/>
                              <w:rPr>
                                <w:rFonts w:asciiTheme="majorHAnsi" w:hAnsiTheme="majorHAnsi"/>
                                <w:sz w:val="22"/>
                                <w:szCs w:val="22"/>
                              </w:rPr>
                            </w:pPr>
                            <w:r w:rsidRPr="00BE7808">
                              <w:rPr>
                                <w:rFonts w:asciiTheme="majorHAnsi" w:hAnsiTheme="majorHAnsi"/>
                                <w:sz w:val="22"/>
                                <w:szCs w:val="22"/>
                              </w:rPr>
                              <w:t>In dem Teil C 5 des AP Trag wird die Auswertung und Bewertung von Verformungsmessungen mit dem Traffic Speed Deflectometer (TSD) auf Verkehrsflächenbefestigungen in Asphaltbauweise beschrieben. Aus den Ergebnissen können Erkenntnisse über das Vorhandensein von strukturellen Schäden und Defiziten (z. B. Unterdimensionierung) gewonnen und objektive Grundlagen für die Planung von Erhaltungsmaßnahmen erarbeitet werden. Aussagen über die Restnutzungsdauer von Verkehrsflächenbefestigungen können nicht allein aus den Ergebnissen der Tragfähigkeitsmessungen getroffen werden. Da sich das TSD sehr gut für ein netzweites Monitoring eignet, sollte es auch Entscheidungsprozesse für die Erhaltung auf der Netzebene unterstützen. Zur Bewertung reicht hierfür bereits in einem ersten Schritt die netzbezogene, nach Klassen unterteilte farbliche Darstellung einzelner Kennwerte.</w:t>
                            </w:r>
                          </w:p>
                          <w:p w14:paraId="7FC81752" w14:textId="77777777" w:rsidR="005026BE" w:rsidRPr="00BE7808" w:rsidRDefault="005026BE" w:rsidP="00BE7808">
                            <w:pPr>
                              <w:pStyle w:val="StandardWeb"/>
                              <w:spacing w:line="276" w:lineRule="auto"/>
                              <w:rPr>
                                <w:rFonts w:asciiTheme="majorHAnsi" w:hAnsiTheme="majorHAnsi"/>
                                <w:sz w:val="22"/>
                                <w:szCs w:val="22"/>
                              </w:rPr>
                            </w:pPr>
                            <w:r w:rsidRPr="00BE7808">
                              <w:rPr>
                                <w:rFonts w:asciiTheme="majorHAnsi" w:hAnsiTheme="majorHAnsi"/>
                                <w:sz w:val="22"/>
                                <w:szCs w:val="22"/>
                              </w:rPr>
                              <w:t>Mit dem TSD gemäß AP Trag Teil B 5 werden vertikale Verformungsgeschwindigkeiten der Fahrbahnoberfläche in verschiedenen Abständen von der rollenden Last gemessen. Die daraus mathematisch abgeleiteten Verformungen entsprechen den tatsächlichen kurzzeitigen elastischen, vertikalen Verformungen der Verkehrsflächenbefestigung, die typischerweise von den Lastachsen der LKW bei den üblichen Fahrgeschwindigkeiten verursacht werden. Insofern spiegelt das Messverfahren die realen mechanischen Vorgänge eines rollenden Rades im Straßenaufbau wider.</w:t>
                            </w:r>
                          </w:p>
                          <w:p w14:paraId="6D47BDC9" w14:textId="55245C3B" w:rsidR="00365687" w:rsidRPr="00F915AD" w:rsidRDefault="00365687" w:rsidP="005026BE">
                            <w:pPr>
                              <w:autoSpaceDE w:val="0"/>
                              <w:autoSpaceDN w:val="0"/>
                              <w:adjustRightInd w:val="0"/>
                              <w:spacing w:line="276" w:lineRule="auto"/>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7" type="#_x0000_t202" style="position:absolute;left:0;text-align:left;margin-left:234pt;margin-top:232.5pt;width:323.25pt;height:58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" filled="f" stroked="f">
                <v:textbox inset="0,0,,0">
                  <w:txbxContent>
                    <w:p w14:paraId="6CF8535C" w14:textId="350EEA59" w:rsidR="00216523" w:rsidRPr="00F915AD" w:rsidRDefault="00216523" w:rsidP="00FF0B88">
                      <w:pPr>
                        <w:pStyle w:val="StandardWeb"/>
                        <w:spacing w:line="276" w:lineRule="auto"/>
                        <w:rPr>
                          <w:rFonts w:asciiTheme="majorHAnsi" w:hAnsiTheme="majorHAnsi"/>
                          <w:sz w:val="22"/>
                          <w:szCs w:val="22"/>
                        </w:rPr>
                      </w:pPr>
                      <w:r w:rsidRPr="00F915AD">
                        <w:rPr>
                          <w:rFonts w:asciiTheme="majorHAnsi" w:hAnsiTheme="majorHAnsi"/>
                          <w:sz w:val="22"/>
                          <w:szCs w:val="22"/>
                        </w:rPr>
                        <w:t>Die Forschungsgesellschaft für Straßen- und Verkehrswesen (FGSV) hat d</w:t>
                      </w:r>
                      <w:r w:rsidR="00386B1F">
                        <w:rPr>
                          <w:rFonts w:asciiTheme="majorHAnsi" w:hAnsiTheme="majorHAnsi"/>
                          <w:sz w:val="22"/>
                          <w:szCs w:val="22"/>
                        </w:rPr>
                        <w:t>as</w:t>
                      </w:r>
                      <w:r w:rsidRPr="00F915AD">
                        <w:rPr>
                          <w:rFonts w:asciiTheme="majorHAnsi" w:hAnsiTheme="majorHAnsi"/>
                          <w:sz w:val="22"/>
                          <w:szCs w:val="22"/>
                        </w:rPr>
                        <w:t xml:space="preserve"> „</w:t>
                      </w:r>
                      <w:r w:rsidR="008E6018">
                        <w:rPr>
                          <w:rFonts w:asciiTheme="majorHAnsi" w:hAnsiTheme="majorHAnsi"/>
                          <w:sz w:val="22"/>
                          <w:szCs w:val="22"/>
                        </w:rPr>
                        <w:t>Arbeitspapier Tragfähigkeit von Verkehrsflächenbefestigungen – Teil C 5: Traffic Speed Deflectometer (TSD): Auswertung und Bewertung - Asphaltbauweise</w:t>
                      </w:r>
                      <w:r w:rsidRPr="00F915AD">
                        <w:rPr>
                          <w:rFonts w:asciiTheme="majorHAnsi" w:hAnsiTheme="majorHAnsi"/>
                          <w:sz w:val="22"/>
                          <w:szCs w:val="22"/>
                        </w:rPr>
                        <w:t>“</w:t>
                      </w:r>
                      <w:r w:rsidR="00B6268F" w:rsidRPr="00F915AD">
                        <w:rPr>
                          <w:rFonts w:asciiTheme="majorHAnsi" w:hAnsiTheme="majorHAnsi"/>
                          <w:sz w:val="22"/>
                          <w:szCs w:val="22"/>
                        </w:rPr>
                        <w:t xml:space="preserve"> (</w:t>
                      </w:r>
                      <w:r w:rsidR="008E6018">
                        <w:rPr>
                          <w:rFonts w:asciiTheme="majorHAnsi" w:hAnsiTheme="majorHAnsi"/>
                          <w:sz w:val="22"/>
                          <w:szCs w:val="22"/>
                        </w:rPr>
                        <w:t>AP Trag Teil C 5</w:t>
                      </w:r>
                      <w:r w:rsidR="00B6268F" w:rsidRPr="00F915AD">
                        <w:rPr>
                          <w:rFonts w:asciiTheme="majorHAnsi" w:hAnsiTheme="majorHAnsi"/>
                          <w:sz w:val="22"/>
                          <w:szCs w:val="22"/>
                        </w:rPr>
                        <w:t xml:space="preserve">) </w:t>
                      </w:r>
                      <w:r w:rsidRPr="00F915AD">
                        <w:rPr>
                          <w:rFonts w:asciiTheme="majorHAnsi" w:hAnsiTheme="majorHAnsi"/>
                          <w:sz w:val="22"/>
                          <w:szCs w:val="22"/>
                        </w:rPr>
                        <w:t xml:space="preserve">(FGSV </w:t>
                      </w:r>
                      <w:r w:rsidR="008E6018">
                        <w:rPr>
                          <w:rFonts w:asciiTheme="majorHAnsi" w:hAnsiTheme="majorHAnsi"/>
                          <w:sz w:val="22"/>
                          <w:szCs w:val="22"/>
                        </w:rPr>
                        <w:t>433 C 5</w:t>
                      </w:r>
                      <w:r w:rsidRPr="00F915AD">
                        <w:rPr>
                          <w:rFonts w:asciiTheme="majorHAnsi" w:hAnsiTheme="majorHAnsi"/>
                          <w:sz w:val="22"/>
                          <w:szCs w:val="22"/>
                        </w:rPr>
                        <w:t xml:space="preserve">), Ausgabe 2020, herausgegeben. Der Bezugspreis ist </w:t>
                      </w:r>
                      <w:r w:rsidR="008E6018">
                        <w:rPr>
                          <w:rFonts w:asciiTheme="majorHAnsi" w:hAnsiTheme="majorHAnsi"/>
                          <w:sz w:val="22"/>
                          <w:szCs w:val="22"/>
                        </w:rPr>
                        <w:t>20</w:t>
                      </w:r>
                      <w:r w:rsidRPr="00F915AD">
                        <w:rPr>
                          <w:rFonts w:asciiTheme="majorHAnsi" w:hAnsiTheme="majorHAnsi"/>
                          <w:sz w:val="22"/>
                          <w:szCs w:val="22"/>
                        </w:rPr>
                        <w:t>,00 EUR (FGSV</w:t>
                      </w:r>
                      <w:r w:rsidR="00A92E68" w:rsidRPr="00F915AD">
                        <w:rPr>
                          <w:rFonts w:asciiTheme="majorHAnsi" w:hAnsiTheme="majorHAnsi"/>
                          <w:sz w:val="22"/>
                          <w:szCs w:val="22"/>
                        </w:rPr>
                        <w:t>-</w:t>
                      </w:r>
                      <w:r w:rsidRPr="00F915AD">
                        <w:rPr>
                          <w:rFonts w:asciiTheme="majorHAnsi" w:hAnsiTheme="majorHAnsi"/>
                          <w:sz w:val="22"/>
                          <w:szCs w:val="22"/>
                        </w:rPr>
                        <w:t>Mitglieder erhalten einen Rabatt von 30 %).</w:t>
                      </w:r>
                    </w:p>
                    <w:p w14:paraId="6EF31DB8" w14:textId="77777777" w:rsidR="005026BE" w:rsidRPr="00BE7808" w:rsidRDefault="005026BE" w:rsidP="00BE7808">
                      <w:pPr>
                        <w:pStyle w:val="StandardWeb"/>
                        <w:spacing w:line="276" w:lineRule="auto"/>
                        <w:rPr>
                          <w:rFonts w:asciiTheme="majorHAnsi" w:hAnsiTheme="majorHAnsi"/>
                          <w:sz w:val="22"/>
                          <w:szCs w:val="22"/>
                        </w:rPr>
                      </w:pPr>
                      <w:r w:rsidRPr="00BE7808">
                        <w:rPr>
                          <w:rFonts w:asciiTheme="majorHAnsi" w:hAnsiTheme="majorHAnsi"/>
                          <w:sz w:val="22"/>
                          <w:szCs w:val="22"/>
                        </w:rPr>
                        <w:t>In dem Teil C 5 des AP Trag wird die Auswertung und Bewertung von Verformungsmessungen mit dem Traffic Speed Deflectometer (TSD) auf Verkehrsflächenbefestigungen in Asphaltbauweise beschrieben. Aus den Ergebnissen können Erkenntnisse über das Vorhandensein von strukturellen Schäden und Defiziten (z. B. Unterdimensionierung) gewonnen und objektive Grundlagen für die Planung von Erhaltungsmaßnahmen erarbeitet werden. Aussagen über die Restnutzungsdauer von Verkehrsflächenbefestigungen können nicht allein aus den Ergebnissen der Tragfähigkeitsmessungen getroffen werden. Da sich das TSD sehr gut für ein netzweites Monitoring eignet, sollte es auch Entscheidungsprozesse für die Erhaltung auf der Netzebene unterstützen. Zur Bewertung reicht hierfür bereits in einem ersten Schritt die netzbezogene, nach Klassen unterteilte farbliche Darstellung einzelner Kennwerte.</w:t>
                      </w:r>
                    </w:p>
                    <w:p w14:paraId="7FC81752" w14:textId="77777777" w:rsidR="005026BE" w:rsidRPr="00BE7808" w:rsidRDefault="005026BE" w:rsidP="00BE7808">
                      <w:pPr>
                        <w:pStyle w:val="StandardWeb"/>
                        <w:spacing w:line="276" w:lineRule="auto"/>
                        <w:rPr>
                          <w:rFonts w:asciiTheme="majorHAnsi" w:hAnsiTheme="majorHAnsi"/>
                          <w:sz w:val="22"/>
                          <w:szCs w:val="22"/>
                        </w:rPr>
                      </w:pPr>
                      <w:r w:rsidRPr="00BE7808">
                        <w:rPr>
                          <w:rFonts w:asciiTheme="majorHAnsi" w:hAnsiTheme="majorHAnsi"/>
                          <w:sz w:val="22"/>
                          <w:szCs w:val="22"/>
                        </w:rPr>
                        <w:t>Mit dem TSD gemäß AP Trag Teil B 5 werden vertikale Verformungsgeschwindigkeiten der Fahrbahnoberfläche in verschiedenen Abständen von der rollenden Last gemessen. Die daraus mathematisch abgeleiteten Verformungen entsprechen den tatsächlichen kurzzeitigen elastischen, vertikalen Verformungen der Verkehrsflächenbefestigung, die typischerweise von den Lastachsen der LKW bei den üblichen Fahrgeschwindigkeiten verursacht werden. Insofern spiegelt das Messverfahren die realen mechanischen Vorgänge eines rollenden Rades im Straßenaufbau wider.</w:t>
                      </w:r>
                    </w:p>
                    <w:p w14:paraId="6D47BDC9" w14:textId="55245C3B" w:rsidR="00365687" w:rsidRPr="00F915AD" w:rsidRDefault="00365687" w:rsidP="005026BE">
                      <w:pPr>
                        <w:autoSpaceDE w:val="0"/>
                        <w:autoSpaceDN w:val="0"/>
                        <w:adjustRightInd w:val="0"/>
                        <w:spacing w:line="276" w:lineRule="auto"/>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174DCA34">
                <wp:simplePos x="0" y="0"/>
                <wp:positionH relativeFrom="page">
                  <wp:posOffset>342900</wp:posOffset>
                </wp:positionH>
                <wp:positionV relativeFrom="page">
                  <wp:posOffset>3857625</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5F8C9ACA" w14:textId="7999015F" w:rsidR="00466A08" w:rsidRDefault="00466A08" w:rsidP="00800B85">
                            <w:pPr>
                              <w:pStyle w:val="berschrift1"/>
                              <w:rPr>
                                <w:rFonts w:ascii="DIN Pro" w:hAnsi="DIN Pro" w:cs="Helvetica"/>
                                <w:sz w:val="24"/>
                                <w:szCs w:val="24"/>
                              </w:rPr>
                            </w:pPr>
                            <w:r>
                              <w:rPr>
                                <w:rFonts w:ascii="DIN Pro" w:hAnsi="DIN Pro" w:cs="Helvetica"/>
                                <w:sz w:val="24"/>
                                <w:szCs w:val="24"/>
                              </w:rPr>
                              <w:t>AP Trag Teil C 5</w:t>
                            </w:r>
                            <w:r w:rsidR="00A33DE3">
                              <w:rPr>
                                <w:rFonts w:ascii="DIN Pro" w:hAnsi="DIN Pro" w:cs="Helvetica"/>
                                <w:sz w:val="24"/>
                                <w:szCs w:val="24"/>
                              </w:rPr>
                              <w:t>,</w:t>
                            </w:r>
                            <w:r>
                              <w:rPr>
                                <w:rFonts w:ascii="DIN Pro" w:hAnsi="DIN Pro" w:cs="Helvetica"/>
                                <w:sz w:val="24"/>
                                <w:szCs w:val="24"/>
                              </w:rPr>
                              <w:tab/>
                            </w:r>
                          </w:p>
                          <w:p w14:paraId="0D6C6BB0" w14:textId="0906A8F6" w:rsidR="00AE48BE" w:rsidRPr="00915D28" w:rsidRDefault="000E6F79" w:rsidP="00800B85">
                            <w:pPr>
                              <w:pStyle w:val="berschrift1"/>
                              <w:rPr>
                                <w:rFonts w:ascii="DIN Pro" w:hAnsi="DIN Pro" w:cs="Helvetica"/>
                                <w:sz w:val="24"/>
                                <w:szCs w:val="24"/>
                              </w:rPr>
                            </w:pPr>
                            <w:r w:rsidRPr="00915D28">
                              <w:rPr>
                                <w:rFonts w:ascii="DIN Pro" w:hAnsi="DIN Pro" w:cs="Helvetica"/>
                                <w:sz w:val="24"/>
                                <w:szCs w:val="24"/>
                              </w:rPr>
                              <w:t>Ausgabe 2020</w:t>
                            </w:r>
                          </w:p>
                          <w:p w14:paraId="136BFB68" w14:textId="77777777"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2AC630B8" w:rsidR="00F739C5" w:rsidRPr="00715586" w:rsidRDefault="003D2A3C"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715586">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715586">
                              <w:rPr>
                                <w:rStyle w:val="InhaltsverzeichnisNummerZeichen"/>
                                <w:rFonts w:ascii="DIN Pro" w:hAnsi="DIN Pro" w:cs="Helvetica"/>
                                <w:color w:val="auto"/>
                                <w:sz w:val="20"/>
                                <w:szCs w:val="20"/>
                              </w:rPr>
                              <w:t>W</w:t>
                            </w:r>
                            <w:r w:rsidR="008B7760" w:rsidRPr="001D1B15">
                              <w:rPr>
                                <w:rStyle w:val="InhaltsverzeichnisNummerZeichen"/>
                                <w:rFonts w:ascii="DIN Pro" w:hAnsi="DIN Pro" w:cs="Helvetica"/>
                                <w:color w:val="auto"/>
                                <w:sz w:val="20"/>
                                <w:szCs w:val="20"/>
                              </w:rPr>
                              <w:t xml:space="preserve"> </w:t>
                            </w:r>
                            <w:r w:rsidR="00715586">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715586">
                              <w:rPr>
                                <w:rStyle w:val="InhaltsverzeichnisNummerZeichen"/>
                                <w:rFonts w:ascii="DIN Pro" w:hAnsi="DIN Pro"/>
                                <w:sz w:val="20"/>
                                <w:szCs w:val="20"/>
                              </w:rPr>
                              <w:t>20</w:t>
                            </w:r>
                            <w:r w:rsidR="009C03DF" w:rsidRPr="001D1B15">
                              <w:rPr>
                                <w:rStyle w:val="InhaltsverzeichnisNummerZeichen"/>
                                <w:rFonts w:ascii="DIN Pro" w:hAnsi="DIN Pro"/>
                                <w:sz w:val="20"/>
                                <w:szCs w:val="20"/>
                              </w:rPr>
                              <w:t>,</w:t>
                            </w:r>
                            <w:r w:rsidR="00566FC2" w:rsidRPr="001D1B15">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04BB6FA2"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715586">
                              <w:rPr>
                                <w:rStyle w:val="InhaltsverzeichnisNummerZeichen"/>
                                <w:rFonts w:ascii="DIN Pro" w:hAnsi="DIN Pro" w:cs="Helvetica"/>
                                <w:color w:val="auto"/>
                                <w:sz w:val="20"/>
                                <w:szCs w:val="20"/>
                              </w:rPr>
                              <w:t>433 C 5</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303.7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" filled="f" stroked="f" strokecolor="#c30">
                <v:textbox>
                  <w:txbxContent>
                    <w:p w14:paraId="5F8C9ACA" w14:textId="7999015F" w:rsidR="00466A08" w:rsidRDefault="00466A08" w:rsidP="00800B85">
                      <w:pPr>
                        <w:pStyle w:val="berschrift1"/>
                        <w:rPr>
                          <w:rFonts w:ascii="DIN Pro" w:hAnsi="DIN Pro" w:cs="Helvetica"/>
                          <w:sz w:val="24"/>
                          <w:szCs w:val="24"/>
                        </w:rPr>
                      </w:pPr>
                      <w:r>
                        <w:rPr>
                          <w:rFonts w:ascii="DIN Pro" w:hAnsi="DIN Pro" w:cs="Helvetica"/>
                          <w:sz w:val="24"/>
                          <w:szCs w:val="24"/>
                        </w:rPr>
                        <w:t>AP Trag Teil C 5</w:t>
                      </w:r>
                      <w:r w:rsidR="00A33DE3">
                        <w:rPr>
                          <w:rFonts w:ascii="DIN Pro" w:hAnsi="DIN Pro" w:cs="Helvetica"/>
                          <w:sz w:val="24"/>
                          <w:szCs w:val="24"/>
                        </w:rPr>
                        <w:t>,</w:t>
                      </w:r>
                      <w:r>
                        <w:rPr>
                          <w:rFonts w:ascii="DIN Pro" w:hAnsi="DIN Pro" w:cs="Helvetica"/>
                          <w:sz w:val="24"/>
                          <w:szCs w:val="24"/>
                        </w:rPr>
                        <w:tab/>
                      </w:r>
                    </w:p>
                    <w:p w14:paraId="0D6C6BB0" w14:textId="0906A8F6" w:rsidR="00AE48BE" w:rsidRPr="00915D28" w:rsidRDefault="000E6F79" w:rsidP="00800B85">
                      <w:pPr>
                        <w:pStyle w:val="berschrift1"/>
                        <w:rPr>
                          <w:rFonts w:ascii="DIN Pro" w:hAnsi="DIN Pro" w:cs="Helvetica"/>
                          <w:sz w:val="24"/>
                          <w:szCs w:val="24"/>
                        </w:rPr>
                      </w:pPr>
                      <w:r w:rsidRPr="00915D28">
                        <w:rPr>
                          <w:rFonts w:ascii="DIN Pro" w:hAnsi="DIN Pro" w:cs="Helvetica"/>
                          <w:sz w:val="24"/>
                          <w:szCs w:val="24"/>
                        </w:rPr>
                        <w:t>Ausgabe 2020</w:t>
                      </w:r>
                    </w:p>
                    <w:p w14:paraId="136BFB68" w14:textId="77777777"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2AC630B8" w:rsidR="00F739C5" w:rsidRPr="00715586" w:rsidRDefault="003D2A3C"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715586">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715586">
                        <w:rPr>
                          <w:rStyle w:val="InhaltsverzeichnisNummerZeichen"/>
                          <w:rFonts w:ascii="DIN Pro" w:hAnsi="DIN Pro" w:cs="Helvetica"/>
                          <w:color w:val="auto"/>
                          <w:sz w:val="20"/>
                          <w:szCs w:val="20"/>
                        </w:rPr>
                        <w:t>W</w:t>
                      </w:r>
                      <w:r w:rsidR="008B7760" w:rsidRPr="001D1B15">
                        <w:rPr>
                          <w:rStyle w:val="InhaltsverzeichnisNummerZeichen"/>
                          <w:rFonts w:ascii="DIN Pro" w:hAnsi="DIN Pro" w:cs="Helvetica"/>
                          <w:color w:val="auto"/>
                          <w:sz w:val="20"/>
                          <w:szCs w:val="20"/>
                        </w:rPr>
                        <w:t xml:space="preserve"> </w:t>
                      </w:r>
                      <w:r w:rsidR="00715586">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715586">
                        <w:rPr>
                          <w:rStyle w:val="InhaltsverzeichnisNummerZeichen"/>
                          <w:rFonts w:ascii="DIN Pro" w:hAnsi="DIN Pro"/>
                          <w:sz w:val="20"/>
                          <w:szCs w:val="20"/>
                        </w:rPr>
                        <w:t>20</w:t>
                      </w:r>
                      <w:r w:rsidR="009C03DF" w:rsidRPr="001D1B15">
                        <w:rPr>
                          <w:rStyle w:val="InhaltsverzeichnisNummerZeichen"/>
                          <w:rFonts w:ascii="DIN Pro" w:hAnsi="DIN Pro"/>
                          <w:sz w:val="20"/>
                          <w:szCs w:val="20"/>
                        </w:rPr>
                        <w:t>,</w:t>
                      </w:r>
                      <w:r w:rsidR="00566FC2" w:rsidRPr="001D1B15">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04BB6FA2"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715586">
                        <w:rPr>
                          <w:rStyle w:val="InhaltsverzeichnisNummerZeichen"/>
                          <w:rFonts w:ascii="DIN Pro" w:hAnsi="DIN Pro" w:cs="Helvetica"/>
                          <w:color w:val="auto"/>
                          <w:sz w:val="20"/>
                          <w:szCs w:val="20"/>
                        </w:rPr>
                        <w:t>433 C 5</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2EAF549D">
                <wp:simplePos x="0" y="0"/>
                <wp:positionH relativeFrom="page">
                  <wp:posOffset>457200</wp:posOffset>
                </wp:positionH>
                <wp:positionV relativeFrom="page">
                  <wp:posOffset>8924925</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702.7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0CCB7794">
                <wp:simplePos x="0" y="0"/>
                <wp:positionH relativeFrom="page">
                  <wp:posOffset>323850</wp:posOffset>
                </wp:positionH>
                <wp:positionV relativeFrom="page">
                  <wp:posOffset>6695440</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02D606F7" w:rsidR="00F23869" w:rsidRPr="00F915AD" w:rsidRDefault="00434515" w:rsidP="002854BE">
                            <w:pPr>
                              <w:pStyle w:val="Textzitat"/>
                              <w:rPr>
                                <w:rFonts w:ascii="DIN Pro" w:hAnsi="DIN Pro" w:cs="Helvetica"/>
                                <w:color w:val="4F81BD"/>
                              </w:rPr>
                            </w:pPr>
                            <w:r w:rsidRPr="00F915AD">
                              <w:rPr>
                                <w:rFonts w:ascii="DIN Pro" w:hAnsi="DIN Pro" w:cs="Helvetica"/>
                              </w:rPr>
                              <w:t>info</w:t>
                            </w:r>
                            <w:r w:rsidR="0042566A" w:rsidRPr="00F915AD">
                              <w:rPr>
                                <w:rFonts w:ascii="Helvetica-Normal" w:hAnsi="Helvetica-Normal" w:cs="Helvetica"/>
                              </w:rPr>
                              <w:t>@</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30" type="#_x0000_t202" style="position:absolute;left:0;text-align:left;margin-left:25.5pt;margin-top:527.2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b89gEAAMo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02D606F7" w:rsidR="00F23869" w:rsidRPr="00F915AD" w:rsidRDefault="00434515" w:rsidP="002854BE">
                      <w:pPr>
                        <w:pStyle w:val="Textzitat"/>
                        <w:rPr>
                          <w:rFonts w:ascii="DIN Pro" w:hAnsi="DIN Pro" w:cs="Helvetica"/>
                          <w:color w:val="4F81BD"/>
                        </w:rPr>
                      </w:pPr>
                      <w:r w:rsidRPr="00F915AD">
                        <w:rPr>
                          <w:rFonts w:ascii="DIN Pro" w:hAnsi="DIN Pro" w:cs="Helvetica"/>
                        </w:rPr>
                        <w:t>info</w:t>
                      </w:r>
                      <w:r w:rsidR="0042566A" w:rsidRPr="00F915AD">
                        <w:rPr>
                          <w:rFonts w:ascii="Helvetica-Normal" w:hAnsi="Helvetica-Normal" w:cs="Helvetica"/>
                        </w:rPr>
                        <w:t>@</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0D2C73" w:rsidRPr="00BE0FFC">
        <w:rPr>
          <w:i/>
          <w:noProof/>
        </w:rPr>
        <mc:AlternateContent>
          <mc:Choice Requires="wps">
            <w:drawing>
              <wp:anchor distT="0" distB="0" distL="114300" distR="114300" simplePos="0" relativeHeight="251676672" behindDoc="0" locked="0" layoutInCell="1" allowOverlap="1" wp14:anchorId="33EF3212" wp14:editId="070D72C8">
                <wp:simplePos x="0" y="0"/>
                <wp:positionH relativeFrom="page">
                  <wp:posOffset>352425</wp:posOffset>
                </wp:positionH>
                <wp:positionV relativeFrom="page">
                  <wp:posOffset>2667000</wp:posOffset>
                </wp:positionV>
                <wp:extent cx="1767840" cy="171450"/>
                <wp:effectExtent l="0" t="0" r="0" b="17145"/>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47EBC17" w:rsidR="00854188" w:rsidRPr="00092F03" w:rsidRDefault="00F23869">
                            <w:pPr>
                              <w:pStyle w:val="DatumdesNewsletters"/>
                              <w:rPr>
                                <w:rFonts w:ascii="DIN Pro" w:hAnsi="DIN Pro"/>
                                <w:sz w:val="20"/>
                                <w:szCs w:val="20"/>
                              </w:rPr>
                            </w:pPr>
                            <w:r w:rsidRPr="00092F03">
                              <w:rPr>
                                <w:rFonts w:ascii="DIN Pro" w:hAnsi="DIN Pro"/>
                                <w:sz w:val="20"/>
                                <w:szCs w:val="20"/>
                              </w:rPr>
                              <w:t xml:space="preserve">Stand: </w:t>
                            </w:r>
                            <w:r w:rsidR="004469D9">
                              <w:rPr>
                                <w:rFonts w:ascii="DIN Pro" w:hAnsi="DIN Pro"/>
                                <w:sz w:val="20"/>
                                <w:szCs w:val="20"/>
                              </w:rPr>
                              <w:t>6</w:t>
                            </w:r>
                            <w:r w:rsidR="002F3CDF" w:rsidRPr="00092F03">
                              <w:rPr>
                                <w:rFonts w:ascii="DIN Pro" w:hAnsi="DIN Pro"/>
                                <w:sz w:val="20"/>
                                <w:szCs w:val="20"/>
                              </w:rPr>
                              <w:t>.</w:t>
                            </w:r>
                            <w:r w:rsidR="004469D9">
                              <w:rPr>
                                <w:rFonts w:ascii="DIN Pro" w:hAnsi="DIN Pro"/>
                                <w:sz w:val="20"/>
                                <w:szCs w:val="20"/>
                              </w:rPr>
                              <w:t>10</w:t>
                            </w:r>
                            <w:r w:rsidR="0086207E" w:rsidRPr="00092F03">
                              <w:rPr>
                                <w:rFonts w:ascii="DIN Pro" w:hAnsi="DIN Pro"/>
                                <w:sz w:val="20"/>
                                <w:szCs w:val="20"/>
                              </w:rPr>
                              <w:t>.20</w:t>
                            </w:r>
                            <w:r w:rsidR="00566FC2" w:rsidRPr="00092F03">
                              <w:rPr>
                                <w:rFonts w:ascii="DIN Pro" w:hAnsi="DIN Pro"/>
                                <w:sz w:val="20"/>
                                <w:szCs w:val="20"/>
                              </w:rPr>
                              <w:t>20</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210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" filled="f" stroked="f">
                <v:textbox style="mso-fit-shape-to-text:t" inset=",0,,0">
                  <w:txbxContent>
                    <w:p w14:paraId="4B7F21A1" w14:textId="747EBC17" w:rsidR="00854188" w:rsidRPr="00092F03" w:rsidRDefault="00F23869">
                      <w:pPr>
                        <w:pStyle w:val="DatumdesNewsletters"/>
                        <w:rPr>
                          <w:rFonts w:ascii="DIN Pro" w:hAnsi="DIN Pro"/>
                          <w:sz w:val="20"/>
                          <w:szCs w:val="20"/>
                        </w:rPr>
                      </w:pPr>
                      <w:r w:rsidRPr="00092F03">
                        <w:rPr>
                          <w:rFonts w:ascii="DIN Pro" w:hAnsi="DIN Pro"/>
                          <w:sz w:val="20"/>
                          <w:szCs w:val="20"/>
                        </w:rPr>
                        <w:t xml:space="preserve">Stand: </w:t>
                      </w:r>
                      <w:r w:rsidR="004469D9">
                        <w:rPr>
                          <w:rFonts w:ascii="DIN Pro" w:hAnsi="DIN Pro"/>
                          <w:sz w:val="20"/>
                          <w:szCs w:val="20"/>
                        </w:rPr>
                        <w:t>6</w:t>
                      </w:r>
                      <w:r w:rsidR="002F3CDF" w:rsidRPr="00092F03">
                        <w:rPr>
                          <w:rFonts w:ascii="DIN Pro" w:hAnsi="DIN Pro"/>
                          <w:sz w:val="20"/>
                          <w:szCs w:val="20"/>
                        </w:rPr>
                        <w:t>.</w:t>
                      </w:r>
                      <w:r w:rsidR="004469D9">
                        <w:rPr>
                          <w:rFonts w:ascii="DIN Pro" w:hAnsi="DIN Pro"/>
                          <w:sz w:val="20"/>
                          <w:szCs w:val="20"/>
                        </w:rPr>
                        <w:t>10</w:t>
                      </w:r>
                      <w:r w:rsidR="0086207E" w:rsidRPr="00092F03">
                        <w:rPr>
                          <w:rFonts w:ascii="DIN Pro" w:hAnsi="DIN Pro"/>
                          <w:sz w:val="20"/>
                          <w:szCs w:val="20"/>
                        </w:rPr>
                        <w:t>.20</w:t>
                      </w:r>
                      <w:r w:rsidR="00566FC2" w:rsidRPr="00092F03">
                        <w:rPr>
                          <w:rFonts w:ascii="DIN Pro" w:hAnsi="DIN Pro"/>
                          <w:sz w:val="20"/>
                          <w:szCs w:val="20"/>
                        </w:rPr>
                        <w:t>20</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BDDC457" w:rsidR="00854188" w:rsidRDefault="001924B5">
                            <w:r>
                              <w:rPr>
                                <w:noProof/>
                              </w:rPr>
                              <w:drawing>
                                <wp:inline distT="0" distB="0" distL="0" distR="0" wp14:anchorId="7EE96A94" wp14:editId="0F7DCD7D">
                                  <wp:extent cx="6903720" cy="18440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4404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BDDC457" w:rsidR="00854188" w:rsidRDefault="001924B5">
                      <w:r>
                        <w:rPr>
                          <w:noProof/>
                        </w:rPr>
                        <w:drawing>
                          <wp:inline distT="0" distB="0" distL="0" distR="0" wp14:anchorId="7EE96A94" wp14:editId="0F7DCD7D">
                            <wp:extent cx="6903720" cy="18440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44040"/>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16AE9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405E9"/>
    <w:rsid w:val="00050808"/>
    <w:rsid w:val="000607AA"/>
    <w:rsid w:val="00062E44"/>
    <w:rsid w:val="00065901"/>
    <w:rsid w:val="0006640B"/>
    <w:rsid w:val="000668B0"/>
    <w:rsid w:val="00070EE4"/>
    <w:rsid w:val="00086AF3"/>
    <w:rsid w:val="00092F03"/>
    <w:rsid w:val="00094D39"/>
    <w:rsid w:val="0009503A"/>
    <w:rsid w:val="000A3DB2"/>
    <w:rsid w:val="000A4F8A"/>
    <w:rsid w:val="000A76E8"/>
    <w:rsid w:val="000B2304"/>
    <w:rsid w:val="000B4A7D"/>
    <w:rsid w:val="000C1422"/>
    <w:rsid w:val="000C2D6A"/>
    <w:rsid w:val="000C6ADE"/>
    <w:rsid w:val="000D2C73"/>
    <w:rsid w:val="000D304D"/>
    <w:rsid w:val="000E6F79"/>
    <w:rsid w:val="000E7DAC"/>
    <w:rsid w:val="000F7917"/>
    <w:rsid w:val="00115784"/>
    <w:rsid w:val="001219BA"/>
    <w:rsid w:val="001239BE"/>
    <w:rsid w:val="00130CF2"/>
    <w:rsid w:val="0013107D"/>
    <w:rsid w:val="00133117"/>
    <w:rsid w:val="00134006"/>
    <w:rsid w:val="00150AD8"/>
    <w:rsid w:val="00157D22"/>
    <w:rsid w:val="0016255B"/>
    <w:rsid w:val="00162CAB"/>
    <w:rsid w:val="0016490C"/>
    <w:rsid w:val="001924B5"/>
    <w:rsid w:val="00193DEC"/>
    <w:rsid w:val="00196965"/>
    <w:rsid w:val="001A2A22"/>
    <w:rsid w:val="001C3C32"/>
    <w:rsid w:val="001D1155"/>
    <w:rsid w:val="001D1B15"/>
    <w:rsid w:val="001D1B47"/>
    <w:rsid w:val="001D44C8"/>
    <w:rsid w:val="001E050B"/>
    <w:rsid w:val="001F0E20"/>
    <w:rsid w:val="001F17DA"/>
    <w:rsid w:val="001F2510"/>
    <w:rsid w:val="00205B03"/>
    <w:rsid w:val="002073D0"/>
    <w:rsid w:val="002106D4"/>
    <w:rsid w:val="00212CD3"/>
    <w:rsid w:val="00213191"/>
    <w:rsid w:val="00216523"/>
    <w:rsid w:val="002206F6"/>
    <w:rsid w:val="00222A9A"/>
    <w:rsid w:val="002253E6"/>
    <w:rsid w:val="00225EF4"/>
    <w:rsid w:val="00231FE5"/>
    <w:rsid w:val="002326C7"/>
    <w:rsid w:val="002436EE"/>
    <w:rsid w:val="00243CB6"/>
    <w:rsid w:val="002500D9"/>
    <w:rsid w:val="00250EF8"/>
    <w:rsid w:val="00254FD9"/>
    <w:rsid w:val="00255518"/>
    <w:rsid w:val="002657E0"/>
    <w:rsid w:val="00266BA1"/>
    <w:rsid w:val="00273F70"/>
    <w:rsid w:val="0027717F"/>
    <w:rsid w:val="002854BE"/>
    <w:rsid w:val="00291DED"/>
    <w:rsid w:val="0029379E"/>
    <w:rsid w:val="002B7136"/>
    <w:rsid w:val="002C63D9"/>
    <w:rsid w:val="002D0619"/>
    <w:rsid w:val="002D0F15"/>
    <w:rsid w:val="002D7E83"/>
    <w:rsid w:val="002E18D0"/>
    <w:rsid w:val="002E47C0"/>
    <w:rsid w:val="002F00E1"/>
    <w:rsid w:val="002F3CDF"/>
    <w:rsid w:val="00303739"/>
    <w:rsid w:val="00305C06"/>
    <w:rsid w:val="003063AB"/>
    <w:rsid w:val="003118EB"/>
    <w:rsid w:val="0031469A"/>
    <w:rsid w:val="00327F6E"/>
    <w:rsid w:val="003331ED"/>
    <w:rsid w:val="00333F90"/>
    <w:rsid w:val="00335C2F"/>
    <w:rsid w:val="00336630"/>
    <w:rsid w:val="003468C3"/>
    <w:rsid w:val="00357BFC"/>
    <w:rsid w:val="00365075"/>
    <w:rsid w:val="00365687"/>
    <w:rsid w:val="003729E0"/>
    <w:rsid w:val="00374388"/>
    <w:rsid w:val="003757B4"/>
    <w:rsid w:val="00381900"/>
    <w:rsid w:val="00382DB9"/>
    <w:rsid w:val="0038534F"/>
    <w:rsid w:val="00386B1F"/>
    <w:rsid w:val="00390FA6"/>
    <w:rsid w:val="00394096"/>
    <w:rsid w:val="003A43AC"/>
    <w:rsid w:val="003A44F5"/>
    <w:rsid w:val="003B4244"/>
    <w:rsid w:val="003B78B3"/>
    <w:rsid w:val="003B7F96"/>
    <w:rsid w:val="003C2F53"/>
    <w:rsid w:val="003C794D"/>
    <w:rsid w:val="003D2A3C"/>
    <w:rsid w:val="003D4B5B"/>
    <w:rsid w:val="003F5A9E"/>
    <w:rsid w:val="00401102"/>
    <w:rsid w:val="00401719"/>
    <w:rsid w:val="0040221F"/>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A08"/>
    <w:rsid w:val="00467C52"/>
    <w:rsid w:val="004722F8"/>
    <w:rsid w:val="00477786"/>
    <w:rsid w:val="00492754"/>
    <w:rsid w:val="00494294"/>
    <w:rsid w:val="004956F6"/>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A64"/>
    <w:rsid w:val="005026BE"/>
    <w:rsid w:val="00510DF7"/>
    <w:rsid w:val="00514419"/>
    <w:rsid w:val="00521A11"/>
    <w:rsid w:val="00525BB7"/>
    <w:rsid w:val="005274C2"/>
    <w:rsid w:val="00532E52"/>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7177"/>
    <w:rsid w:val="005D4C7B"/>
    <w:rsid w:val="005E2FDB"/>
    <w:rsid w:val="005E369A"/>
    <w:rsid w:val="005F59D1"/>
    <w:rsid w:val="00604003"/>
    <w:rsid w:val="0061308C"/>
    <w:rsid w:val="0061422E"/>
    <w:rsid w:val="00614460"/>
    <w:rsid w:val="0061489A"/>
    <w:rsid w:val="00616925"/>
    <w:rsid w:val="00616E97"/>
    <w:rsid w:val="00616ED6"/>
    <w:rsid w:val="00646910"/>
    <w:rsid w:val="00651702"/>
    <w:rsid w:val="00651957"/>
    <w:rsid w:val="00657A97"/>
    <w:rsid w:val="00657B40"/>
    <w:rsid w:val="006708C2"/>
    <w:rsid w:val="00671A4C"/>
    <w:rsid w:val="00674C71"/>
    <w:rsid w:val="0067526B"/>
    <w:rsid w:val="00675608"/>
    <w:rsid w:val="00675B20"/>
    <w:rsid w:val="00680E3C"/>
    <w:rsid w:val="006813F9"/>
    <w:rsid w:val="006849E6"/>
    <w:rsid w:val="006851D5"/>
    <w:rsid w:val="00687684"/>
    <w:rsid w:val="00691A55"/>
    <w:rsid w:val="00692425"/>
    <w:rsid w:val="006A13EA"/>
    <w:rsid w:val="006A6A88"/>
    <w:rsid w:val="006B062A"/>
    <w:rsid w:val="006B3DCA"/>
    <w:rsid w:val="006C1977"/>
    <w:rsid w:val="006C68F6"/>
    <w:rsid w:val="006E273B"/>
    <w:rsid w:val="006E2A64"/>
    <w:rsid w:val="006E3080"/>
    <w:rsid w:val="006E4453"/>
    <w:rsid w:val="006E5AA8"/>
    <w:rsid w:val="006F5F6F"/>
    <w:rsid w:val="006F77DD"/>
    <w:rsid w:val="00705C87"/>
    <w:rsid w:val="00710078"/>
    <w:rsid w:val="007130E5"/>
    <w:rsid w:val="00715586"/>
    <w:rsid w:val="00727FE1"/>
    <w:rsid w:val="00735AC4"/>
    <w:rsid w:val="007362BC"/>
    <w:rsid w:val="007419AC"/>
    <w:rsid w:val="00747C5B"/>
    <w:rsid w:val="007534A3"/>
    <w:rsid w:val="00756137"/>
    <w:rsid w:val="00756B72"/>
    <w:rsid w:val="007574CD"/>
    <w:rsid w:val="0076373F"/>
    <w:rsid w:val="00773835"/>
    <w:rsid w:val="007828F8"/>
    <w:rsid w:val="00790A84"/>
    <w:rsid w:val="00792A65"/>
    <w:rsid w:val="00795F95"/>
    <w:rsid w:val="007A6A62"/>
    <w:rsid w:val="007B0650"/>
    <w:rsid w:val="007B2D9C"/>
    <w:rsid w:val="007B32F8"/>
    <w:rsid w:val="007B56F3"/>
    <w:rsid w:val="007B6638"/>
    <w:rsid w:val="007C27B5"/>
    <w:rsid w:val="007C3786"/>
    <w:rsid w:val="007C4996"/>
    <w:rsid w:val="007D0F83"/>
    <w:rsid w:val="007D143D"/>
    <w:rsid w:val="007D2464"/>
    <w:rsid w:val="007D3A35"/>
    <w:rsid w:val="007D4B46"/>
    <w:rsid w:val="007D5B42"/>
    <w:rsid w:val="00800B85"/>
    <w:rsid w:val="00803107"/>
    <w:rsid w:val="00803AEF"/>
    <w:rsid w:val="00810D2E"/>
    <w:rsid w:val="0081354D"/>
    <w:rsid w:val="0081362A"/>
    <w:rsid w:val="00820B4B"/>
    <w:rsid w:val="008247B9"/>
    <w:rsid w:val="0082707E"/>
    <w:rsid w:val="00831EDF"/>
    <w:rsid w:val="00854188"/>
    <w:rsid w:val="00855A8C"/>
    <w:rsid w:val="0086207E"/>
    <w:rsid w:val="00865A20"/>
    <w:rsid w:val="00873A1F"/>
    <w:rsid w:val="00877DFB"/>
    <w:rsid w:val="00882698"/>
    <w:rsid w:val="00882A6B"/>
    <w:rsid w:val="00882F28"/>
    <w:rsid w:val="00886913"/>
    <w:rsid w:val="00892B2F"/>
    <w:rsid w:val="00892FAF"/>
    <w:rsid w:val="00893A53"/>
    <w:rsid w:val="00895BA5"/>
    <w:rsid w:val="00896D9C"/>
    <w:rsid w:val="00896DB4"/>
    <w:rsid w:val="008A14A4"/>
    <w:rsid w:val="008A65E9"/>
    <w:rsid w:val="008A7A43"/>
    <w:rsid w:val="008B0C07"/>
    <w:rsid w:val="008B28E8"/>
    <w:rsid w:val="008B4A22"/>
    <w:rsid w:val="008B7760"/>
    <w:rsid w:val="008C1E24"/>
    <w:rsid w:val="008C2AF5"/>
    <w:rsid w:val="008C334B"/>
    <w:rsid w:val="008C5900"/>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5D28"/>
    <w:rsid w:val="009169F7"/>
    <w:rsid w:val="009170EE"/>
    <w:rsid w:val="00924806"/>
    <w:rsid w:val="009254F0"/>
    <w:rsid w:val="0092673F"/>
    <w:rsid w:val="009307D2"/>
    <w:rsid w:val="00951A40"/>
    <w:rsid w:val="00952EDC"/>
    <w:rsid w:val="00953A37"/>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A0290D"/>
    <w:rsid w:val="00A03A04"/>
    <w:rsid w:val="00A11E0E"/>
    <w:rsid w:val="00A139CC"/>
    <w:rsid w:val="00A21A6B"/>
    <w:rsid w:val="00A23FC5"/>
    <w:rsid w:val="00A27E98"/>
    <w:rsid w:val="00A30933"/>
    <w:rsid w:val="00A32B42"/>
    <w:rsid w:val="00A33DE3"/>
    <w:rsid w:val="00A35515"/>
    <w:rsid w:val="00A41885"/>
    <w:rsid w:val="00A4338D"/>
    <w:rsid w:val="00A4393C"/>
    <w:rsid w:val="00A6005C"/>
    <w:rsid w:val="00A623A1"/>
    <w:rsid w:val="00A628E9"/>
    <w:rsid w:val="00A6512F"/>
    <w:rsid w:val="00A66B74"/>
    <w:rsid w:val="00A728BE"/>
    <w:rsid w:val="00A74079"/>
    <w:rsid w:val="00A7771D"/>
    <w:rsid w:val="00A83818"/>
    <w:rsid w:val="00A86375"/>
    <w:rsid w:val="00A8699F"/>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67CE"/>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33834"/>
    <w:rsid w:val="00C34066"/>
    <w:rsid w:val="00C3519B"/>
    <w:rsid w:val="00C36F4A"/>
    <w:rsid w:val="00C4637F"/>
    <w:rsid w:val="00C50630"/>
    <w:rsid w:val="00C50A27"/>
    <w:rsid w:val="00C533A0"/>
    <w:rsid w:val="00C55E63"/>
    <w:rsid w:val="00C56185"/>
    <w:rsid w:val="00C60CDD"/>
    <w:rsid w:val="00C647E7"/>
    <w:rsid w:val="00C652DF"/>
    <w:rsid w:val="00C6684C"/>
    <w:rsid w:val="00C67314"/>
    <w:rsid w:val="00C701CC"/>
    <w:rsid w:val="00C779B8"/>
    <w:rsid w:val="00C82DAE"/>
    <w:rsid w:val="00C86675"/>
    <w:rsid w:val="00C93203"/>
    <w:rsid w:val="00C93C80"/>
    <w:rsid w:val="00C95541"/>
    <w:rsid w:val="00C96BF8"/>
    <w:rsid w:val="00C97AFA"/>
    <w:rsid w:val="00CA26CF"/>
    <w:rsid w:val="00CA786A"/>
    <w:rsid w:val="00CB205F"/>
    <w:rsid w:val="00CB3D7A"/>
    <w:rsid w:val="00CB633F"/>
    <w:rsid w:val="00CB7282"/>
    <w:rsid w:val="00CC06D2"/>
    <w:rsid w:val="00CC18D3"/>
    <w:rsid w:val="00CC47AF"/>
    <w:rsid w:val="00CC57DD"/>
    <w:rsid w:val="00CD4196"/>
    <w:rsid w:val="00CD77A1"/>
    <w:rsid w:val="00CE6943"/>
    <w:rsid w:val="00CF206C"/>
    <w:rsid w:val="00D030A6"/>
    <w:rsid w:val="00D0592A"/>
    <w:rsid w:val="00D101CC"/>
    <w:rsid w:val="00D17822"/>
    <w:rsid w:val="00D17EF9"/>
    <w:rsid w:val="00D27381"/>
    <w:rsid w:val="00D3071A"/>
    <w:rsid w:val="00D32986"/>
    <w:rsid w:val="00D40CFF"/>
    <w:rsid w:val="00D51593"/>
    <w:rsid w:val="00D6015B"/>
    <w:rsid w:val="00D64CB8"/>
    <w:rsid w:val="00D7221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2174"/>
    <w:rsid w:val="00E849B3"/>
    <w:rsid w:val="00E933F5"/>
    <w:rsid w:val="00E954ED"/>
    <w:rsid w:val="00EA3293"/>
    <w:rsid w:val="00EB0412"/>
    <w:rsid w:val="00EB285F"/>
    <w:rsid w:val="00EB2C4A"/>
    <w:rsid w:val="00EC0D0B"/>
    <w:rsid w:val="00EC26AF"/>
    <w:rsid w:val="00EC35AA"/>
    <w:rsid w:val="00EC41F4"/>
    <w:rsid w:val="00EE0A4A"/>
    <w:rsid w:val="00EE17CA"/>
    <w:rsid w:val="00EF265C"/>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53E"/>
    <w:rsid w:val="00F915AD"/>
    <w:rsid w:val="00F91F58"/>
    <w:rsid w:val="00F96D41"/>
    <w:rsid w:val="00F97B44"/>
    <w:rsid w:val="00F97E8A"/>
    <w:rsid w:val="00FA182C"/>
    <w:rsid w:val="00FB733D"/>
    <w:rsid w:val="00FB78A4"/>
    <w:rsid w:val="00FC5428"/>
    <w:rsid w:val="00FD2C88"/>
    <w:rsid w:val="00FD4C26"/>
    <w:rsid w:val="00FD5AE5"/>
    <w:rsid w:val="00FE3642"/>
    <w:rsid w:val="00FF0B88"/>
    <w:rsid w:val="00FF1CDA"/>
    <w:rsid w:val="00FF4951"/>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64</cp:revision>
  <cp:lastPrinted>2020-09-30T08:24:00Z</cp:lastPrinted>
  <dcterms:created xsi:type="dcterms:W3CDTF">2020-06-23T09:12:00Z</dcterms:created>
  <dcterms:modified xsi:type="dcterms:W3CDTF">2020-10-06T14:07:00Z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