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word/webSettings.xml" ContentType="application/vnd.openxmlformats-officedocument.wordprocessingml.webSettings+xml"/>
  <Override PartName="/word/styles.xml" ContentType="application/vnd.openxmlformats-officedocument.wordprocessingml.styles+xml"/>
  <Override PartName="/word/numbering.xml" ContentType="application/vnd.openxmlformats-officedocument.wordprocessingml.numbering+xml"/>
  <Override PartName="/docProps/core.xml" ContentType="application/vnd.openxmlformats-package.core-properties+xml"/>
  <Override PartName="/word/fontTable.xml" ContentType="application/vnd.openxmlformats-officedocument.wordprocessingml.fontTable+xml"/>
  <Override PartName="/docProps/app.xml" ContentType="application/vnd.openxmlformats-officedocument.extended-properties+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34112" w:rsidRDefault="00562664">
      <w:pPr>
        <w:tabs>
          <w:tab w:val="left" w:pos="851"/>
        </w:tabs>
        <w:ind w:left="851" w:hanging="851"/>
        <w:rPr>
          <w:b/>
          <w:sz w:val="32"/>
        </w:rPr>
      </w:pPr>
      <w:bookmarkStart w:id="0" w:name="_Toc532180077"/>
      <w:r>
        <w:rPr>
          <w:b/>
          <w:sz w:val="32"/>
        </w:rPr>
        <w:t xml:space="preserve">A </w:t>
      </w:r>
      <w:r w:rsidR="003A3DD2">
        <w:rPr>
          <w:b/>
          <w:sz w:val="32"/>
        </w:rPr>
        <w:t>7</w:t>
      </w:r>
      <w:r>
        <w:rPr>
          <w:b/>
          <w:sz w:val="32"/>
        </w:rPr>
        <w:tab/>
        <w:t>Entwässerungsrinnen und Straßenabläufe in befestigten Verkehrsflächen</w:t>
      </w:r>
    </w:p>
    <w:p w:rsidR="00F34112" w:rsidRDefault="00562664">
      <w:pPr>
        <w:tabs>
          <w:tab w:val="left" w:pos="851"/>
        </w:tabs>
        <w:spacing w:before="120"/>
        <w:ind w:left="851" w:hanging="851"/>
        <w:rPr>
          <w:b/>
          <w:sz w:val="28"/>
        </w:rPr>
      </w:pPr>
      <w:r>
        <w:rPr>
          <w:b/>
          <w:sz w:val="28"/>
        </w:rPr>
        <w:t xml:space="preserve">A </w:t>
      </w:r>
      <w:r w:rsidR="003A3DD2">
        <w:rPr>
          <w:b/>
          <w:sz w:val="28"/>
        </w:rPr>
        <w:t>7</w:t>
      </w:r>
      <w:r>
        <w:rPr>
          <w:b/>
          <w:sz w:val="28"/>
        </w:rPr>
        <w:t>.1</w:t>
      </w:r>
      <w:bookmarkEnd w:id="0"/>
      <w:r>
        <w:rPr>
          <w:b/>
          <w:sz w:val="28"/>
        </w:rPr>
        <w:tab/>
        <w:t>Entwässerungsrinnen und Straßenabläufe in befestigten Verkehrsflächen - Erläuterungen und Beispiele</w:t>
      </w:r>
    </w:p>
    <w:p w:rsidR="00F34112" w:rsidRDefault="00F34112"/>
    <w:p w:rsidR="00F34112" w:rsidRDefault="00562664">
      <w:pPr>
        <w:rPr>
          <w:b/>
          <w:bCs/>
          <w:sz w:val="28"/>
        </w:rPr>
      </w:pPr>
      <w:r>
        <w:rPr>
          <w:sz w:val="28"/>
        </w:rPr>
        <w:t>I</w:t>
      </w:r>
      <w:r>
        <w:rPr>
          <w:b/>
          <w:bCs/>
          <w:sz w:val="28"/>
        </w:rPr>
        <w:t>nhaltsübersicht</w:t>
      </w:r>
    </w:p>
    <w:p w:rsidR="00F34112" w:rsidRDefault="00F34112"/>
    <w:p w:rsidR="00F34112" w:rsidRDefault="00562664">
      <w:pPr>
        <w:jc w:val="right"/>
      </w:pPr>
      <w:r>
        <w:t>Seite</w:t>
      </w:r>
    </w:p>
    <w:p w:rsidR="00F34112" w:rsidRDefault="00562664">
      <w:pPr>
        <w:pStyle w:val="Verzeichnis2"/>
        <w:rPr>
          <w:b w:val="0"/>
          <w:bCs w:val="0"/>
          <w:noProof/>
          <w:sz w:val="24"/>
        </w:rPr>
      </w:pPr>
      <w:r>
        <w:fldChar w:fldCharType="begin"/>
      </w:r>
      <w:r>
        <w:instrText xml:space="preserve"> TOC \o "2-3" \h \z \t "Überschrift 1;1" </w:instrText>
      </w:r>
      <w:r>
        <w:fldChar w:fldCharType="separate"/>
      </w:r>
      <w:hyperlink w:anchor="_Toc114973193" w:history="1">
        <w:r>
          <w:rPr>
            <w:rStyle w:val="Hyperlink"/>
            <w:noProof/>
            <w:szCs w:val="26"/>
          </w:rPr>
          <w:t>Verzeichnis der Bilder</w:t>
        </w:r>
        <w:r>
          <w:rPr>
            <w:noProof/>
            <w:webHidden/>
          </w:rPr>
          <w:tab/>
        </w:r>
        <w:r>
          <w:rPr>
            <w:noProof/>
            <w:webHidden/>
          </w:rPr>
          <w:fldChar w:fldCharType="begin"/>
        </w:r>
        <w:r>
          <w:rPr>
            <w:noProof/>
            <w:webHidden/>
          </w:rPr>
          <w:instrText xml:space="preserve"> PAGEREF _Toc114973193 \h </w:instrText>
        </w:r>
        <w:r>
          <w:rPr>
            <w:noProof/>
            <w:webHidden/>
          </w:rPr>
        </w:r>
        <w:r>
          <w:rPr>
            <w:noProof/>
            <w:webHidden/>
          </w:rPr>
          <w:fldChar w:fldCharType="separate"/>
        </w:r>
        <w:r>
          <w:rPr>
            <w:noProof/>
            <w:webHidden/>
          </w:rPr>
          <w:t>2</w:t>
        </w:r>
        <w:r>
          <w:rPr>
            <w:noProof/>
            <w:webHidden/>
          </w:rPr>
          <w:fldChar w:fldCharType="end"/>
        </w:r>
      </w:hyperlink>
    </w:p>
    <w:p w:rsidR="00F34112" w:rsidRDefault="00506707">
      <w:pPr>
        <w:pStyle w:val="Verzeichnis2"/>
        <w:rPr>
          <w:b w:val="0"/>
          <w:bCs w:val="0"/>
          <w:noProof/>
          <w:sz w:val="24"/>
        </w:rPr>
      </w:pPr>
      <w:hyperlink w:anchor="_Toc114973194" w:history="1">
        <w:r w:rsidR="00562664">
          <w:rPr>
            <w:rStyle w:val="Hyperlink"/>
            <w:noProof/>
            <w:szCs w:val="26"/>
          </w:rPr>
          <w:t>Verzeichnis der Tabellen</w:t>
        </w:r>
        <w:r w:rsidR="00562664">
          <w:rPr>
            <w:noProof/>
            <w:webHidden/>
          </w:rPr>
          <w:tab/>
        </w:r>
        <w:r w:rsidR="00562664">
          <w:rPr>
            <w:noProof/>
            <w:webHidden/>
          </w:rPr>
          <w:fldChar w:fldCharType="begin"/>
        </w:r>
        <w:r w:rsidR="00562664">
          <w:rPr>
            <w:noProof/>
            <w:webHidden/>
          </w:rPr>
          <w:instrText xml:space="preserve"> PAGEREF _Toc114973194 \h </w:instrText>
        </w:r>
        <w:r w:rsidR="00562664">
          <w:rPr>
            <w:noProof/>
            <w:webHidden/>
          </w:rPr>
        </w:r>
        <w:r w:rsidR="00562664">
          <w:rPr>
            <w:noProof/>
            <w:webHidden/>
          </w:rPr>
          <w:fldChar w:fldCharType="separate"/>
        </w:r>
        <w:r w:rsidR="00562664">
          <w:rPr>
            <w:noProof/>
            <w:webHidden/>
          </w:rPr>
          <w:t>2</w:t>
        </w:r>
        <w:r w:rsidR="00562664">
          <w:rPr>
            <w:noProof/>
            <w:webHidden/>
          </w:rPr>
          <w:fldChar w:fldCharType="end"/>
        </w:r>
      </w:hyperlink>
    </w:p>
    <w:p w:rsidR="00F34112" w:rsidRDefault="00506707">
      <w:pPr>
        <w:pStyle w:val="Verzeichnis1"/>
        <w:tabs>
          <w:tab w:val="left" w:pos="992"/>
        </w:tabs>
        <w:rPr>
          <w:b w:val="0"/>
          <w:bCs w:val="0"/>
          <w:noProof/>
          <w:szCs w:val="24"/>
        </w:rPr>
      </w:pPr>
      <w:hyperlink w:anchor="_Toc114973195" w:history="1">
        <w:r w:rsidR="00562664">
          <w:rPr>
            <w:rStyle w:val="Hyperlink"/>
            <w:noProof/>
          </w:rPr>
          <w:t>1.</w:t>
        </w:r>
        <w:r w:rsidR="00562664">
          <w:rPr>
            <w:b w:val="0"/>
            <w:bCs w:val="0"/>
            <w:noProof/>
            <w:szCs w:val="24"/>
          </w:rPr>
          <w:tab/>
        </w:r>
        <w:r w:rsidR="00562664">
          <w:rPr>
            <w:rStyle w:val="Hyperlink"/>
            <w:noProof/>
          </w:rPr>
          <w:t>Vorbemerkungen</w:t>
        </w:r>
        <w:r w:rsidR="00562664">
          <w:rPr>
            <w:noProof/>
            <w:webHidden/>
          </w:rPr>
          <w:tab/>
        </w:r>
        <w:r w:rsidR="00562664">
          <w:rPr>
            <w:noProof/>
            <w:webHidden/>
          </w:rPr>
          <w:fldChar w:fldCharType="begin"/>
        </w:r>
        <w:r w:rsidR="00562664">
          <w:rPr>
            <w:noProof/>
            <w:webHidden/>
          </w:rPr>
          <w:instrText xml:space="preserve"> PAGEREF _Toc114973195 \h </w:instrText>
        </w:r>
        <w:r w:rsidR="00562664">
          <w:rPr>
            <w:noProof/>
            <w:webHidden/>
          </w:rPr>
        </w:r>
        <w:r w:rsidR="00562664">
          <w:rPr>
            <w:noProof/>
            <w:webHidden/>
          </w:rPr>
          <w:fldChar w:fldCharType="separate"/>
        </w:r>
        <w:r w:rsidR="00562664">
          <w:rPr>
            <w:noProof/>
            <w:webHidden/>
          </w:rPr>
          <w:t>3</w:t>
        </w:r>
        <w:r w:rsidR="00562664">
          <w:rPr>
            <w:noProof/>
            <w:webHidden/>
          </w:rPr>
          <w:fldChar w:fldCharType="end"/>
        </w:r>
      </w:hyperlink>
    </w:p>
    <w:p w:rsidR="00F34112" w:rsidRDefault="00506707">
      <w:pPr>
        <w:pStyle w:val="Verzeichnis1"/>
        <w:tabs>
          <w:tab w:val="left" w:pos="992"/>
        </w:tabs>
        <w:rPr>
          <w:b w:val="0"/>
          <w:bCs w:val="0"/>
          <w:noProof/>
          <w:szCs w:val="24"/>
        </w:rPr>
      </w:pPr>
      <w:hyperlink w:anchor="_Toc114973196" w:history="1">
        <w:r w:rsidR="00562664">
          <w:rPr>
            <w:rStyle w:val="Hyperlink"/>
            <w:noProof/>
          </w:rPr>
          <w:t>2.</w:t>
        </w:r>
        <w:r w:rsidR="00562664">
          <w:rPr>
            <w:b w:val="0"/>
            <w:bCs w:val="0"/>
            <w:noProof/>
            <w:szCs w:val="24"/>
          </w:rPr>
          <w:tab/>
        </w:r>
        <w:r w:rsidR="00562664">
          <w:rPr>
            <w:rStyle w:val="Hyperlink"/>
            <w:noProof/>
          </w:rPr>
          <w:t>Erläuterungen zum Tabellenwerk</w:t>
        </w:r>
        <w:r w:rsidR="00562664">
          <w:rPr>
            <w:noProof/>
            <w:webHidden/>
          </w:rPr>
          <w:tab/>
        </w:r>
        <w:r w:rsidR="00562664">
          <w:rPr>
            <w:noProof/>
            <w:webHidden/>
          </w:rPr>
          <w:fldChar w:fldCharType="begin"/>
        </w:r>
        <w:r w:rsidR="00562664">
          <w:rPr>
            <w:noProof/>
            <w:webHidden/>
          </w:rPr>
          <w:instrText xml:space="preserve"> PAGEREF _Toc114973196 \h </w:instrText>
        </w:r>
        <w:r w:rsidR="00562664">
          <w:rPr>
            <w:noProof/>
            <w:webHidden/>
          </w:rPr>
        </w:r>
        <w:r w:rsidR="00562664">
          <w:rPr>
            <w:noProof/>
            <w:webHidden/>
          </w:rPr>
          <w:fldChar w:fldCharType="separate"/>
        </w:r>
        <w:r w:rsidR="00562664">
          <w:rPr>
            <w:noProof/>
            <w:webHidden/>
          </w:rPr>
          <w:t>3</w:t>
        </w:r>
        <w:r w:rsidR="00562664">
          <w:rPr>
            <w:noProof/>
            <w:webHidden/>
          </w:rPr>
          <w:fldChar w:fldCharType="end"/>
        </w:r>
      </w:hyperlink>
    </w:p>
    <w:p w:rsidR="00F34112" w:rsidRDefault="00506707">
      <w:pPr>
        <w:pStyle w:val="Verzeichnis1"/>
        <w:tabs>
          <w:tab w:val="left" w:pos="992"/>
        </w:tabs>
        <w:rPr>
          <w:b w:val="0"/>
          <w:bCs w:val="0"/>
          <w:noProof/>
          <w:szCs w:val="24"/>
        </w:rPr>
      </w:pPr>
      <w:hyperlink w:anchor="_Toc114973197" w:history="1">
        <w:r w:rsidR="00562664">
          <w:rPr>
            <w:rStyle w:val="Hyperlink"/>
            <w:noProof/>
          </w:rPr>
          <w:t>3.</w:t>
        </w:r>
        <w:r w:rsidR="00562664">
          <w:rPr>
            <w:b w:val="0"/>
            <w:bCs w:val="0"/>
            <w:noProof/>
            <w:szCs w:val="24"/>
          </w:rPr>
          <w:tab/>
        </w:r>
        <w:r w:rsidR="00562664">
          <w:rPr>
            <w:rStyle w:val="Hyperlink"/>
            <w:noProof/>
          </w:rPr>
          <w:t>Grundlagen</w:t>
        </w:r>
        <w:r w:rsidR="00562664">
          <w:rPr>
            <w:noProof/>
            <w:webHidden/>
          </w:rPr>
          <w:tab/>
        </w:r>
        <w:r w:rsidR="00562664">
          <w:rPr>
            <w:noProof/>
            <w:webHidden/>
          </w:rPr>
          <w:fldChar w:fldCharType="begin"/>
        </w:r>
        <w:r w:rsidR="00562664">
          <w:rPr>
            <w:noProof/>
            <w:webHidden/>
          </w:rPr>
          <w:instrText xml:space="preserve"> PAGEREF _Toc114973197 \h </w:instrText>
        </w:r>
        <w:r w:rsidR="00562664">
          <w:rPr>
            <w:noProof/>
            <w:webHidden/>
          </w:rPr>
        </w:r>
        <w:r w:rsidR="00562664">
          <w:rPr>
            <w:noProof/>
            <w:webHidden/>
          </w:rPr>
          <w:fldChar w:fldCharType="separate"/>
        </w:r>
        <w:r w:rsidR="00562664">
          <w:rPr>
            <w:noProof/>
            <w:webHidden/>
          </w:rPr>
          <w:t>6</w:t>
        </w:r>
        <w:r w:rsidR="00562664">
          <w:rPr>
            <w:noProof/>
            <w:webHidden/>
          </w:rPr>
          <w:fldChar w:fldCharType="end"/>
        </w:r>
      </w:hyperlink>
    </w:p>
    <w:p w:rsidR="00F34112" w:rsidRDefault="00506707">
      <w:pPr>
        <w:pStyle w:val="Verzeichnis2"/>
        <w:rPr>
          <w:b w:val="0"/>
          <w:bCs w:val="0"/>
          <w:noProof/>
          <w:sz w:val="24"/>
        </w:rPr>
      </w:pPr>
      <w:hyperlink w:anchor="_Toc114973198" w:history="1">
        <w:r w:rsidR="00562664">
          <w:rPr>
            <w:rStyle w:val="Hyperlink"/>
            <w:noProof/>
            <w:szCs w:val="26"/>
          </w:rPr>
          <w:t>3.1</w:t>
        </w:r>
        <w:r w:rsidR="00562664">
          <w:rPr>
            <w:b w:val="0"/>
            <w:bCs w:val="0"/>
            <w:noProof/>
            <w:sz w:val="24"/>
          </w:rPr>
          <w:tab/>
        </w:r>
        <w:r w:rsidR="00562664">
          <w:rPr>
            <w:rStyle w:val="Hyperlink"/>
            <w:noProof/>
            <w:szCs w:val="26"/>
          </w:rPr>
          <w:t>Einzugsgebiet und Abflüsse</w:t>
        </w:r>
        <w:r w:rsidR="00562664">
          <w:rPr>
            <w:noProof/>
            <w:webHidden/>
          </w:rPr>
          <w:tab/>
        </w:r>
        <w:r w:rsidR="00562664">
          <w:rPr>
            <w:noProof/>
            <w:webHidden/>
          </w:rPr>
          <w:fldChar w:fldCharType="begin"/>
        </w:r>
        <w:r w:rsidR="00562664">
          <w:rPr>
            <w:noProof/>
            <w:webHidden/>
          </w:rPr>
          <w:instrText xml:space="preserve"> PAGEREF _Toc114973198 \h </w:instrText>
        </w:r>
        <w:r w:rsidR="00562664">
          <w:rPr>
            <w:noProof/>
            <w:webHidden/>
          </w:rPr>
        </w:r>
        <w:r w:rsidR="00562664">
          <w:rPr>
            <w:noProof/>
            <w:webHidden/>
          </w:rPr>
          <w:fldChar w:fldCharType="separate"/>
        </w:r>
        <w:r w:rsidR="00562664">
          <w:rPr>
            <w:noProof/>
            <w:webHidden/>
          </w:rPr>
          <w:t>6</w:t>
        </w:r>
        <w:r w:rsidR="00562664">
          <w:rPr>
            <w:noProof/>
            <w:webHidden/>
          </w:rPr>
          <w:fldChar w:fldCharType="end"/>
        </w:r>
      </w:hyperlink>
    </w:p>
    <w:p w:rsidR="00F34112" w:rsidRDefault="00506707">
      <w:pPr>
        <w:pStyle w:val="Verzeichnis2"/>
        <w:rPr>
          <w:b w:val="0"/>
          <w:bCs w:val="0"/>
          <w:noProof/>
          <w:sz w:val="24"/>
        </w:rPr>
      </w:pPr>
      <w:hyperlink w:anchor="_Toc114973199" w:history="1">
        <w:r w:rsidR="00562664">
          <w:rPr>
            <w:rStyle w:val="Hyperlink"/>
            <w:noProof/>
            <w:szCs w:val="26"/>
          </w:rPr>
          <w:t>3.2</w:t>
        </w:r>
        <w:r w:rsidR="00562664">
          <w:rPr>
            <w:b w:val="0"/>
            <w:bCs w:val="0"/>
            <w:noProof/>
            <w:sz w:val="24"/>
          </w:rPr>
          <w:tab/>
        </w:r>
        <w:r w:rsidR="00562664">
          <w:rPr>
            <w:rStyle w:val="Hyperlink"/>
            <w:noProof/>
            <w:szCs w:val="26"/>
          </w:rPr>
          <w:t>Leistungsfähigkeit des Gerinnes</w:t>
        </w:r>
        <w:r w:rsidR="00562664">
          <w:rPr>
            <w:noProof/>
            <w:webHidden/>
          </w:rPr>
          <w:tab/>
        </w:r>
        <w:r w:rsidR="00562664">
          <w:rPr>
            <w:noProof/>
            <w:webHidden/>
          </w:rPr>
          <w:fldChar w:fldCharType="begin"/>
        </w:r>
        <w:r w:rsidR="00562664">
          <w:rPr>
            <w:noProof/>
            <w:webHidden/>
          </w:rPr>
          <w:instrText xml:space="preserve"> PAGEREF _Toc114973199 \h </w:instrText>
        </w:r>
        <w:r w:rsidR="00562664">
          <w:rPr>
            <w:noProof/>
            <w:webHidden/>
          </w:rPr>
        </w:r>
        <w:r w:rsidR="00562664">
          <w:rPr>
            <w:noProof/>
            <w:webHidden/>
          </w:rPr>
          <w:fldChar w:fldCharType="separate"/>
        </w:r>
        <w:r w:rsidR="00562664">
          <w:rPr>
            <w:noProof/>
            <w:webHidden/>
          </w:rPr>
          <w:t>7</w:t>
        </w:r>
        <w:r w:rsidR="00562664">
          <w:rPr>
            <w:noProof/>
            <w:webHidden/>
          </w:rPr>
          <w:fldChar w:fldCharType="end"/>
        </w:r>
      </w:hyperlink>
    </w:p>
    <w:p w:rsidR="00F34112" w:rsidRDefault="00506707">
      <w:pPr>
        <w:pStyle w:val="Verzeichnis1"/>
        <w:tabs>
          <w:tab w:val="left" w:pos="992"/>
        </w:tabs>
        <w:rPr>
          <w:b w:val="0"/>
          <w:bCs w:val="0"/>
          <w:noProof/>
          <w:szCs w:val="24"/>
        </w:rPr>
      </w:pPr>
      <w:hyperlink w:anchor="_Toc114973200" w:history="1">
        <w:r w:rsidR="00562664">
          <w:rPr>
            <w:rStyle w:val="Hyperlink"/>
            <w:noProof/>
          </w:rPr>
          <w:t>4.</w:t>
        </w:r>
        <w:r w:rsidR="00562664">
          <w:rPr>
            <w:b w:val="0"/>
            <w:bCs w:val="0"/>
            <w:noProof/>
            <w:szCs w:val="24"/>
          </w:rPr>
          <w:tab/>
        </w:r>
        <w:r w:rsidR="00562664">
          <w:rPr>
            <w:rStyle w:val="Hyperlink"/>
            <w:noProof/>
          </w:rPr>
          <w:t>Bemessung des Gesamtsystems Gerinne-Straßenablauf</w:t>
        </w:r>
        <w:r w:rsidR="00562664">
          <w:rPr>
            <w:noProof/>
            <w:webHidden/>
          </w:rPr>
          <w:tab/>
        </w:r>
        <w:r w:rsidR="00562664">
          <w:rPr>
            <w:noProof/>
            <w:webHidden/>
          </w:rPr>
          <w:fldChar w:fldCharType="begin"/>
        </w:r>
        <w:r w:rsidR="00562664">
          <w:rPr>
            <w:noProof/>
            <w:webHidden/>
          </w:rPr>
          <w:instrText xml:space="preserve"> PAGEREF _Toc114973200 \h </w:instrText>
        </w:r>
        <w:r w:rsidR="00562664">
          <w:rPr>
            <w:noProof/>
            <w:webHidden/>
          </w:rPr>
        </w:r>
        <w:r w:rsidR="00562664">
          <w:rPr>
            <w:noProof/>
            <w:webHidden/>
          </w:rPr>
          <w:fldChar w:fldCharType="separate"/>
        </w:r>
        <w:r w:rsidR="00562664">
          <w:rPr>
            <w:noProof/>
            <w:webHidden/>
          </w:rPr>
          <w:t>8</w:t>
        </w:r>
        <w:r w:rsidR="00562664">
          <w:rPr>
            <w:noProof/>
            <w:webHidden/>
          </w:rPr>
          <w:fldChar w:fldCharType="end"/>
        </w:r>
      </w:hyperlink>
    </w:p>
    <w:p w:rsidR="00F34112" w:rsidRDefault="00506707">
      <w:pPr>
        <w:pStyle w:val="Verzeichnis2"/>
        <w:rPr>
          <w:b w:val="0"/>
          <w:bCs w:val="0"/>
          <w:noProof/>
          <w:sz w:val="24"/>
        </w:rPr>
      </w:pPr>
      <w:hyperlink w:anchor="_Toc114973201" w:history="1">
        <w:r w:rsidR="00562664">
          <w:rPr>
            <w:rStyle w:val="Hyperlink"/>
            <w:noProof/>
            <w:szCs w:val="26"/>
          </w:rPr>
          <w:t>4.1</w:t>
        </w:r>
        <w:r w:rsidR="00562664">
          <w:rPr>
            <w:b w:val="0"/>
            <w:bCs w:val="0"/>
            <w:noProof/>
            <w:sz w:val="24"/>
          </w:rPr>
          <w:tab/>
        </w:r>
        <w:r w:rsidR="00562664">
          <w:rPr>
            <w:rStyle w:val="Hyperlink"/>
            <w:noProof/>
            <w:szCs w:val="26"/>
          </w:rPr>
          <w:t>Tabellenparameter</w:t>
        </w:r>
        <w:r w:rsidR="00562664">
          <w:rPr>
            <w:noProof/>
            <w:webHidden/>
          </w:rPr>
          <w:tab/>
        </w:r>
        <w:r w:rsidR="00562664">
          <w:rPr>
            <w:noProof/>
            <w:webHidden/>
          </w:rPr>
          <w:fldChar w:fldCharType="begin"/>
        </w:r>
        <w:r w:rsidR="00562664">
          <w:rPr>
            <w:noProof/>
            <w:webHidden/>
          </w:rPr>
          <w:instrText xml:space="preserve"> PAGEREF _Toc114973201 \h </w:instrText>
        </w:r>
        <w:r w:rsidR="00562664">
          <w:rPr>
            <w:noProof/>
            <w:webHidden/>
          </w:rPr>
        </w:r>
        <w:r w:rsidR="00562664">
          <w:rPr>
            <w:noProof/>
            <w:webHidden/>
          </w:rPr>
          <w:fldChar w:fldCharType="separate"/>
        </w:r>
        <w:r w:rsidR="00562664">
          <w:rPr>
            <w:noProof/>
            <w:webHidden/>
          </w:rPr>
          <w:t>8</w:t>
        </w:r>
        <w:r w:rsidR="00562664">
          <w:rPr>
            <w:noProof/>
            <w:webHidden/>
          </w:rPr>
          <w:fldChar w:fldCharType="end"/>
        </w:r>
      </w:hyperlink>
    </w:p>
    <w:p w:rsidR="00F34112" w:rsidRDefault="00506707">
      <w:pPr>
        <w:pStyle w:val="Verzeichnis2"/>
        <w:rPr>
          <w:b w:val="0"/>
          <w:bCs w:val="0"/>
          <w:noProof/>
          <w:sz w:val="24"/>
        </w:rPr>
      </w:pPr>
      <w:hyperlink w:anchor="_Toc114973202" w:history="1">
        <w:r w:rsidR="00562664">
          <w:rPr>
            <w:rStyle w:val="Hyperlink"/>
            <w:noProof/>
            <w:szCs w:val="26"/>
          </w:rPr>
          <w:t>4.2</w:t>
        </w:r>
        <w:r w:rsidR="00562664">
          <w:rPr>
            <w:b w:val="0"/>
            <w:bCs w:val="0"/>
            <w:noProof/>
            <w:sz w:val="24"/>
          </w:rPr>
          <w:tab/>
        </w:r>
        <w:r w:rsidR="00562664">
          <w:rPr>
            <w:rStyle w:val="Hyperlink"/>
            <w:noProof/>
            <w:szCs w:val="26"/>
          </w:rPr>
          <w:t>Gerinnegrundlast</w:t>
        </w:r>
        <w:r w:rsidR="00562664">
          <w:rPr>
            <w:noProof/>
            <w:webHidden/>
          </w:rPr>
          <w:tab/>
        </w:r>
        <w:r w:rsidR="00562664">
          <w:rPr>
            <w:noProof/>
            <w:webHidden/>
          </w:rPr>
          <w:fldChar w:fldCharType="begin"/>
        </w:r>
        <w:r w:rsidR="00562664">
          <w:rPr>
            <w:noProof/>
            <w:webHidden/>
          </w:rPr>
          <w:instrText xml:space="preserve"> PAGEREF _Toc114973202 \h </w:instrText>
        </w:r>
        <w:r w:rsidR="00562664">
          <w:rPr>
            <w:noProof/>
            <w:webHidden/>
          </w:rPr>
        </w:r>
        <w:r w:rsidR="00562664">
          <w:rPr>
            <w:noProof/>
            <w:webHidden/>
          </w:rPr>
          <w:fldChar w:fldCharType="separate"/>
        </w:r>
        <w:r w:rsidR="00562664">
          <w:rPr>
            <w:noProof/>
            <w:webHidden/>
          </w:rPr>
          <w:t>8</w:t>
        </w:r>
        <w:r w:rsidR="00562664">
          <w:rPr>
            <w:noProof/>
            <w:webHidden/>
          </w:rPr>
          <w:fldChar w:fldCharType="end"/>
        </w:r>
      </w:hyperlink>
    </w:p>
    <w:p w:rsidR="00F34112" w:rsidRDefault="00506707">
      <w:pPr>
        <w:pStyle w:val="Verzeichnis2"/>
        <w:rPr>
          <w:b w:val="0"/>
          <w:bCs w:val="0"/>
          <w:noProof/>
          <w:sz w:val="24"/>
        </w:rPr>
      </w:pPr>
      <w:hyperlink w:anchor="_Toc114973203" w:history="1">
        <w:r w:rsidR="00562664">
          <w:rPr>
            <w:rStyle w:val="Hyperlink"/>
            <w:noProof/>
            <w:szCs w:val="26"/>
          </w:rPr>
          <w:t>4.3</w:t>
        </w:r>
        <w:r w:rsidR="00562664">
          <w:rPr>
            <w:b w:val="0"/>
            <w:bCs w:val="0"/>
            <w:noProof/>
            <w:sz w:val="24"/>
          </w:rPr>
          <w:tab/>
        </w:r>
        <w:r w:rsidR="00562664">
          <w:rPr>
            <w:rStyle w:val="Hyperlink"/>
            <w:noProof/>
            <w:szCs w:val="26"/>
          </w:rPr>
          <w:t>Vollständige Systemauslastung</w:t>
        </w:r>
        <w:r w:rsidR="00562664">
          <w:rPr>
            <w:noProof/>
            <w:webHidden/>
          </w:rPr>
          <w:tab/>
        </w:r>
        <w:r w:rsidR="00562664">
          <w:rPr>
            <w:noProof/>
            <w:webHidden/>
          </w:rPr>
          <w:fldChar w:fldCharType="begin"/>
        </w:r>
        <w:r w:rsidR="00562664">
          <w:rPr>
            <w:noProof/>
            <w:webHidden/>
          </w:rPr>
          <w:instrText xml:space="preserve"> PAGEREF _Toc114973203 \h </w:instrText>
        </w:r>
        <w:r w:rsidR="00562664">
          <w:rPr>
            <w:noProof/>
            <w:webHidden/>
          </w:rPr>
        </w:r>
        <w:r w:rsidR="00562664">
          <w:rPr>
            <w:noProof/>
            <w:webHidden/>
          </w:rPr>
          <w:fldChar w:fldCharType="separate"/>
        </w:r>
        <w:r w:rsidR="00562664">
          <w:rPr>
            <w:noProof/>
            <w:webHidden/>
          </w:rPr>
          <w:t>8</w:t>
        </w:r>
        <w:r w:rsidR="00562664">
          <w:rPr>
            <w:noProof/>
            <w:webHidden/>
          </w:rPr>
          <w:fldChar w:fldCharType="end"/>
        </w:r>
      </w:hyperlink>
    </w:p>
    <w:p w:rsidR="00F34112" w:rsidRDefault="00506707">
      <w:pPr>
        <w:pStyle w:val="Verzeichnis2"/>
        <w:rPr>
          <w:b w:val="0"/>
          <w:bCs w:val="0"/>
          <w:noProof/>
          <w:sz w:val="24"/>
        </w:rPr>
      </w:pPr>
      <w:hyperlink w:anchor="_Toc114973204" w:history="1">
        <w:r w:rsidR="00562664">
          <w:rPr>
            <w:rStyle w:val="Hyperlink"/>
            <w:noProof/>
            <w:szCs w:val="26"/>
          </w:rPr>
          <w:t>4.4</w:t>
        </w:r>
        <w:r w:rsidR="00562664">
          <w:rPr>
            <w:b w:val="0"/>
            <w:bCs w:val="0"/>
            <w:noProof/>
            <w:sz w:val="24"/>
          </w:rPr>
          <w:tab/>
        </w:r>
        <w:r w:rsidR="00562664">
          <w:rPr>
            <w:rStyle w:val="Hyperlink"/>
            <w:noProof/>
            <w:szCs w:val="26"/>
          </w:rPr>
          <w:t>Unvollständige Systemauslastung (100 %ige Ablaufleistung)</w:t>
        </w:r>
        <w:r w:rsidR="00562664">
          <w:rPr>
            <w:noProof/>
            <w:webHidden/>
          </w:rPr>
          <w:tab/>
        </w:r>
        <w:r w:rsidR="00562664">
          <w:rPr>
            <w:noProof/>
            <w:webHidden/>
          </w:rPr>
          <w:fldChar w:fldCharType="begin"/>
        </w:r>
        <w:r w:rsidR="00562664">
          <w:rPr>
            <w:noProof/>
            <w:webHidden/>
          </w:rPr>
          <w:instrText xml:space="preserve"> PAGEREF _Toc114973204 \h </w:instrText>
        </w:r>
        <w:r w:rsidR="00562664">
          <w:rPr>
            <w:noProof/>
            <w:webHidden/>
          </w:rPr>
        </w:r>
        <w:r w:rsidR="00562664">
          <w:rPr>
            <w:noProof/>
            <w:webHidden/>
          </w:rPr>
          <w:fldChar w:fldCharType="separate"/>
        </w:r>
        <w:r w:rsidR="00562664">
          <w:rPr>
            <w:noProof/>
            <w:webHidden/>
          </w:rPr>
          <w:t>8</w:t>
        </w:r>
        <w:r w:rsidR="00562664">
          <w:rPr>
            <w:noProof/>
            <w:webHidden/>
          </w:rPr>
          <w:fldChar w:fldCharType="end"/>
        </w:r>
      </w:hyperlink>
    </w:p>
    <w:p w:rsidR="00F34112" w:rsidRDefault="00506707">
      <w:pPr>
        <w:pStyle w:val="Verzeichnis2"/>
        <w:rPr>
          <w:b w:val="0"/>
          <w:bCs w:val="0"/>
          <w:noProof/>
          <w:sz w:val="24"/>
        </w:rPr>
      </w:pPr>
      <w:hyperlink w:anchor="_Toc114973205" w:history="1">
        <w:r w:rsidR="00562664">
          <w:rPr>
            <w:rStyle w:val="Hyperlink"/>
            <w:noProof/>
            <w:szCs w:val="26"/>
          </w:rPr>
          <w:t>4.5</w:t>
        </w:r>
        <w:r w:rsidR="00562664">
          <w:rPr>
            <w:b w:val="0"/>
            <w:bCs w:val="0"/>
            <w:noProof/>
            <w:sz w:val="24"/>
          </w:rPr>
          <w:tab/>
        </w:r>
        <w:r w:rsidR="00562664">
          <w:rPr>
            <w:rStyle w:val="Hyperlink"/>
            <w:noProof/>
            <w:szCs w:val="26"/>
          </w:rPr>
          <w:t>Pendelrinne</w:t>
        </w:r>
        <w:r w:rsidR="00562664">
          <w:rPr>
            <w:noProof/>
            <w:webHidden/>
          </w:rPr>
          <w:tab/>
        </w:r>
        <w:r w:rsidR="00562664">
          <w:rPr>
            <w:noProof/>
            <w:webHidden/>
          </w:rPr>
          <w:fldChar w:fldCharType="begin"/>
        </w:r>
        <w:r w:rsidR="00562664">
          <w:rPr>
            <w:noProof/>
            <w:webHidden/>
          </w:rPr>
          <w:instrText xml:space="preserve"> PAGEREF _Toc114973205 \h </w:instrText>
        </w:r>
        <w:r w:rsidR="00562664">
          <w:rPr>
            <w:noProof/>
            <w:webHidden/>
          </w:rPr>
        </w:r>
        <w:r w:rsidR="00562664">
          <w:rPr>
            <w:noProof/>
            <w:webHidden/>
          </w:rPr>
          <w:fldChar w:fldCharType="separate"/>
        </w:r>
        <w:r w:rsidR="00562664">
          <w:rPr>
            <w:noProof/>
            <w:webHidden/>
          </w:rPr>
          <w:t>9</w:t>
        </w:r>
        <w:r w:rsidR="00562664">
          <w:rPr>
            <w:noProof/>
            <w:webHidden/>
          </w:rPr>
          <w:fldChar w:fldCharType="end"/>
        </w:r>
      </w:hyperlink>
    </w:p>
    <w:p w:rsidR="00F34112" w:rsidRDefault="00506707">
      <w:pPr>
        <w:pStyle w:val="Verzeichnis1"/>
        <w:tabs>
          <w:tab w:val="left" w:pos="992"/>
        </w:tabs>
        <w:rPr>
          <w:b w:val="0"/>
          <w:bCs w:val="0"/>
          <w:noProof/>
          <w:szCs w:val="24"/>
        </w:rPr>
      </w:pPr>
      <w:hyperlink w:anchor="_Toc114973206" w:history="1">
        <w:r w:rsidR="00562664">
          <w:rPr>
            <w:rStyle w:val="Hyperlink"/>
            <w:noProof/>
          </w:rPr>
          <w:t>5.</w:t>
        </w:r>
        <w:r w:rsidR="00562664">
          <w:rPr>
            <w:b w:val="0"/>
            <w:bCs w:val="0"/>
            <w:noProof/>
            <w:szCs w:val="24"/>
          </w:rPr>
          <w:tab/>
        </w:r>
        <w:r w:rsidR="00562664">
          <w:rPr>
            <w:rStyle w:val="Hyperlink"/>
            <w:noProof/>
          </w:rPr>
          <w:t>Bemessungsbeispiele</w:t>
        </w:r>
        <w:r w:rsidR="00562664">
          <w:rPr>
            <w:noProof/>
            <w:webHidden/>
          </w:rPr>
          <w:tab/>
        </w:r>
        <w:r w:rsidR="00562664">
          <w:rPr>
            <w:noProof/>
            <w:webHidden/>
          </w:rPr>
          <w:fldChar w:fldCharType="begin"/>
        </w:r>
        <w:r w:rsidR="00562664">
          <w:rPr>
            <w:noProof/>
            <w:webHidden/>
          </w:rPr>
          <w:instrText xml:space="preserve"> PAGEREF _Toc114973206 \h </w:instrText>
        </w:r>
        <w:r w:rsidR="00562664">
          <w:rPr>
            <w:noProof/>
            <w:webHidden/>
          </w:rPr>
        </w:r>
        <w:r w:rsidR="00562664">
          <w:rPr>
            <w:noProof/>
            <w:webHidden/>
          </w:rPr>
          <w:fldChar w:fldCharType="separate"/>
        </w:r>
        <w:r w:rsidR="00562664">
          <w:rPr>
            <w:noProof/>
            <w:webHidden/>
          </w:rPr>
          <w:t>10</w:t>
        </w:r>
        <w:r w:rsidR="00562664">
          <w:rPr>
            <w:noProof/>
            <w:webHidden/>
          </w:rPr>
          <w:fldChar w:fldCharType="end"/>
        </w:r>
      </w:hyperlink>
    </w:p>
    <w:p w:rsidR="00F34112" w:rsidRDefault="00506707">
      <w:pPr>
        <w:pStyle w:val="Verzeichnis2"/>
        <w:rPr>
          <w:b w:val="0"/>
          <w:bCs w:val="0"/>
          <w:noProof/>
          <w:sz w:val="24"/>
        </w:rPr>
      </w:pPr>
      <w:hyperlink w:anchor="_Toc114973207" w:history="1">
        <w:r w:rsidR="00562664">
          <w:rPr>
            <w:rStyle w:val="Hyperlink"/>
            <w:noProof/>
            <w:szCs w:val="26"/>
          </w:rPr>
          <w:t>5.1</w:t>
        </w:r>
        <w:r w:rsidR="00562664">
          <w:rPr>
            <w:b w:val="0"/>
            <w:bCs w:val="0"/>
            <w:noProof/>
            <w:sz w:val="24"/>
          </w:rPr>
          <w:tab/>
        </w:r>
        <w:r w:rsidR="00562664">
          <w:rPr>
            <w:rStyle w:val="Hyperlink"/>
            <w:noProof/>
            <w:szCs w:val="26"/>
          </w:rPr>
          <w:t>Ermittlung der Straßenablaufabstände</w:t>
        </w:r>
        <w:r w:rsidR="00562664">
          <w:rPr>
            <w:noProof/>
            <w:webHidden/>
          </w:rPr>
          <w:tab/>
        </w:r>
        <w:r w:rsidR="00562664">
          <w:rPr>
            <w:noProof/>
            <w:webHidden/>
          </w:rPr>
          <w:fldChar w:fldCharType="begin"/>
        </w:r>
        <w:r w:rsidR="00562664">
          <w:rPr>
            <w:noProof/>
            <w:webHidden/>
          </w:rPr>
          <w:instrText xml:space="preserve"> PAGEREF _Toc114973207 \h </w:instrText>
        </w:r>
        <w:r w:rsidR="00562664">
          <w:rPr>
            <w:noProof/>
            <w:webHidden/>
          </w:rPr>
        </w:r>
        <w:r w:rsidR="00562664">
          <w:rPr>
            <w:noProof/>
            <w:webHidden/>
          </w:rPr>
          <w:fldChar w:fldCharType="separate"/>
        </w:r>
        <w:r w:rsidR="00562664">
          <w:rPr>
            <w:noProof/>
            <w:webHidden/>
          </w:rPr>
          <w:t>11</w:t>
        </w:r>
        <w:r w:rsidR="00562664">
          <w:rPr>
            <w:noProof/>
            <w:webHidden/>
          </w:rPr>
          <w:fldChar w:fldCharType="end"/>
        </w:r>
      </w:hyperlink>
    </w:p>
    <w:p w:rsidR="00F34112" w:rsidRDefault="00506707">
      <w:pPr>
        <w:pStyle w:val="Verzeichnis2"/>
        <w:rPr>
          <w:b w:val="0"/>
          <w:bCs w:val="0"/>
          <w:noProof/>
          <w:sz w:val="24"/>
        </w:rPr>
      </w:pPr>
      <w:hyperlink w:anchor="_Toc114973208" w:history="1">
        <w:r w:rsidR="00562664">
          <w:rPr>
            <w:rStyle w:val="Hyperlink"/>
            <w:noProof/>
            <w:szCs w:val="26"/>
          </w:rPr>
          <w:t>5.2</w:t>
        </w:r>
        <w:r w:rsidR="00562664">
          <w:rPr>
            <w:b w:val="0"/>
            <w:bCs w:val="0"/>
            <w:noProof/>
            <w:sz w:val="24"/>
          </w:rPr>
          <w:tab/>
        </w:r>
        <w:r w:rsidR="00562664">
          <w:rPr>
            <w:rStyle w:val="Hyperlink"/>
            <w:noProof/>
            <w:szCs w:val="26"/>
          </w:rPr>
          <w:t>Ermittlung der Straßenablaufabstände – Bemessung im Vergleich</w:t>
        </w:r>
        <w:r w:rsidR="00562664">
          <w:rPr>
            <w:noProof/>
            <w:webHidden/>
          </w:rPr>
          <w:tab/>
        </w:r>
        <w:r w:rsidR="00562664">
          <w:rPr>
            <w:noProof/>
            <w:webHidden/>
          </w:rPr>
          <w:fldChar w:fldCharType="begin"/>
        </w:r>
        <w:r w:rsidR="00562664">
          <w:rPr>
            <w:noProof/>
            <w:webHidden/>
          </w:rPr>
          <w:instrText xml:space="preserve"> PAGEREF _Toc114973208 \h </w:instrText>
        </w:r>
        <w:r w:rsidR="00562664">
          <w:rPr>
            <w:noProof/>
            <w:webHidden/>
          </w:rPr>
        </w:r>
        <w:r w:rsidR="00562664">
          <w:rPr>
            <w:noProof/>
            <w:webHidden/>
          </w:rPr>
          <w:fldChar w:fldCharType="separate"/>
        </w:r>
        <w:r w:rsidR="00562664">
          <w:rPr>
            <w:noProof/>
            <w:webHidden/>
          </w:rPr>
          <w:t>11</w:t>
        </w:r>
        <w:r w:rsidR="00562664">
          <w:rPr>
            <w:noProof/>
            <w:webHidden/>
          </w:rPr>
          <w:fldChar w:fldCharType="end"/>
        </w:r>
      </w:hyperlink>
    </w:p>
    <w:p w:rsidR="00F34112" w:rsidRDefault="00506707">
      <w:pPr>
        <w:pStyle w:val="Verzeichnis3"/>
        <w:tabs>
          <w:tab w:val="left" w:pos="1680"/>
        </w:tabs>
        <w:rPr>
          <w:noProof/>
          <w:sz w:val="24"/>
        </w:rPr>
      </w:pPr>
      <w:hyperlink w:anchor="_Toc114973209" w:history="1">
        <w:r w:rsidR="00562664">
          <w:rPr>
            <w:rStyle w:val="Hyperlink"/>
            <w:noProof/>
          </w:rPr>
          <w:t>5.2.1</w:t>
        </w:r>
        <w:r w:rsidR="00562664">
          <w:rPr>
            <w:noProof/>
            <w:sz w:val="24"/>
          </w:rPr>
          <w:tab/>
        </w:r>
        <w:r w:rsidR="00562664">
          <w:rPr>
            <w:rStyle w:val="Hyperlink"/>
            <w:noProof/>
          </w:rPr>
          <w:t>Pauschalierter Ansatz mit fester Einzugsgebietsgröße</w:t>
        </w:r>
        <w:r w:rsidR="00562664">
          <w:rPr>
            <w:noProof/>
            <w:webHidden/>
          </w:rPr>
          <w:tab/>
        </w:r>
        <w:r w:rsidR="00562664">
          <w:rPr>
            <w:noProof/>
            <w:webHidden/>
          </w:rPr>
          <w:fldChar w:fldCharType="begin"/>
        </w:r>
        <w:r w:rsidR="00562664">
          <w:rPr>
            <w:noProof/>
            <w:webHidden/>
          </w:rPr>
          <w:instrText xml:space="preserve"> PAGEREF _Toc114973209 \h </w:instrText>
        </w:r>
        <w:r w:rsidR="00562664">
          <w:rPr>
            <w:noProof/>
            <w:webHidden/>
          </w:rPr>
        </w:r>
        <w:r w:rsidR="00562664">
          <w:rPr>
            <w:noProof/>
            <w:webHidden/>
          </w:rPr>
          <w:fldChar w:fldCharType="separate"/>
        </w:r>
        <w:r w:rsidR="00562664">
          <w:rPr>
            <w:noProof/>
            <w:webHidden/>
          </w:rPr>
          <w:t>12</w:t>
        </w:r>
        <w:r w:rsidR="00562664">
          <w:rPr>
            <w:noProof/>
            <w:webHidden/>
          </w:rPr>
          <w:fldChar w:fldCharType="end"/>
        </w:r>
      </w:hyperlink>
    </w:p>
    <w:p w:rsidR="00F34112" w:rsidRDefault="00506707">
      <w:pPr>
        <w:pStyle w:val="Verzeichnis3"/>
        <w:tabs>
          <w:tab w:val="left" w:pos="1680"/>
        </w:tabs>
        <w:rPr>
          <w:noProof/>
          <w:sz w:val="24"/>
        </w:rPr>
      </w:pPr>
      <w:hyperlink w:anchor="_Toc114973210" w:history="1">
        <w:r w:rsidR="00562664">
          <w:rPr>
            <w:rStyle w:val="Hyperlink"/>
            <w:noProof/>
          </w:rPr>
          <w:t>5.2.2</w:t>
        </w:r>
        <w:r w:rsidR="00562664">
          <w:rPr>
            <w:noProof/>
            <w:sz w:val="24"/>
          </w:rPr>
          <w:tab/>
        </w:r>
        <w:r w:rsidR="00562664">
          <w:rPr>
            <w:rStyle w:val="Hyperlink"/>
            <w:noProof/>
          </w:rPr>
          <w:t>Unvollständige Systemauslastung, jedoch 100 %ige Straßenablaufleistung</w:t>
        </w:r>
        <w:r w:rsidR="00562664">
          <w:rPr>
            <w:noProof/>
            <w:webHidden/>
          </w:rPr>
          <w:tab/>
        </w:r>
        <w:r w:rsidR="00562664">
          <w:rPr>
            <w:noProof/>
            <w:webHidden/>
          </w:rPr>
          <w:fldChar w:fldCharType="begin"/>
        </w:r>
        <w:r w:rsidR="00562664">
          <w:rPr>
            <w:noProof/>
            <w:webHidden/>
          </w:rPr>
          <w:instrText xml:space="preserve"> PAGEREF _Toc114973210 \h </w:instrText>
        </w:r>
        <w:r w:rsidR="00562664">
          <w:rPr>
            <w:noProof/>
            <w:webHidden/>
          </w:rPr>
        </w:r>
        <w:r w:rsidR="00562664">
          <w:rPr>
            <w:noProof/>
            <w:webHidden/>
          </w:rPr>
          <w:fldChar w:fldCharType="separate"/>
        </w:r>
        <w:r w:rsidR="00562664">
          <w:rPr>
            <w:noProof/>
            <w:webHidden/>
          </w:rPr>
          <w:t>12</w:t>
        </w:r>
        <w:r w:rsidR="00562664">
          <w:rPr>
            <w:noProof/>
            <w:webHidden/>
          </w:rPr>
          <w:fldChar w:fldCharType="end"/>
        </w:r>
      </w:hyperlink>
    </w:p>
    <w:p w:rsidR="00F34112" w:rsidRDefault="00506707">
      <w:pPr>
        <w:pStyle w:val="Verzeichnis3"/>
        <w:tabs>
          <w:tab w:val="left" w:pos="1680"/>
        </w:tabs>
        <w:rPr>
          <w:noProof/>
          <w:sz w:val="24"/>
        </w:rPr>
      </w:pPr>
      <w:hyperlink w:anchor="_Toc114973211" w:history="1">
        <w:r w:rsidR="00562664">
          <w:rPr>
            <w:rStyle w:val="Hyperlink"/>
            <w:noProof/>
          </w:rPr>
          <w:t>5.2.3</w:t>
        </w:r>
        <w:r w:rsidR="00562664">
          <w:rPr>
            <w:noProof/>
            <w:sz w:val="24"/>
          </w:rPr>
          <w:tab/>
        </w:r>
        <w:r w:rsidR="00562664">
          <w:rPr>
            <w:rStyle w:val="Hyperlink"/>
            <w:noProof/>
          </w:rPr>
          <w:t>Vollständige Systemauslastung</w:t>
        </w:r>
        <w:r w:rsidR="00562664">
          <w:rPr>
            <w:noProof/>
            <w:webHidden/>
          </w:rPr>
          <w:tab/>
        </w:r>
        <w:r w:rsidR="00562664">
          <w:rPr>
            <w:noProof/>
            <w:webHidden/>
          </w:rPr>
          <w:fldChar w:fldCharType="begin"/>
        </w:r>
        <w:r w:rsidR="00562664">
          <w:rPr>
            <w:noProof/>
            <w:webHidden/>
          </w:rPr>
          <w:instrText xml:space="preserve"> PAGEREF _Toc114973211 \h </w:instrText>
        </w:r>
        <w:r w:rsidR="00562664">
          <w:rPr>
            <w:noProof/>
            <w:webHidden/>
          </w:rPr>
        </w:r>
        <w:r w:rsidR="00562664">
          <w:rPr>
            <w:noProof/>
            <w:webHidden/>
          </w:rPr>
          <w:fldChar w:fldCharType="separate"/>
        </w:r>
        <w:r w:rsidR="00562664">
          <w:rPr>
            <w:noProof/>
            <w:webHidden/>
          </w:rPr>
          <w:t>13</w:t>
        </w:r>
        <w:r w:rsidR="00562664">
          <w:rPr>
            <w:noProof/>
            <w:webHidden/>
          </w:rPr>
          <w:fldChar w:fldCharType="end"/>
        </w:r>
      </w:hyperlink>
    </w:p>
    <w:p w:rsidR="00F34112" w:rsidRDefault="00506707">
      <w:pPr>
        <w:pStyle w:val="Verzeichnis2"/>
        <w:rPr>
          <w:b w:val="0"/>
          <w:bCs w:val="0"/>
          <w:noProof/>
          <w:sz w:val="24"/>
        </w:rPr>
      </w:pPr>
      <w:hyperlink w:anchor="_Toc114973212" w:history="1">
        <w:r w:rsidR="00562664">
          <w:rPr>
            <w:rStyle w:val="Hyperlink"/>
            <w:noProof/>
            <w:szCs w:val="26"/>
          </w:rPr>
          <w:t>5.3</w:t>
        </w:r>
        <w:r w:rsidR="00562664">
          <w:rPr>
            <w:b w:val="0"/>
            <w:bCs w:val="0"/>
            <w:noProof/>
            <w:sz w:val="24"/>
          </w:rPr>
          <w:tab/>
        </w:r>
        <w:r w:rsidR="00562664">
          <w:rPr>
            <w:rStyle w:val="Hyperlink"/>
            <w:noProof/>
            <w:szCs w:val="26"/>
          </w:rPr>
          <w:t>Bestimmung der Straßenablaufabstände bei veränderlichen geometrischen Bedingungen</w:t>
        </w:r>
        <w:r w:rsidR="00562664">
          <w:rPr>
            <w:noProof/>
            <w:webHidden/>
          </w:rPr>
          <w:tab/>
        </w:r>
        <w:r w:rsidR="00562664">
          <w:rPr>
            <w:noProof/>
            <w:webHidden/>
          </w:rPr>
          <w:fldChar w:fldCharType="begin"/>
        </w:r>
        <w:r w:rsidR="00562664">
          <w:rPr>
            <w:noProof/>
            <w:webHidden/>
          </w:rPr>
          <w:instrText xml:space="preserve"> PAGEREF _Toc114973212 \h </w:instrText>
        </w:r>
        <w:r w:rsidR="00562664">
          <w:rPr>
            <w:noProof/>
            <w:webHidden/>
          </w:rPr>
        </w:r>
        <w:r w:rsidR="00562664">
          <w:rPr>
            <w:noProof/>
            <w:webHidden/>
          </w:rPr>
          <w:fldChar w:fldCharType="separate"/>
        </w:r>
        <w:r w:rsidR="00562664">
          <w:rPr>
            <w:noProof/>
            <w:webHidden/>
          </w:rPr>
          <w:t>13</w:t>
        </w:r>
        <w:r w:rsidR="00562664">
          <w:rPr>
            <w:noProof/>
            <w:webHidden/>
          </w:rPr>
          <w:fldChar w:fldCharType="end"/>
        </w:r>
      </w:hyperlink>
    </w:p>
    <w:p w:rsidR="00F34112" w:rsidRDefault="00506707">
      <w:pPr>
        <w:pStyle w:val="Verzeichnis2"/>
        <w:rPr>
          <w:b w:val="0"/>
          <w:bCs w:val="0"/>
          <w:noProof/>
          <w:sz w:val="24"/>
        </w:rPr>
      </w:pPr>
      <w:hyperlink w:anchor="_Toc114973213" w:history="1">
        <w:r w:rsidR="00562664">
          <w:rPr>
            <w:rStyle w:val="Hyperlink"/>
            <w:noProof/>
            <w:szCs w:val="26"/>
          </w:rPr>
          <w:t>5.4</w:t>
        </w:r>
        <w:r w:rsidR="00562664">
          <w:rPr>
            <w:b w:val="0"/>
            <w:bCs w:val="0"/>
            <w:noProof/>
            <w:sz w:val="24"/>
          </w:rPr>
          <w:tab/>
        </w:r>
        <w:r w:rsidR="00562664">
          <w:rPr>
            <w:rStyle w:val="Hyperlink"/>
            <w:noProof/>
            <w:szCs w:val="26"/>
          </w:rPr>
          <w:t>Bemessung einer Pendelrinne</w:t>
        </w:r>
        <w:r w:rsidR="00562664">
          <w:rPr>
            <w:noProof/>
            <w:webHidden/>
          </w:rPr>
          <w:tab/>
        </w:r>
        <w:r w:rsidR="00562664">
          <w:rPr>
            <w:noProof/>
            <w:webHidden/>
          </w:rPr>
          <w:fldChar w:fldCharType="begin"/>
        </w:r>
        <w:r w:rsidR="00562664">
          <w:rPr>
            <w:noProof/>
            <w:webHidden/>
          </w:rPr>
          <w:instrText xml:space="preserve"> PAGEREF _Toc114973213 \h </w:instrText>
        </w:r>
        <w:r w:rsidR="00562664">
          <w:rPr>
            <w:noProof/>
            <w:webHidden/>
          </w:rPr>
        </w:r>
        <w:r w:rsidR="00562664">
          <w:rPr>
            <w:noProof/>
            <w:webHidden/>
          </w:rPr>
          <w:fldChar w:fldCharType="separate"/>
        </w:r>
        <w:r w:rsidR="00562664">
          <w:rPr>
            <w:noProof/>
            <w:webHidden/>
          </w:rPr>
          <w:t>17</w:t>
        </w:r>
        <w:r w:rsidR="00562664">
          <w:rPr>
            <w:noProof/>
            <w:webHidden/>
          </w:rPr>
          <w:fldChar w:fldCharType="end"/>
        </w:r>
      </w:hyperlink>
    </w:p>
    <w:p w:rsidR="00F34112" w:rsidRDefault="00562664">
      <w:pPr>
        <w:pStyle w:val="berschrift2"/>
        <w:spacing w:before="0" w:after="0"/>
        <w:rPr>
          <w:sz w:val="24"/>
          <w:szCs w:val="28"/>
        </w:rPr>
      </w:pPr>
      <w:r>
        <w:rPr>
          <w:sz w:val="24"/>
          <w:szCs w:val="28"/>
        </w:rPr>
        <w:fldChar w:fldCharType="end"/>
      </w:r>
    </w:p>
    <w:p w:rsidR="00F34112" w:rsidRDefault="00562664">
      <w:pPr>
        <w:pStyle w:val="berschrift2"/>
        <w:rPr>
          <w:sz w:val="24"/>
          <w:szCs w:val="28"/>
        </w:rPr>
      </w:pPr>
      <w:bookmarkStart w:id="1" w:name="_Verzeichnis_der_Bilder"/>
      <w:bookmarkEnd w:id="1"/>
      <w:r>
        <w:rPr>
          <w:sz w:val="24"/>
          <w:szCs w:val="28"/>
        </w:rPr>
        <w:br w:type="page"/>
      </w:r>
      <w:bookmarkStart w:id="2" w:name="_Toc114973193"/>
      <w:r>
        <w:rPr>
          <w:sz w:val="24"/>
          <w:szCs w:val="28"/>
        </w:rPr>
        <w:lastRenderedPageBreak/>
        <w:t>Verzeichnis der Bilder</w:t>
      </w:r>
      <w:bookmarkEnd w:id="2"/>
    </w:p>
    <w:p w:rsidR="00F34112" w:rsidRDefault="00F34112"/>
    <w:p w:rsidR="00F34112" w:rsidRDefault="00562664">
      <w:pPr>
        <w:pStyle w:val="Abbildungsverzeichnis"/>
        <w:rPr>
          <w:noProof/>
          <w:sz w:val="24"/>
        </w:rPr>
      </w:pPr>
      <w:r>
        <w:fldChar w:fldCharType="begin"/>
      </w:r>
      <w:r>
        <w:instrText xml:space="preserve"> TOC \h \z \t "Abbildung" \c </w:instrText>
      </w:r>
      <w:r>
        <w:fldChar w:fldCharType="separate"/>
      </w:r>
      <w:hyperlink w:anchor="_Toc109448847" w:history="1">
        <w:r>
          <w:rPr>
            <w:rStyle w:val="Hyperlink"/>
            <w:noProof/>
          </w:rPr>
          <w:t>Bild 1:</w:t>
        </w:r>
        <w:r>
          <w:rPr>
            <w:noProof/>
            <w:sz w:val="24"/>
          </w:rPr>
          <w:tab/>
        </w:r>
        <w:r>
          <w:rPr>
            <w:rStyle w:val="Hyperlink"/>
            <w:noProof/>
          </w:rPr>
          <w:t>Aufsatz Typ I 300 x 500 nach DIN 19594</w:t>
        </w:r>
        <w:r>
          <w:rPr>
            <w:noProof/>
            <w:webHidden/>
          </w:rPr>
          <w:tab/>
        </w:r>
        <w:r>
          <w:rPr>
            <w:noProof/>
            <w:webHidden/>
          </w:rPr>
          <w:fldChar w:fldCharType="begin"/>
        </w:r>
        <w:r>
          <w:rPr>
            <w:noProof/>
            <w:webHidden/>
          </w:rPr>
          <w:instrText xml:space="preserve"> PAGEREF _Toc109448847 \h </w:instrText>
        </w:r>
        <w:r>
          <w:rPr>
            <w:noProof/>
            <w:webHidden/>
          </w:rPr>
        </w:r>
        <w:r>
          <w:rPr>
            <w:noProof/>
            <w:webHidden/>
          </w:rPr>
          <w:fldChar w:fldCharType="separate"/>
        </w:r>
        <w:r>
          <w:rPr>
            <w:noProof/>
            <w:webHidden/>
          </w:rPr>
          <w:t>4</w:t>
        </w:r>
        <w:r>
          <w:rPr>
            <w:noProof/>
            <w:webHidden/>
          </w:rPr>
          <w:fldChar w:fldCharType="end"/>
        </w:r>
      </w:hyperlink>
    </w:p>
    <w:p w:rsidR="00F34112" w:rsidRDefault="00506707">
      <w:pPr>
        <w:pStyle w:val="Abbildungsverzeichnis"/>
        <w:rPr>
          <w:noProof/>
          <w:sz w:val="24"/>
        </w:rPr>
      </w:pPr>
      <w:hyperlink w:anchor="_Toc109448848" w:history="1">
        <w:r w:rsidR="00562664">
          <w:rPr>
            <w:rStyle w:val="Hyperlink"/>
            <w:noProof/>
          </w:rPr>
          <w:t>Bild 2:</w:t>
        </w:r>
        <w:r w:rsidR="00562664">
          <w:rPr>
            <w:noProof/>
            <w:sz w:val="24"/>
          </w:rPr>
          <w:tab/>
        </w:r>
        <w:r w:rsidR="00562664">
          <w:rPr>
            <w:rStyle w:val="Hyperlink"/>
            <w:noProof/>
          </w:rPr>
          <w:t>Aufsatz Typ II 500 x 500 nach DIN 19583</w:t>
        </w:r>
        <w:r w:rsidR="00562664">
          <w:rPr>
            <w:noProof/>
            <w:webHidden/>
          </w:rPr>
          <w:tab/>
        </w:r>
        <w:r w:rsidR="00562664">
          <w:rPr>
            <w:noProof/>
            <w:webHidden/>
          </w:rPr>
          <w:fldChar w:fldCharType="begin"/>
        </w:r>
        <w:r w:rsidR="00562664">
          <w:rPr>
            <w:noProof/>
            <w:webHidden/>
          </w:rPr>
          <w:instrText xml:space="preserve"> PAGEREF _Toc109448848 \h </w:instrText>
        </w:r>
        <w:r w:rsidR="00562664">
          <w:rPr>
            <w:noProof/>
            <w:webHidden/>
          </w:rPr>
        </w:r>
        <w:r w:rsidR="00562664">
          <w:rPr>
            <w:noProof/>
            <w:webHidden/>
          </w:rPr>
          <w:fldChar w:fldCharType="separate"/>
        </w:r>
        <w:r w:rsidR="00562664">
          <w:rPr>
            <w:noProof/>
            <w:webHidden/>
          </w:rPr>
          <w:t>4</w:t>
        </w:r>
        <w:r w:rsidR="00562664">
          <w:rPr>
            <w:noProof/>
            <w:webHidden/>
          </w:rPr>
          <w:fldChar w:fldCharType="end"/>
        </w:r>
      </w:hyperlink>
    </w:p>
    <w:p w:rsidR="00F34112" w:rsidRDefault="00506707">
      <w:pPr>
        <w:pStyle w:val="Abbildungsverzeichnis"/>
        <w:rPr>
          <w:noProof/>
          <w:sz w:val="24"/>
        </w:rPr>
      </w:pPr>
      <w:hyperlink w:anchor="_Toc109448849" w:history="1">
        <w:r w:rsidR="00562664">
          <w:rPr>
            <w:rStyle w:val="Hyperlink"/>
            <w:noProof/>
          </w:rPr>
          <w:t>Bild 3:</w:t>
        </w:r>
        <w:r w:rsidR="00562664">
          <w:rPr>
            <w:noProof/>
            <w:sz w:val="24"/>
          </w:rPr>
          <w:tab/>
        </w:r>
        <w:r w:rsidR="00562664">
          <w:rPr>
            <w:rStyle w:val="Hyperlink"/>
            <w:noProof/>
          </w:rPr>
          <w:t>Aufsatz Typ III 500 x 780</w:t>
        </w:r>
        <w:r w:rsidR="00562664">
          <w:rPr>
            <w:noProof/>
            <w:webHidden/>
          </w:rPr>
          <w:tab/>
        </w:r>
        <w:r w:rsidR="00562664">
          <w:rPr>
            <w:noProof/>
            <w:webHidden/>
          </w:rPr>
          <w:fldChar w:fldCharType="begin"/>
        </w:r>
        <w:r w:rsidR="00562664">
          <w:rPr>
            <w:noProof/>
            <w:webHidden/>
          </w:rPr>
          <w:instrText xml:space="preserve"> PAGEREF _Toc109448849 \h </w:instrText>
        </w:r>
        <w:r w:rsidR="00562664">
          <w:rPr>
            <w:noProof/>
            <w:webHidden/>
          </w:rPr>
        </w:r>
        <w:r w:rsidR="00562664">
          <w:rPr>
            <w:noProof/>
            <w:webHidden/>
          </w:rPr>
          <w:fldChar w:fldCharType="separate"/>
        </w:r>
        <w:r w:rsidR="00562664">
          <w:rPr>
            <w:noProof/>
            <w:webHidden/>
          </w:rPr>
          <w:t>5</w:t>
        </w:r>
        <w:r w:rsidR="00562664">
          <w:rPr>
            <w:noProof/>
            <w:webHidden/>
          </w:rPr>
          <w:fldChar w:fldCharType="end"/>
        </w:r>
      </w:hyperlink>
    </w:p>
    <w:p w:rsidR="00F34112" w:rsidRDefault="00506707">
      <w:pPr>
        <w:pStyle w:val="Abbildungsverzeichnis"/>
        <w:rPr>
          <w:noProof/>
          <w:sz w:val="24"/>
        </w:rPr>
      </w:pPr>
      <w:hyperlink w:anchor="_Toc109448850" w:history="1">
        <w:r w:rsidR="00562664">
          <w:rPr>
            <w:rStyle w:val="Hyperlink"/>
            <w:noProof/>
          </w:rPr>
          <w:t>Bild 4:</w:t>
        </w:r>
        <w:r w:rsidR="00562664">
          <w:rPr>
            <w:noProof/>
            <w:sz w:val="24"/>
          </w:rPr>
          <w:tab/>
        </w:r>
        <w:r w:rsidR="00562664">
          <w:rPr>
            <w:rStyle w:val="Hyperlink"/>
            <w:noProof/>
          </w:rPr>
          <w:t>Beispiel für eine Straßenablaufbucht</w:t>
        </w:r>
        <w:r w:rsidR="00562664">
          <w:rPr>
            <w:noProof/>
            <w:webHidden/>
          </w:rPr>
          <w:tab/>
        </w:r>
        <w:r w:rsidR="00562664">
          <w:rPr>
            <w:noProof/>
            <w:webHidden/>
          </w:rPr>
          <w:fldChar w:fldCharType="begin"/>
        </w:r>
        <w:r w:rsidR="00562664">
          <w:rPr>
            <w:noProof/>
            <w:webHidden/>
          </w:rPr>
          <w:instrText xml:space="preserve"> PAGEREF _Toc109448850 \h </w:instrText>
        </w:r>
        <w:r w:rsidR="00562664">
          <w:rPr>
            <w:noProof/>
            <w:webHidden/>
          </w:rPr>
        </w:r>
        <w:r w:rsidR="00562664">
          <w:rPr>
            <w:noProof/>
            <w:webHidden/>
          </w:rPr>
          <w:fldChar w:fldCharType="separate"/>
        </w:r>
        <w:r w:rsidR="00562664">
          <w:rPr>
            <w:noProof/>
            <w:webHidden/>
          </w:rPr>
          <w:t>5</w:t>
        </w:r>
        <w:r w:rsidR="00562664">
          <w:rPr>
            <w:noProof/>
            <w:webHidden/>
          </w:rPr>
          <w:fldChar w:fldCharType="end"/>
        </w:r>
      </w:hyperlink>
    </w:p>
    <w:p w:rsidR="00F34112" w:rsidRDefault="00506707">
      <w:pPr>
        <w:pStyle w:val="Abbildungsverzeichnis"/>
        <w:rPr>
          <w:noProof/>
          <w:sz w:val="24"/>
        </w:rPr>
      </w:pPr>
      <w:hyperlink w:anchor="_Toc109448851" w:history="1">
        <w:r w:rsidR="00562664">
          <w:rPr>
            <w:rStyle w:val="Hyperlink"/>
            <w:noProof/>
          </w:rPr>
          <w:t>Bild 5:</w:t>
        </w:r>
        <w:r w:rsidR="00562664">
          <w:rPr>
            <w:noProof/>
            <w:sz w:val="24"/>
          </w:rPr>
          <w:tab/>
        </w:r>
        <w:r w:rsidR="00562664">
          <w:rPr>
            <w:rStyle w:val="Hyperlink"/>
            <w:noProof/>
          </w:rPr>
          <w:t>Rinne-Abläufe, Einzugsgebiet und Abflüsse</w:t>
        </w:r>
        <w:r w:rsidR="00562664">
          <w:rPr>
            <w:noProof/>
            <w:webHidden/>
          </w:rPr>
          <w:tab/>
        </w:r>
        <w:r w:rsidR="00562664">
          <w:rPr>
            <w:noProof/>
            <w:webHidden/>
          </w:rPr>
          <w:fldChar w:fldCharType="begin"/>
        </w:r>
        <w:r w:rsidR="00562664">
          <w:rPr>
            <w:noProof/>
            <w:webHidden/>
          </w:rPr>
          <w:instrText xml:space="preserve"> PAGEREF _Toc109448851 \h </w:instrText>
        </w:r>
        <w:r w:rsidR="00562664">
          <w:rPr>
            <w:noProof/>
            <w:webHidden/>
          </w:rPr>
        </w:r>
        <w:r w:rsidR="00562664">
          <w:rPr>
            <w:noProof/>
            <w:webHidden/>
          </w:rPr>
          <w:fldChar w:fldCharType="separate"/>
        </w:r>
        <w:r w:rsidR="00562664">
          <w:rPr>
            <w:noProof/>
            <w:webHidden/>
          </w:rPr>
          <w:t>6</w:t>
        </w:r>
        <w:r w:rsidR="00562664">
          <w:rPr>
            <w:noProof/>
            <w:webHidden/>
          </w:rPr>
          <w:fldChar w:fldCharType="end"/>
        </w:r>
      </w:hyperlink>
    </w:p>
    <w:p w:rsidR="00F34112" w:rsidRDefault="00506707">
      <w:pPr>
        <w:pStyle w:val="Abbildungsverzeichnis"/>
        <w:rPr>
          <w:noProof/>
          <w:sz w:val="24"/>
        </w:rPr>
      </w:pPr>
      <w:hyperlink w:anchor="_Toc109448852" w:history="1">
        <w:r w:rsidR="00562664">
          <w:rPr>
            <w:rStyle w:val="Hyperlink"/>
            <w:noProof/>
          </w:rPr>
          <w:t>Bild 6:</w:t>
        </w:r>
        <w:r w:rsidR="00562664">
          <w:rPr>
            <w:noProof/>
            <w:sz w:val="24"/>
          </w:rPr>
          <w:tab/>
        </w:r>
        <w:r w:rsidR="00562664">
          <w:rPr>
            <w:rStyle w:val="Hyperlink"/>
            <w:noProof/>
          </w:rPr>
          <w:t>Entwurfselemente zum Beispiel</w:t>
        </w:r>
        <w:r w:rsidR="00562664">
          <w:rPr>
            <w:noProof/>
            <w:webHidden/>
          </w:rPr>
          <w:tab/>
        </w:r>
        <w:r w:rsidR="00562664">
          <w:rPr>
            <w:noProof/>
            <w:webHidden/>
          </w:rPr>
          <w:fldChar w:fldCharType="begin"/>
        </w:r>
        <w:r w:rsidR="00562664">
          <w:rPr>
            <w:noProof/>
            <w:webHidden/>
          </w:rPr>
          <w:instrText xml:space="preserve"> PAGEREF _Toc109448852 \h </w:instrText>
        </w:r>
        <w:r w:rsidR="00562664">
          <w:rPr>
            <w:noProof/>
            <w:webHidden/>
          </w:rPr>
        </w:r>
        <w:r w:rsidR="00562664">
          <w:rPr>
            <w:noProof/>
            <w:webHidden/>
          </w:rPr>
          <w:fldChar w:fldCharType="separate"/>
        </w:r>
        <w:r w:rsidR="00562664">
          <w:rPr>
            <w:noProof/>
            <w:webHidden/>
          </w:rPr>
          <w:t>15</w:t>
        </w:r>
        <w:r w:rsidR="00562664">
          <w:rPr>
            <w:noProof/>
            <w:webHidden/>
          </w:rPr>
          <w:fldChar w:fldCharType="end"/>
        </w:r>
      </w:hyperlink>
    </w:p>
    <w:p w:rsidR="00F34112" w:rsidRDefault="00506707">
      <w:pPr>
        <w:pStyle w:val="Abbildungsverzeichnis"/>
        <w:rPr>
          <w:noProof/>
          <w:sz w:val="24"/>
        </w:rPr>
      </w:pPr>
      <w:hyperlink w:anchor="_Toc109448853" w:history="1">
        <w:r w:rsidR="00562664">
          <w:rPr>
            <w:rStyle w:val="Hyperlink"/>
            <w:noProof/>
          </w:rPr>
          <w:t>Bild 7:</w:t>
        </w:r>
        <w:r w:rsidR="00562664">
          <w:rPr>
            <w:noProof/>
            <w:sz w:val="24"/>
          </w:rPr>
          <w:tab/>
        </w:r>
        <w:r w:rsidR="00562664">
          <w:rPr>
            <w:rStyle w:val="Hyperlink"/>
            <w:noProof/>
          </w:rPr>
          <w:t>Grafische Ermittlung des Straßenablaufabstandes</w:t>
        </w:r>
        <w:r w:rsidR="00562664">
          <w:rPr>
            <w:noProof/>
            <w:webHidden/>
          </w:rPr>
          <w:tab/>
        </w:r>
        <w:r w:rsidR="00562664">
          <w:rPr>
            <w:noProof/>
            <w:webHidden/>
          </w:rPr>
          <w:fldChar w:fldCharType="begin"/>
        </w:r>
        <w:r w:rsidR="00562664">
          <w:rPr>
            <w:noProof/>
            <w:webHidden/>
          </w:rPr>
          <w:instrText xml:space="preserve"> PAGEREF _Toc109448853 \h </w:instrText>
        </w:r>
        <w:r w:rsidR="00562664">
          <w:rPr>
            <w:noProof/>
            <w:webHidden/>
          </w:rPr>
        </w:r>
        <w:r w:rsidR="00562664">
          <w:rPr>
            <w:noProof/>
            <w:webHidden/>
          </w:rPr>
          <w:fldChar w:fldCharType="separate"/>
        </w:r>
        <w:r w:rsidR="00562664">
          <w:rPr>
            <w:noProof/>
            <w:webHidden/>
          </w:rPr>
          <w:t>17</w:t>
        </w:r>
        <w:r w:rsidR="00562664">
          <w:rPr>
            <w:noProof/>
            <w:webHidden/>
          </w:rPr>
          <w:fldChar w:fldCharType="end"/>
        </w:r>
      </w:hyperlink>
    </w:p>
    <w:p w:rsidR="00F34112" w:rsidRDefault="00562664">
      <w:r>
        <w:fldChar w:fldCharType="end"/>
      </w:r>
    </w:p>
    <w:p w:rsidR="00F34112" w:rsidRDefault="00562664">
      <w:pPr>
        <w:pStyle w:val="berschrift2"/>
      </w:pPr>
      <w:bookmarkStart w:id="3" w:name="_Toc114973194"/>
      <w:r>
        <w:t>Verzeichnis der Tabellen</w:t>
      </w:r>
      <w:bookmarkEnd w:id="3"/>
    </w:p>
    <w:p w:rsidR="00F34112" w:rsidRDefault="00F34112"/>
    <w:p w:rsidR="008D2CD4" w:rsidRDefault="00562664">
      <w:pPr>
        <w:pStyle w:val="Abbildungsverzeichnis"/>
        <w:rPr>
          <w:rFonts w:asciiTheme="minorHAnsi" w:eastAsiaTheme="minorEastAsia" w:hAnsiTheme="minorHAnsi" w:cstheme="minorBidi"/>
          <w:noProof/>
          <w:szCs w:val="22"/>
        </w:rPr>
      </w:pPr>
      <w:r>
        <w:fldChar w:fldCharType="begin"/>
      </w:r>
      <w:r>
        <w:instrText xml:space="preserve"> TOC \h \z \t "Tabellen" \c </w:instrText>
      </w:r>
      <w:r>
        <w:fldChar w:fldCharType="separate"/>
      </w:r>
      <w:hyperlink w:anchor="_Toc52904978" w:history="1">
        <w:r w:rsidR="008D2CD4" w:rsidRPr="00F5739D">
          <w:rPr>
            <w:rStyle w:val="Hyperlink"/>
            <w:b/>
            <w:bCs/>
            <w:noProof/>
          </w:rPr>
          <w:t>Tabelle 1:</w:t>
        </w:r>
        <w:r w:rsidR="008D2CD4">
          <w:rPr>
            <w:rFonts w:asciiTheme="minorHAnsi" w:eastAsiaTheme="minorEastAsia" w:hAnsiTheme="minorHAnsi" w:cstheme="minorBidi"/>
            <w:noProof/>
            <w:szCs w:val="22"/>
          </w:rPr>
          <w:tab/>
        </w:r>
        <w:r w:rsidR="008D2CD4" w:rsidRPr="00F5739D">
          <w:rPr>
            <w:rStyle w:val="Hyperlink"/>
            <w:noProof/>
          </w:rPr>
          <w:t>Maximale Gerinnezuflüsse, die die Straßenabläufe bzw. die Straßenablaufbuchten gerade noch aufnehmen</w:t>
        </w:r>
        <w:r w:rsidR="008D2CD4">
          <w:rPr>
            <w:noProof/>
            <w:webHidden/>
          </w:rPr>
          <w:tab/>
        </w:r>
        <w:r w:rsidR="008D2CD4">
          <w:rPr>
            <w:noProof/>
            <w:webHidden/>
          </w:rPr>
          <w:fldChar w:fldCharType="begin"/>
        </w:r>
        <w:r w:rsidR="008D2CD4">
          <w:rPr>
            <w:noProof/>
            <w:webHidden/>
          </w:rPr>
          <w:instrText xml:space="preserve"> PAGEREF _Toc52904978 \h </w:instrText>
        </w:r>
        <w:r w:rsidR="008D2CD4">
          <w:rPr>
            <w:noProof/>
            <w:webHidden/>
          </w:rPr>
        </w:r>
        <w:r w:rsidR="008D2CD4">
          <w:rPr>
            <w:noProof/>
            <w:webHidden/>
          </w:rPr>
          <w:fldChar w:fldCharType="separate"/>
        </w:r>
        <w:r w:rsidR="008D2CD4">
          <w:rPr>
            <w:noProof/>
            <w:webHidden/>
          </w:rPr>
          <w:t>9</w:t>
        </w:r>
        <w:r w:rsidR="008D2CD4">
          <w:rPr>
            <w:noProof/>
            <w:webHidden/>
          </w:rPr>
          <w:fldChar w:fldCharType="end"/>
        </w:r>
      </w:hyperlink>
    </w:p>
    <w:p w:rsidR="008D2CD4" w:rsidRDefault="00506707">
      <w:pPr>
        <w:pStyle w:val="Abbildungsverzeichnis"/>
        <w:rPr>
          <w:rFonts w:asciiTheme="minorHAnsi" w:eastAsiaTheme="minorEastAsia" w:hAnsiTheme="minorHAnsi" w:cstheme="minorBidi"/>
          <w:noProof/>
          <w:szCs w:val="22"/>
        </w:rPr>
      </w:pPr>
      <w:hyperlink w:anchor="_Toc52904979" w:history="1">
        <w:r w:rsidR="008D2CD4" w:rsidRPr="00F5739D">
          <w:rPr>
            <w:rStyle w:val="Hyperlink"/>
            <w:b/>
            <w:bCs/>
            <w:noProof/>
          </w:rPr>
          <w:t>Tabelle 2:</w:t>
        </w:r>
        <w:r w:rsidR="008D2CD4">
          <w:rPr>
            <w:rFonts w:asciiTheme="minorHAnsi" w:eastAsiaTheme="minorEastAsia" w:hAnsiTheme="minorHAnsi" w:cstheme="minorBidi"/>
            <w:noProof/>
            <w:szCs w:val="22"/>
          </w:rPr>
          <w:tab/>
        </w:r>
        <w:r w:rsidR="008D2CD4" w:rsidRPr="00F5739D">
          <w:rPr>
            <w:rStyle w:val="Hyperlink"/>
            <w:noProof/>
          </w:rPr>
          <w:t>Hilfswerte zur Erzeugung des Straßenablaufabstandes in Bild 7 aus den Bemessungstabellen A7 8.2.4 bis A7.2.9</w:t>
        </w:r>
        <w:r w:rsidR="008D2CD4">
          <w:rPr>
            <w:noProof/>
            <w:webHidden/>
          </w:rPr>
          <w:tab/>
        </w:r>
        <w:r w:rsidR="008D2CD4">
          <w:rPr>
            <w:noProof/>
            <w:webHidden/>
          </w:rPr>
          <w:fldChar w:fldCharType="begin"/>
        </w:r>
        <w:r w:rsidR="008D2CD4">
          <w:rPr>
            <w:noProof/>
            <w:webHidden/>
          </w:rPr>
          <w:instrText xml:space="preserve"> PAGEREF _Toc52904979 \h </w:instrText>
        </w:r>
        <w:r w:rsidR="008D2CD4">
          <w:rPr>
            <w:noProof/>
            <w:webHidden/>
          </w:rPr>
        </w:r>
        <w:r w:rsidR="008D2CD4">
          <w:rPr>
            <w:noProof/>
            <w:webHidden/>
          </w:rPr>
          <w:fldChar w:fldCharType="separate"/>
        </w:r>
        <w:r w:rsidR="008D2CD4">
          <w:rPr>
            <w:noProof/>
            <w:webHidden/>
          </w:rPr>
          <w:t>15</w:t>
        </w:r>
        <w:r w:rsidR="008D2CD4">
          <w:rPr>
            <w:noProof/>
            <w:webHidden/>
          </w:rPr>
          <w:fldChar w:fldCharType="end"/>
        </w:r>
      </w:hyperlink>
    </w:p>
    <w:p w:rsidR="008D2CD4" w:rsidRDefault="00506707">
      <w:pPr>
        <w:pStyle w:val="Abbildungsverzeichnis"/>
        <w:rPr>
          <w:rFonts w:asciiTheme="minorHAnsi" w:eastAsiaTheme="minorEastAsia" w:hAnsiTheme="minorHAnsi" w:cstheme="minorBidi"/>
          <w:noProof/>
          <w:szCs w:val="22"/>
        </w:rPr>
      </w:pPr>
      <w:hyperlink w:anchor="_Toc52904980" w:history="1">
        <w:r w:rsidR="008D2CD4" w:rsidRPr="00F5739D">
          <w:rPr>
            <w:rStyle w:val="Hyperlink"/>
            <w:b/>
            <w:bCs/>
            <w:noProof/>
          </w:rPr>
          <w:t>Tabelle 3:</w:t>
        </w:r>
        <w:r w:rsidR="008D2CD4">
          <w:rPr>
            <w:rFonts w:asciiTheme="minorHAnsi" w:eastAsiaTheme="minorEastAsia" w:hAnsiTheme="minorHAnsi" w:cstheme="minorBidi"/>
            <w:noProof/>
            <w:szCs w:val="22"/>
          </w:rPr>
          <w:tab/>
        </w:r>
        <w:r w:rsidR="008D2CD4" w:rsidRPr="00F5739D">
          <w:rPr>
            <w:rStyle w:val="Hyperlink"/>
            <w:noProof/>
          </w:rPr>
          <w:t>Ergebniswerte einer Beispielrechnung: Bemessung einer Pendelrinne</w:t>
        </w:r>
        <w:r w:rsidR="008D2CD4">
          <w:rPr>
            <w:noProof/>
            <w:webHidden/>
          </w:rPr>
          <w:tab/>
        </w:r>
        <w:r w:rsidR="008D2CD4">
          <w:rPr>
            <w:noProof/>
            <w:webHidden/>
          </w:rPr>
          <w:fldChar w:fldCharType="begin"/>
        </w:r>
        <w:r w:rsidR="008D2CD4">
          <w:rPr>
            <w:noProof/>
            <w:webHidden/>
          </w:rPr>
          <w:instrText xml:space="preserve"> PAGEREF _Toc52904980 \h </w:instrText>
        </w:r>
        <w:r w:rsidR="008D2CD4">
          <w:rPr>
            <w:noProof/>
            <w:webHidden/>
          </w:rPr>
        </w:r>
        <w:r w:rsidR="008D2CD4">
          <w:rPr>
            <w:noProof/>
            <w:webHidden/>
          </w:rPr>
          <w:fldChar w:fldCharType="separate"/>
        </w:r>
        <w:r w:rsidR="008D2CD4">
          <w:rPr>
            <w:noProof/>
            <w:webHidden/>
          </w:rPr>
          <w:t>17</w:t>
        </w:r>
        <w:r w:rsidR="008D2CD4">
          <w:rPr>
            <w:noProof/>
            <w:webHidden/>
          </w:rPr>
          <w:fldChar w:fldCharType="end"/>
        </w:r>
      </w:hyperlink>
    </w:p>
    <w:p w:rsidR="00F34112" w:rsidRDefault="00562664">
      <w:r>
        <w:fldChar w:fldCharType="end"/>
      </w:r>
    </w:p>
    <w:p w:rsidR="00F34112" w:rsidRDefault="00562664">
      <w:pPr>
        <w:pStyle w:val="berschrift1"/>
      </w:pPr>
      <w:r>
        <w:rPr>
          <w:bCs/>
        </w:rPr>
        <w:br w:type="page"/>
      </w:r>
      <w:bookmarkStart w:id="4" w:name="_Toc532180078"/>
      <w:bookmarkStart w:id="5" w:name="_Toc532180215"/>
      <w:bookmarkStart w:id="6" w:name="_Toc532180470"/>
      <w:bookmarkStart w:id="7" w:name="_Toc532181930"/>
      <w:bookmarkStart w:id="8" w:name="_Toc532184303"/>
      <w:bookmarkStart w:id="9" w:name="_Toc114973195"/>
      <w:r>
        <w:lastRenderedPageBreak/>
        <w:t>1.</w:t>
      </w:r>
      <w:r>
        <w:tab/>
        <w:t>Vorbemerkungen</w:t>
      </w:r>
      <w:bookmarkEnd w:id="4"/>
      <w:bookmarkEnd w:id="5"/>
      <w:bookmarkEnd w:id="6"/>
      <w:bookmarkEnd w:id="7"/>
      <w:bookmarkEnd w:id="8"/>
      <w:bookmarkEnd w:id="9"/>
    </w:p>
    <w:p w:rsidR="00F34112" w:rsidRDefault="00562664">
      <w:pPr>
        <w:spacing w:before="120"/>
        <w:jc w:val="both"/>
        <w:rPr>
          <w:bCs/>
        </w:rPr>
      </w:pPr>
      <w:r>
        <w:rPr>
          <w:bCs/>
        </w:rPr>
        <w:t>Der Abfluss im System von Straßenrinne und Straßenabläufen hängt wesentlich von der Quer</w:t>
      </w:r>
      <w:r>
        <w:rPr>
          <w:bCs/>
        </w:rPr>
        <w:noBreakHyphen/>
        <w:t xml:space="preserve"> und Längs</w:t>
      </w:r>
      <w:r>
        <w:rPr>
          <w:bCs/>
        </w:rPr>
        <w:softHyphen/>
        <w:t>neigung des Gerinnes und von der zulässigen Wasserspiegelbreite ab. Rein analytisch lässt sich das Schluckvermögen des Aufsatzes nicht bestimmen. Am Institut für Wasserbau der Technischen Hochschule Darmstadt wurden auf der Grundlage von Modellversuchen</w:t>
      </w:r>
      <w:r>
        <w:rPr>
          <w:rStyle w:val="Funotenzeichen"/>
          <w:bCs/>
        </w:rPr>
        <w:footnoteReference w:id="1"/>
      </w:r>
      <w:r>
        <w:rPr>
          <w:bCs/>
        </w:rPr>
        <w:t xml:space="preserve"> Unter</w:t>
      </w:r>
      <w:r>
        <w:rPr>
          <w:bCs/>
        </w:rPr>
        <w:softHyphen/>
        <w:t>suchungen zum Schluckvermögen durchgeführt. Hieraus sind Bemessungstabellen abgeleitet worden. Zur Vereinfachung enthält diese</w:t>
      </w:r>
      <w:r w:rsidR="00AD754C">
        <w:rPr>
          <w:bCs/>
        </w:rPr>
        <w:t>r</w:t>
      </w:r>
      <w:r>
        <w:rPr>
          <w:bCs/>
        </w:rPr>
        <w:t xml:space="preserve"> </w:t>
      </w:r>
      <w:r w:rsidR="00AD754C">
        <w:rPr>
          <w:bCs/>
        </w:rPr>
        <w:t>FGSV-Link</w:t>
      </w:r>
      <w:r>
        <w:rPr>
          <w:bCs/>
        </w:rPr>
        <w:t xml:space="preserve"> Tabellen zur Bestimmung von Straßenablaufabständen.</w:t>
      </w:r>
    </w:p>
    <w:p w:rsidR="00F34112" w:rsidRDefault="00562664">
      <w:pPr>
        <w:spacing w:before="120"/>
        <w:rPr>
          <w:bCs/>
        </w:rPr>
      </w:pPr>
      <w:r>
        <w:rPr>
          <w:bCs/>
        </w:rPr>
        <w:t xml:space="preserve">Für die Ermittlung der Straßenablaufabstände </w:t>
      </w:r>
      <w:r w:rsidR="00AD754C">
        <w:rPr>
          <w:bCs/>
        </w:rPr>
        <w:t>auf</w:t>
      </w:r>
      <w:r>
        <w:rPr>
          <w:bCs/>
        </w:rPr>
        <w:t xml:space="preserve"> Brücken wird auf die ZTV-ING</w:t>
      </w:r>
      <w:r>
        <w:rPr>
          <w:rStyle w:val="Funotenzeichen"/>
          <w:bCs/>
        </w:rPr>
        <w:footnoteReference w:id="2"/>
      </w:r>
      <w:r>
        <w:rPr>
          <w:bCs/>
        </w:rPr>
        <w:t xml:space="preserve"> Teil „Bau</w:t>
      </w:r>
      <w:r>
        <w:rPr>
          <w:bCs/>
        </w:rPr>
        <w:softHyphen/>
        <w:t>werks</w:t>
      </w:r>
      <w:r>
        <w:rPr>
          <w:bCs/>
        </w:rPr>
        <w:softHyphen/>
        <w:t>ausstattung“ Abschnitt 5 „Entwässerungen“ verwiesen.</w:t>
      </w:r>
    </w:p>
    <w:p w:rsidR="00F34112" w:rsidRDefault="00562664">
      <w:pPr>
        <w:pStyle w:val="berschrift1"/>
      </w:pPr>
      <w:bookmarkStart w:id="10" w:name="_Toc532180079"/>
      <w:bookmarkStart w:id="11" w:name="_Toc532180216"/>
      <w:bookmarkStart w:id="12" w:name="_Toc532180471"/>
      <w:bookmarkStart w:id="13" w:name="_Toc532181931"/>
      <w:bookmarkStart w:id="14" w:name="_Toc532184304"/>
      <w:bookmarkStart w:id="15" w:name="_Toc114973196"/>
      <w:r>
        <w:t>2.</w:t>
      </w:r>
      <w:r>
        <w:tab/>
        <w:t>Erläuterungen zum Tabellenwerk</w:t>
      </w:r>
      <w:bookmarkEnd w:id="10"/>
      <w:bookmarkEnd w:id="11"/>
      <w:bookmarkEnd w:id="12"/>
      <w:bookmarkEnd w:id="13"/>
      <w:bookmarkEnd w:id="14"/>
      <w:bookmarkEnd w:id="15"/>
    </w:p>
    <w:p w:rsidR="00F34112" w:rsidRDefault="00562664">
      <w:pPr>
        <w:pStyle w:val="Basisformat"/>
        <w:spacing w:before="120" w:after="120" w:line="240" w:lineRule="auto"/>
      </w:pPr>
      <w:r>
        <w:t>Die Bemessungstabellen zu Entwässerungsrinnen und Straßenabläufen sind am Ende wieder</w:t>
      </w:r>
      <w:r>
        <w:softHyphen/>
        <w:t>gegeben. Sie sind derart auf</w:t>
      </w:r>
      <w:r>
        <w:softHyphen/>
        <w:t>bereitet, dass bei einer vorgegebenen maximalen Wasser</w:t>
      </w:r>
      <w:r>
        <w:softHyphen/>
        <w:t>spiegelbreite der maximal mögliche Zufluss im Gerinne neben dem zugehörigen Abfluss eines vorgegebenen Straßenaufsatzes steht. Die Tabellen sind in drei Gruppen unterteilt:</w:t>
      </w:r>
    </w:p>
    <w:p w:rsidR="00F34112" w:rsidRDefault="00562664" w:rsidP="00562664">
      <w:pPr>
        <w:numPr>
          <w:ilvl w:val="0"/>
          <w:numId w:val="9"/>
        </w:numPr>
        <w:tabs>
          <w:tab w:val="clear" w:pos="360"/>
        </w:tabs>
      </w:pPr>
      <w:r>
        <w:t>Dimensionierung von Bordrinne und Straßenablauf</w:t>
      </w:r>
    </w:p>
    <w:p w:rsidR="00F34112" w:rsidRDefault="00562664" w:rsidP="00562664">
      <w:pPr>
        <w:numPr>
          <w:ilvl w:val="0"/>
          <w:numId w:val="9"/>
        </w:numPr>
        <w:tabs>
          <w:tab w:val="clear" w:pos="360"/>
        </w:tabs>
      </w:pPr>
      <w:r>
        <w:t>Dimensionierung von Bordrinne und Straßenablaufbucht</w:t>
      </w:r>
    </w:p>
    <w:p w:rsidR="00F34112" w:rsidRDefault="00562664" w:rsidP="00562664">
      <w:pPr>
        <w:numPr>
          <w:ilvl w:val="0"/>
          <w:numId w:val="9"/>
        </w:numPr>
        <w:tabs>
          <w:tab w:val="clear" w:pos="360"/>
        </w:tabs>
      </w:pPr>
      <w:r>
        <w:t>Dimensionierung von Spitzrinne und Straßenablauf</w:t>
      </w:r>
    </w:p>
    <w:p w:rsidR="00F34112" w:rsidRDefault="00562664">
      <w:pPr>
        <w:tabs>
          <w:tab w:val="left" w:pos="0"/>
          <w:tab w:val="right" w:pos="4843"/>
        </w:tabs>
        <w:spacing w:before="120"/>
        <w:jc w:val="both"/>
      </w:pPr>
      <w:r>
        <w:t>In den Bemessungstabellen für Bord</w:t>
      </w:r>
      <w:r>
        <w:noBreakHyphen/>
        <w:t xml:space="preserve"> und Spitzrinne</w:t>
      </w:r>
      <w:r w:rsidR="00AD754C">
        <w:t>n</w:t>
      </w:r>
      <w:r>
        <w:t xml:space="preserve"> wurden drei Aufsatz-Typen I, II und III berücksichtigt. Für die Bordrinne-Straßenablaufbucht-Kombination wurde nur der Aufsatz vom Typ II bei Straßenablaufbuchtlängen LI= 1,8 m, LII = 2,7 m und LIII = 4,2 m untersucht und aufgenommen.</w:t>
      </w:r>
    </w:p>
    <w:p w:rsidR="00F34112" w:rsidRDefault="00F34112">
      <w:pPr>
        <w:pStyle w:val="Abbildung"/>
        <w:spacing w:before="0" w:after="0"/>
        <w:ind w:left="0" w:firstLine="0"/>
        <w:rPr>
          <w:color w:val="auto"/>
        </w:rPr>
      </w:pPr>
    </w:p>
    <w:p w:rsidR="00F34112" w:rsidRDefault="001474CE">
      <w:pPr>
        <w:pStyle w:val="Bild"/>
      </w:pPr>
      <w:r>
        <w:rPr>
          <w:noProof/>
        </w:rPr>
        <w:lastRenderedPageBreak/>
        <w:drawing>
          <wp:inline distT="0" distB="0" distL="0" distR="0">
            <wp:extent cx="1979930" cy="3752850"/>
            <wp:effectExtent l="0" t="0" r="0" b="0"/>
            <wp:docPr id="1" name="Bild 1" descr="BILD_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ILD_4"/>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979930" cy="3752850"/>
                    </a:xfrm>
                    <a:prstGeom prst="rect">
                      <a:avLst/>
                    </a:prstGeom>
                    <a:noFill/>
                    <a:ln>
                      <a:noFill/>
                    </a:ln>
                  </pic:spPr>
                </pic:pic>
              </a:graphicData>
            </a:graphic>
          </wp:inline>
        </w:drawing>
      </w:r>
    </w:p>
    <w:p w:rsidR="00F34112" w:rsidRDefault="00562664">
      <w:pPr>
        <w:pStyle w:val="Abbildung"/>
        <w:rPr>
          <w:color w:val="auto"/>
        </w:rPr>
      </w:pPr>
      <w:bookmarkStart w:id="16" w:name="_Toc109448847"/>
      <w:r>
        <w:rPr>
          <w:color w:val="auto"/>
        </w:rPr>
        <w:t>Bild 1:</w:t>
      </w:r>
      <w:r>
        <w:rPr>
          <w:color w:val="auto"/>
        </w:rPr>
        <w:tab/>
        <w:t>Aufsatz Typ I 300 x 500 nach DIN 19594</w:t>
      </w:r>
      <w:bookmarkEnd w:id="16"/>
    </w:p>
    <w:p w:rsidR="00F34112" w:rsidRDefault="001474CE">
      <w:pPr>
        <w:pStyle w:val="Bild"/>
      </w:pPr>
      <w:r>
        <w:rPr>
          <w:noProof/>
        </w:rPr>
        <w:drawing>
          <wp:inline distT="0" distB="0" distL="0" distR="0">
            <wp:extent cx="2138680" cy="2886075"/>
            <wp:effectExtent l="0" t="0" r="0" b="0"/>
            <wp:docPr id="2" name="Bild 2" descr="BILD_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ILD_5"/>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138680" cy="2886075"/>
                    </a:xfrm>
                    <a:prstGeom prst="rect">
                      <a:avLst/>
                    </a:prstGeom>
                    <a:noFill/>
                    <a:ln>
                      <a:noFill/>
                    </a:ln>
                  </pic:spPr>
                </pic:pic>
              </a:graphicData>
            </a:graphic>
          </wp:inline>
        </w:drawing>
      </w:r>
    </w:p>
    <w:p w:rsidR="00F34112" w:rsidRDefault="00562664">
      <w:pPr>
        <w:pStyle w:val="Abbildung"/>
        <w:rPr>
          <w:color w:val="auto"/>
        </w:rPr>
      </w:pPr>
      <w:bookmarkStart w:id="17" w:name="_Toc109448848"/>
      <w:r>
        <w:rPr>
          <w:color w:val="auto"/>
        </w:rPr>
        <w:t>Bild 2:</w:t>
      </w:r>
      <w:r>
        <w:rPr>
          <w:color w:val="auto"/>
        </w:rPr>
        <w:tab/>
        <w:t>Aufsatz Typ II 500 x 500 nach DIN 19583</w:t>
      </w:r>
      <w:bookmarkEnd w:id="17"/>
    </w:p>
    <w:p w:rsidR="00F34112" w:rsidRDefault="001474CE">
      <w:pPr>
        <w:pStyle w:val="Bild"/>
      </w:pPr>
      <w:r>
        <w:rPr>
          <w:noProof/>
        </w:rPr>
        <w:lastRenderedPageBreak/>
        <w:drawing>
          <wp:inline distT="0" distB="0" distL="0" distR="0">
            <wp:extent cx="2138680" cy="2814955"/>
            <wp:effectExtent l="0" t="0" r="0" b="0"/>
            <wp:docPr id="3" name="Bild 3" descr="BILD_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BILD_6"/>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38680" cy="2814955"/>
                    </a:xfrm>
                    <a:prstGeom prst="rect">
                      <a:avLst/>
                    </a:prstGeom>
                    <a:noFill/>
                    <a:ln>
                      <a:noFill/>
                    </a:ln>
                  </pic:spPr>
                </pic:pic>
              </a:graphicData>
            </a:graphic>
          </wp:inline>
        </w:drawing>
      </w:r>
    </w:p>
    <w:p w:rsidR="00F34112" w:rsidRDefault="00562664">
      <w:pPr>
        <w:pStyle w:val="Abbildung"/>
        <w:rPr>
          <w:color w:val="auto"/>
        </w:rPr>
      </w:pPr>
      <w:bookmarkStart w:id="18" w:name="_Toc109448849"/>
      <w:r>
        <w:rPr>
          <w:color w:val="auto"/>
        </w:rPr>
        <w:t>Bild 3:</w:t>
      </w:r>
      <w:r>
        <w:rPr>
          <w:color w:val="auto"/>
        </w:rPr>
        <w:tab/>
        <w:t>Aufsatz Typ III 500 x 780</w:t>
      </w:r>
      <w:bookmarkEnd w:id="18"/>
    </w:p>
    <w:p w:rsidR="00F34112" w:rsidRDefault="001474CE">
      <w:pPr>
        <w:pStyle w:val="Bild"/>
      </w:pPr>
      <w:r>
        <w:rPr>
          <w:noProof/>
        </w:rPr>
        <w:drawing>
          <wp:inline distT="0" distB="0" distL="0" distR="0">
            <wp:extent cx="2767330" cy="3856355"/>
            <wp:effectExtent l="0" t="0" r="0" b="0"/>
            <wp:docPr id="4" name="Bild 4" descr="BILD_ERG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BILD_ERG4"/>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767330" cy="3856355"/>
                    </a:xfrm>
                    <a:prstGeom prst="rect">
                      <a:avLst/>
                    </a:prstGeom>
                    <a:noFill/>
                    <a:ln>
                      <a:noFill/>
                    </a:ln>
                  </pic:spPr>
                </pic:pic>
              </a:graphicData>
            </a:graphic>
          </wp:inline>
        </w:drawing>
      </w:r>
    </w:p>
    <w:p w:rsidR="00F34112" w:rsidRDefault="00562664">
      <w:pPr>
        <w:pStyle w:val="Abbildung"/>
        <w:rPr>
          <w:color w:val="auto"/>
        </w:rPr>
      </w:pPr>
      <w:bookmarkStart w:id="19" w:name="_Toc109448850"/>
      <w:r>
        <w:rPr>
          <w:color w:val="auto"/>
        </w:rPr>
        <w:t>Bild 4:</w:t>
      </w:r>
      <w:r>
        <w:rPr>
          <w:color w:val="auto"/>
        </w:rPr>
        <w:tab/>
        <w:t>Beispiel für eine Straßenablaufbucht</w:t>
      </w:r>
      <w:bookmarkEnd w:id="19"/>
    </w:p>
    <w:p w:rsidR="00F34112" w:rsidRDefault="00562664">
      <w:pPr>
        <w:spacing w:before="120"/>
        <w:jc w:val="both"/>
      </w:pPr>
      <w:r>
        <w:t xml:space="preserve">Aus den Tabellen kann für die vorgegebenen Parameter der mögliche </w:t>
      </w:r>
      <w:proofErr w:type="spellStart"/>
      <w:r>
        <w:t>Gerinnezufluss</w:t>
      </w:r>
      <w:proofErr w:type="spellEnd"/>
      <w:r>
        <w:t> Q</w:t>
      </w:r>
      <w:r>
        <w:rPr>
          <w:vertAlign w:val="subscript"/>
        </w:rPr>
        <w:t>Z</w:t>
      </w:r>
      <w:r>
        <w:t xml:space="preserve"> und der bei diesem Zufluss sich einstellende Straßenablaufabfluss Q</w:t>
      </w:r>
      <w:r>
        <w:rPr>
          <w:vertAlign w:val="subscript"/>
        </w:rPr>
        <w:t>A</w:t>
      </w:r>
      <w:r>
        <w:t xml:space="preserve"> entnommen werden.</w:t>
      </w:r>
    </w:p>
    <w:p w:rsidR="00F34112" w:rsidRDefault="00562664">
      <w:pPr>
        <w:tabs>
          <w:tab w:val="left" w:pos="220"/>
        </w:tabs>
        <w:spacing w:before="120"/>
        <w:jc w:val="both"/>
      </w:pPr>
      <w:r>
        <w:t xml:space="preserve">Dem Tabellenwerk liegt ein Manning-Strickler-Rauheitsbeiwert von ungefähr </w:t>
      </w:r>
      <w:proofErr w:type="spellStart"/>
      <w:r>
        <w:t>k</w:t>
      </w:r>
      <w:r>
        <w:rPr>
          <w:vertAlign w:val="subscript"/>
        </w:rPr>
        <w:t>St</w:t>
      </w:r>
      <w:proofErr w:type="spellEnd"/>
      <w:r>
        <w:t> = 70 m</w:t>
      </w:r>
      <w:r>
        <w:rPr>
          <w:vertAlign w:val="superscript"/>
        </w:rPr>
        <w:t>1/3</w:t>
      </w:r>
      <w:r>
        <w:t>/s zugrunde.</w:t>
      </w:r>
    </w:p>
    <w:p w:rsidR="00F34112" w:rsidRDefault="00562664">
      <w:pPr>
        <w:pStyle w:val="Basisformat"/>
        <w:spacing w:before="120" w:after="0" w:line="240" w:lineRule="auto"/>
      </w:pPr>
      <w:r>
        <w:lastRenderedPageBreak/>
        <w:t xml:space="preserve">Die Bemessungstabellen sind nur bis zu einem </w:t>
      </w:r>
      <w:proofErr w:type="spellStart"/>
      <w:r>
        <w:t>Gerinnedurchfluss</w:t>
      </w:r>
      <w:proofErr w:type="spellEnd"/>
      <w:r>
        <w:t xml:space="preserve"> von 70 l/s aufgestellt, da nur bis zu dieser Größenordnung Versuchsergebnisse vorliegen. Für den praktischen Gebrauch ist dieser obere Grenzwert ausreichend. Des</w:t>
      </w:r>
      <w:r w:rsidR="00AD754C">
        <w:t xml:space="preserve"> W</w:t>
      </w:r>
      <w:r>
        <w:t>eiteren sind die Abflüsse von drei Aufsatz-Typen auf</w:t>
      </w:r>
      <w:r>
        <w:softHyphen/>
        <w:t>ge</w:t>
      </w:r>
      <w:r>
        <w:softHyphen/>
        <w:t>nommen. Aufsätze mit deutlich abweichender Geometrie können mit dem Tabellenwerk zwar nicht direkt erfasst, ihr Schluckvermögen jedoch abgeschätzt werden.</w:t>
      </w:r>
    </w:p>
    <w:p w:rsidR="00F34112" w:rsidRDefault="00562664">
      <w:pPr>
        <w:pStyle w:val="berschrift1"/>
      </w:pPr>
      <w:bookmarkStart w:id="20" w:name="_Toc532180080"/>
      <w:bookmarkStart w:id="21" w:name="_Toc532180217"/>
      <w:bookmarkStart w:id="22" w:name="_Toc532180472"/>
      <w:bookmarkStart w:id="23" w:name="_Toc532181932"/>
      <w:bookmarkStart w:id="24" w:name="_Toc532184305"/>
      <w:bookmarkStart w:id="25" w:name="_Toc114973197"/>
      <w:r>
        <w:t>3.</w:t>
      </w:r>
      <w:r>
        <w:tab/>
        <w:t>Grundlagen</w:t>
      </w:r>
      <w:bookmarkEnd w:id="20"/>
      <w:bookmarkEnd w:id="21"/>
      <w:bookmarkEnd w:id="22"/>
      <w:bookmarkEnd w:id="23"/>
      <w:bookmarkEnd w:id="24"/>
      <w:bookmarkEnd w:id="25"/>
    </w:p>
    <w:p w:rsidR="00F34112" w:rsidRDefault="00562664">
      <w:pPr>
        <w:pStyle w:val="berschrift2"/>
      </w:pPr>
      <w:bookmarkStart w:id="26" w:name="_Toc532180081"/>
      <w:bookmarkStart w:id="27" w:name="_Toc532180218"/>
      <w:bookmarkStart w:id="28" w:name="_Toc532180473"/>
      <w:bookmarkStart w:id="29" w:name="_Toc532181933"/>
      <w:bookmarkStart w:id="30" w:name="_Toc532184306"/>
      <w:bookmarkStart w:id="31" w:name="_Toc114973198"/>
      <w:r>
        <w:t>3.1</w:t>
      </w:r>
      <w:r>
        <w:tab/>
        <w:t>Einzugsgebiet und Abflüsse</w:t>
      </w:r>
      <w:bookmarkEnd w:id="26"/>
      <w:bookmarkEnd w:id="27"/>
      <w:bookmarkEnd w:id="28"/>
      <w:bookmarkEnd w:id="29"/>
      <w:bookmarkEnd w:id="30"/>
      <w:bookmarkEnd w:id="31"/>
    </w:p>
    <w:p w:rsidR="00F34112" w:rsidRDefault="001474CE">
      <w:pPr>
        <w:pStyle w:val="Bild"/>
      </w:pPr>
      <w:r>
        <w:rPr>
          <w:noProof/>
        </w:rPr>
        <w:drawing>
          <wp:inline distT="0" distB="0" distL="0" distR="0">
            <wp:extent cx="3983355" cy="3578225"/>
            <wp:effectExtent l="0" t="0" r="0" b="0"/>
            <wp:docPr id="5" name="Bild 5" descr="BILD_ERG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BILD_ERG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983355" cy="3578225"/>
                    </a:xfrm>
                    <a:prstGeom prst="rect">
                      <a:avLst/>
                    </a:prstGeom>
                    <a:noFill/>
                    <a:ln>
                      <a:noFill/>
                    </a:ln>
                  </pic:spPr>
                </pic:pic>
              </a:graphicData>
            </a:graphic>
          </wp:inline>
        </w:drawing>
      </w:r>
    </w:p>
    <w:p w:rsidR="00F34112" w:rsidRDefault="00562664">
      <w:pPr>
        <w:pStyle w:val="Abbildung"/>
        <w:rPr>
          <w:color w:val="auto"/>
        </w:rPr>
      </w:pPr>
      <w:bookmarkStart w:id="32" w:name="_Toc109448851"/>
      <w:r>
        <w:rPr>
          <w:color w:val="auto"/>
        </w:rPr>
        <w:t>Bild 5:</w:t>
      </w:r>
      <w:r>
        <w:rPr>
          <w:color w:val="auto"/>
        </w:rPr>
        <w:tab/>
        <w:t>Rinne-Abläufe, Einzugsgebiet und Abflüsse</w:t>
      </w:r>
      <w:bookmarkEnd w:id="32"/>
    </w:p>
    <w:p w:rsidR="00F34112" w:rsidRDefault="00562664">
      <w:pPr>
        <w:spacing w:before="120" w:after="120"/>
      </w:pPr>
      <w:r>
        <w:t>Es bedeuten:</w:t>
      </w:r>
    </w:p>
    <w:tbl>
      <w:tblPr>
        <w:tblW w:w="0" w:type="auto"/>
        <w:tblLayout w:type="fixed"/>
        <w:tblCellMar>
          <w:left w:w="70" w:type="dxa"/>
          <w:right w:w="70" w:type="dxa"/>
        </w:tblCellMar>
        <w:tblLook w:val="0000" w:firstRow="0" w:lastRow="0" w:firstColumn="0" w:lastColumn="0" w:noHBand="0" w:noVBand="0"/>
      </w:tblPr>
      <w:tblGrid>
        <w:gridCol w:w="737"/>
        <w:gridCol w:w="1180"/>
        <w:gridCol w:w="567"/>
        <w:gridCol w:w="6804"/>
      </w:tblGrid>
      <w:tr w:rsidR="00F34112">
        <w:tc>
          <w:tcPr>
            <w:tcW w:w="737" w:type="dxa"/>
          </w:tcPr>
          <w:p w:rsidR="00F34112" w:rsidRDefault="00562664">
            <w:pPr>
              <w:tabs>
                <w:tab w:val="left" w:pos="160"/>
              </w:tabs>
            </w:pPr>
            <w:proofErr w:type="spellStart"/>
            <w:r>
              <w:t>B</w:t>
            </w:r>
            <w:r>
              <w:rPr>
                <w:vertAlign w:val="subscript"/>
              </w:rPr>
              <w:t>f</w:t>
            </w:r>
            <w:proofErr w:type="spellEnd"/>
          </w:p>
        </w:tc>
        <w:tc>
          <w:tcPr>
            <w:tcW w:w="1180" w:type="dxa"/>
          </w:tcPr>
          <w:p w:rsidR="00F34112" w:rsidRDefault="00562664">
            <w:pPr>
              <w:tabs>
                <w:tab w:val="left" w:pos="160"/>
              </w:tabs>
            </w:pPr>
            <w:r>
              <w:t>[m]</w:t>
            </w:r>
          </w:p>
        </w:tc>
        <w:tc>
          <w:tcPr>
            <w:tcW w:w="567" w:type="dxa"/>
          </w:tcPr>
          <w:p w:rsidR="00F34112" w:rsidRDefault="00562664">
            <w:pPr>
              <w:tabs>
                <w:tab w:val="left" w:pos="160"/>
              </w:tabs>
            </w:pPr>
            <w:r>
              <w:t>=</w:t>
            </w:r>
          </w:p>
        </w:tc>
        <w:tc>
          <w:tcPr>
            <w:tcW w:w="6804" w:type="dxa"/>
          </w:tcPr>
          <w:p w:rsidR="00F34112" w:rsidRDefault="00562664">
            <w:pPr>
              <w:tabs>
                <w:tab w:val="left" w:pos="160"/>
              </w:tabs>
            </w:pPr>
            <w:r>
              <w:t>Breite der Fahrbahn</w:t>
            </w:r>
          </w:p>
        </w:tc>
      </w:tr>
      <w:tr w:rsidR="00F34112">
        <w:tc>
          <w:tcPr>
            <w:tcW w:w="737" w:type="dxa"/>
          </w:tcPr>
          <w:p w:rsidR="00F34112" w:rsidRDefault="00562664">
            <w:pPr>
              <w:tabs>
                <w:tab w:val="left" w:pos="160"/>
              </w:tabs>
            </w:pPr>
            <w:r>
              <w:t>b</w:t>
            </w:r>
          </w:p>
        </w:tc>
        <w:tc>
          <w:tcPr>
            <w:tcW w:w="1180" w:type="dxa"/>
          </w:tcPr>
          <w:p w:rsidR="00F34112" w:rsidRDefault="00562664">
            <w:pPr>
              <w:tabs>
                <w:tab w:val="left" w:pos="160"/>
              </w:tabs>
            </w:pPr>
            <w:r>
              <w:t>[m]</w:t>
            </w:r>
          </w:p>
        </w:tc>
        <w:tc>
          <w:tcPr>
            <w:tcW w:w="567" w:type="dxa"/>
          </w:tcPr>
          <w:p w:rsidR="00F34112" w:rsidRDefault="00562664">
            <w:pPr>
              <w:tabs>
                <w:tab w:val="left" w:pos="160"/>
              </w:tabs>
            </w:pPr>
            <w:r>
              <w:t>=</w:t>
            </w:r>
          </w:p>
        </w:tc>
        <w:tc>
          <w:tcPr>
            <w:tcW w:w="6804" w:type="dxa"/>
          </w:tcPr>
          <w:p w:rsidR="00F34112" w:rsidRDefault="00562664">
            <w:pPr>
              <w:tabs>
                <w:tab w:val="left" w:pos="160"/>
              </w:tabs>
            </w:pPr>
            <w:r>
              <w:t>Wasserspiegelbreite</w:t>
            </w:r>
          </w:p>
        </w:tc>
      </w:tr>
      <w:tr w:rsidR="00F34112">
        <w:tc>
          <w:tcPr>
            <w:tcW w:w="737" w:type="dxa"/>
          </w:tcPr>
          <w:p w:rsidR="00F34112" w:rsidRDefault="00562664">
            <w:pPr>
              <w:tabs>
                <w:tab w:val="left" w:pos="160"/>
              </w:tabs>
            </w:pPr>
            <w:r>
              <w:t>B</w:t>
            </w:r>
            <w:r>
              <w:rPr>
                <w:vertAlign w:val="subscript"/>
              </w:rPr>
              <w:t>R</w:t>
            </w:r>
          </w:p>
        </w:tc>
        <w:tc>
          <w:tcPr>
            <w:tcW w:w="1180" w:type="dxa"/>
          </w:tcPr>
          <w:p w:rsidR="00F34112" w:rsidRDefault="00562664">
            <w:pPr>
              <w:tabs>
                <w:tab w:val="left" w:pos="160"/>
              </w:tabs>
            </w:pPr>
            <w:r>
              <w:t>[m]</w:t>
            </w:r>
          </w:p>
        </w:tc>
        <w:tc>
          <w:tcPr>
            <w:tcW w:w="567" w:type="dxa"/>
          </w:tcPr>
          <w:p w:rsidR="00F34112" w:rsidRDefault="00562664">
            <w:pPr>
              <w:tabs>
                <w:tab w:val="left" w:pos="160"/>
              </w:tabs>
            </w:pPr>
            <w:r>
              <w:t>=</w:t>
            </w:r>
          </w:p>
        </w:tc>
        <w:tc>
          <w:tcPr>
            <w:tcW w:w="6804" w:type="dxa"/>
          </w:tcPr>
          <w:p w:rsidR="00F34112" w:rsidRDefault="00562664">
            <w:pPr>
              <w:tabs>
                <w:tab w:val="left" w:pos="160"/>
              </w:tabs>
            </w:pPr>
            <w:r>
              <w:t>Breite der Rinne</w:t>
            </w:r>
          </w:p>
        </w:tc>
      </w:tr>
      <w:tr w:rsidR="00F34112">
        <w:tc>
          <w:tcPr>
            <w:tcW w:w="737" w:type="dxa"/>
          </w:tcPr>
          <w:p w:rsidR="00F34112" w:rsidRDefault="00562664">
            <w:pPr>
              <w:tabs>
                <w:tab w:val="left" w:pos="160"/>
              </w:tabs>
            </w:pPr>
            <w:proofErr w:type="spellStart"/>
            <w:r>
              <w:t>B</w:t>
            </w:r>
            <w:r>
              <w:rPr>
                <w:vertAlign w:val="subscript"/>
              </w:rPr>
              <w:t>St</w:t>
            </w:r>
            <w:proofErr w:type="spellEnd"/>
          </w:p>
        </w:tc>
        <w:tc>
          <w:tcPr>
            <w:tcW w:w="1180" w:type="dxa"/>
          </w:tcPr>
          <w:p w:rsidR="00F34112" w:rsidRDefault="00562664">
            <w:pPr>
              <w:tabs>
                <w:tab w:val="left" w:pos="160"/>
              </w:tabs>
            </w:pPr>
            <w:r>
              <w:t>[m]</w:t>
            </w:r>
          </w:p>
        </w:tc>
        <w:tc>
          <w:tcPr>
            <w:tcW w:w="567" w:type="dxa"/>
          </w:tcPr>
          <w:p w:rsidR="00F34112" w:rsidRDefault="00562664">
            <w:pPr>
              <w:tabs>
                <w:tab w:val="left" w:pos="160"/>
              </w:tabs>
            </w:pPr>
            <w:r>
              <w:t>=</w:t>
            </w:r>
          </w:p>
        </w:tc>
        <w:tc>
          <w:tcPr>
            <w:tcW w:w="6804" w:type="dxa"/>
          </w:tcPr>
          <w:p w:rsidR="00F34112" w:rsidRDefault="00562664">
            <w:pPr>
              <w:tabs>
                <w:tab w:val="left" w:pos="160"/>
              </w:tabs>
            </w:pPr>
            <w:r>
              <w:t>Breite der Entwässerungsfläche, Fahrbahn, Straße, Rinne</w:t>
            </w:r>
          </w:p>
        </w:tc>
      </w:tr>
      <w:tr w:rsidR="00F34112">
        <w:tc>
          <w:tcPr>
            <w:tcW w:w="737" w:type="dxa"/>
          </w:tcPr>
          <w:p w:rsidR="00F34112" w:rsidRDefault="00562664">
            <w:pPr>
              <w:tabs>
                <w:tab w:val="left" w:pos="160"/>
              </w:tabs>
            </w:pPr>
            <w:r>
              <w:t>L</w:t>
            </w:r>
          </w:p>
        </w:tc>
        <w:tc>
          <w:tcPr>
            <w:tcW w:w="1180" w:type="dxa"/>
          </w:tcPr>
          <w:p w:rsidR="00F34112" w:rsidRDefault="00562664">
            <w:pPr>
              <w:tabs>
                <w:tab w:val="left" w:pos="160"/>
              </w:tabs>
            </w:pPr>
            <w:r>
              <w:t>[m]</w:t>
            </w:r>
          </w:p>
        </w:tc>
        <w:tc>
          <w:tcPr>
            <w:tcW w:w="567" w:type="dxa"/>
          </w:tcPr>
          <w:p w:rsidR="00F34112" w:rsidRDefault="00562664">
            <w:pPr>
              <w:tabs>
                <w:tab w:val="left" w:pos="160"/>
              </w:tabs>
            </w:pPr>
            <w:r>
              <w:t>=</w:t>
            </w:r>
          </w:p>
        </w:tc>
        <w:tc>
          <w:tcPr>
            <w:tcW w:w="6804" w:type="dxa"/>
          </w:tcPr>
          <w:p w:rsidR="00F34112" w:rsidRDefault="00562664">
            <w:pPr>
              <w:pStyle w:val="Fuzeile"/>
              <w:tabs>
                <w:tab w:val="clear" w:pos="4536"/>
                <w:tab w:val="clear" w:pos="9072"/>
                <w:tab w:val="left" w:pos="160"/>
              </w:tabs>
              <w:rPr>
                <w:sz w:val="24"/>
              </w:rPr>
            </w:pPr>
            <w:r>
              <w:rPr>
                <w:sz w:val="24"/>
              </w:rPr>
              <w:t>Abstand zwischen zwei Straßenabläufen</w:t>
            </w:r>
          </w:p>
        </w:tc>
      </w:tr>
      <w:tr w:rsidR="00F34112">
        <w:tc>
          <w:tcPr>
            <w:tcW w:w="737" w:type="dxa"/>
          </w:tcPr>
          <w:p w:rsidR="00F34112" w:rsidRDefault="00562664">
            <w:pPr>
              <w:tabs>
                <w:tab w:val="left" w:pos="160"/>
              </w:tabs>
            </w:pPr>
            <w:r>
              <w:t>L</w:t>
            </w:r>
            <w:r>
              <w:rPr>
                <w:vertAlign w:val="subscript"/>
              </w:rPr>
              <w:t>B</w:t>
            </w:r>
          </w:p>
        </w:tc>
        <w:tc>
          <w:tcPr>
            <w:tcW w:w="1180" w:type="dxa"/>
          </w:tcPr>
          <w:p w:rsidR="00F34112" w:rsidRDefault="00562664">
            <w:pPr>
              <w:tabs>
                <w:tab w:val="left" w:pos="160"/>
              </w:tabs>
            </w:pPr>
            <w:r>
              <w:t>[m]</w:t>
            </w:r>
          </w:p>
        </w:tc>
        <w:tc>
          <w:tcPr>
            <w:tcW w:w="567" w:type="dxa"/>
          </w:tcPr>
          <w:p w:rsidR="00F34112" w:rsidRDefault="00562664">
            <w:pPr>
              <w:tabs>
                <w:tab w:val="left" w:pos="160"/>
              </w:tabs>
            </w:pPr>
            <w:r>
              <w:t>=</w:t>
            </w:r>
          </w:p>
        </w:tc>
        <w:tc>
          <w:tcPr>
            <w:tcW w:w="6804" w:type="dxa"/>
          </w:tcPr>
          <w:p w:rsidR="00F34112" w:rsidRDefault="00562664">
            <w:pPr>
              <w:tabs>
                <w:tab w:val="left" w:pos="160"/>
              </w:tabs>
            </w:pPr>
            <w:r>
              <w:t>Länge einer Straßenablaufbucht</w:t>
            </w:r>
          </w:p>
        </w:tc>
      </w:tr>
      <w:tr w:rsidR="00F34112">
        <w:tc>
          <w:tcPr>
            <w:tcW w:w="737" w:type="dxa"/>
          </w:tcPr>
          <w:p w:rsidR="00F34112" w:rsidRDefault="00562664">
            <w:pPr>
              <w:tabs>
                <w:tab w:val="left" w:pos="160"/>
              </w:tabs>
              <w:jc w:val="both"/>
            </w:pPr>
            <w:r>
              <w:t>B</w:t>
            </w:r>
            <w:r>
              <w:rPr>
                <w:vertAlign w:val="subscript"/>
              </w:rPr>
              <w:t>B</w:t>
            </w:r>
          </w:p>
        </w:tc>
        <w:tc>
          <w:tcPr>
            <w:tcW w:w="1180" w:type="dxa"/>
          </w:tcPr>
          <w:p w:rsidR="00F34112" w:rsidRDefault="00562664">
            <w:pPr>
              <w:tabs>
                <w:tab w:val="left" w:pos="160"/>
              </w:tabs>
            </w:pPr>
            <w:r>
              <w:t>[m]</w:t>
            </w:r>
          </w:p>
        </w:tc>
        <w:tc>
          <w:tcPr>
            <w:tcW w:w="567" w:type="dxa"/>
          </w:tcPr>
          <w:p w:rsidR="00F34112" w:rsidRDefault="00562664">
            <w:pPr>
              <w:tabs>
                <w:tab w:val="left" w:pos="160"/>
              </w:tabs>
            </w:pPr>
            <w:r>
              <w:t>=</w:t>
            </w:r>
          </w:p>
        </w:tc>
        <w:tc>
          <w:tcPr>
            <w:tcW w:w="6804" w:type="dxa"/>
          </w:tcPr>
          <w:p w:rsidR="00F34112" w:rsidRDefault="00562664">
            <w:pPr>
              <w:tabs>
                <w:tab w:val="left" w:pos="160"/>
              </w:tabs>
            </w:pPr>
            <w:r>
              <w:t>Breite einer Straßenablaufbucht</w:t>
            </w:r>
          </w:p>
        </w:tc>
      </w:tr>
      <w:tr w:rsidR="00F34112">
        <w:tc>
          <w:tcPr>
            <w:tcW w:w="737" w:type="dxa"/>
          </w:tcPr>
          <w:p w:rsidR="00F34112" w:rsidRDefault="00562664">
            <w:pPr>
              <w:tabs>
                <w:tab w:val="left" w:pos="160"/>
              </w:tabs>
            </w:pPr>
            <w:r>
              <w:t>L</w:t>
            </w:r>
            <w:r>
              <w:rPr>
                <w:vertAlign w:val="subscript"/>
              </w:rPr>
              <w:t>1</w:t>
            </w:r>
          </w:p>
        </w:tc>
        <w:tc>
          <w:tcPr>
            <w:tcW w:w="1180" w:type="dxa"/>
          </w:tcPr>
          <w:p w:rsidR="00F34112" w:rsidRDefault="00562664">
            <w:pPr>
              <w:tabs>
                <w:tab w:val="left" w:pos="160"/>
              </w:tabs>
            </w:pPr>
            <w:r>
              <w:t>[m]</w:t>
            </w:r>
          </w:p>
        </w:tc>
        <w:tc>
          <w:tcPr>
            <w:tcW w:w="567" w:type="dxa"/>
          </w:tcPr>
          <w:p w:rsidR="00F34112" w:rsidRDefault="00562664">
            <w:pPr>
              <w:tabs>
                <w:tab w:val="left" w:pos="160"/>
              </w:tabs>
            </w:pPr>
            <w:r>
              <w:t>=</w:t>
            </w:r>
          </w:p>
        </w:tc>
        <w:tc>
          <w:tcPr>
            <w:tcW w:w="6804" w:type="dxa"/>
          </w:tcPr>
          <w:p w:rsidR="00F34112" w:rsidRDefault="00562664">
            <w:pPr>
              <w:tabs>
                <w:tab w:val="left" w:pos="160"/>
              </w:tabs>
            </w:pPr>
            <w:r>
              <w:t>Abstand zwischen Pendelrinnenhochpunkt und dem Straßenablauf</w:t>
            </w:r>
          </w:p>
        </w:tc>
      </w:tr>
      <w:tr w:rsidR="00F34112">
        <w:tc>
          <w:tcPr>
            <w:tcW w:w="737" w:type="dxa"/>
          </w:tcPr>
          <w:p w:rsidR="00F34112" w:rsidRDefault="00562664">
            <w:pPr>
              <w:tabs>
                <w:tab w:val="left" w:pos="160"/>
              </w:tabs>
            </w:pPr>
            <w:r>
              <w:t>L</w:t>
            </w:r>
            <w:r>
              <w:rPr>
                <w:vertAlign w:val="subscript"/>
              </w:rPr>
              <w:t>2</w:t>
            </w:r>
          </w:p>
        </w:tc>
        <w:tc>
          <w:tcPr>
            <w:tcW w:w="1180" w:type="dxa"/>
          </w:tcPr>
          <w:p w:rsidR="00F34112" w:rsidRDefault="00562664">
            <w:pPr>
              <w:tabs>
                <w:tab w:val="left" w:pos="160"/>
              </w:tabs>
            </w:pPr>
            <w:r>
              <w:t>[m]</w:t>
            </w:r>
          </w:p>
        </w:tc>
        <w:tc>
          <w:tcPr>
            <w:tcW w:w="567" w:type="dxa"/>
          </w:tcPr>
          <w:p w:rsidR="00F34112" w:rsidRDefault="00562664">
            <w:pPr>
              <w:tabs>
                <w:tab w:val="left" w:pos="160"/>
              </w:tabs>
            </w:pPr>
            <w:r>
              <w:t>=</w:t>
            </w:r>
          </w:p>
        </w:tc>
        <w:tc>
          <w:tcPr>
            <w:tcW w:w="6804" w:type="dxa"/>
          </w:tcPr>
          <w:p w:rsidR="00F34112" w:rsidRDefault="00562664">
            <w:pPr>
              <w:tabs>
                <w:tab w:val="left" w:pos="160"/>
              </w:tabs>
            </w:pPr>
            <w:r>
              <w:t>Abstand zwischen Pendelrinnenhochpunkt und dem Straßenablauf</w:t>
            </w:r>
          </w:p>
        </w:tc>
      </w:tr>
      <w:tr w:rsidR="00F34112">
        <w:tc>
          <w:tcPr>
            <w:tcW w:w="737" w:type="dxa"/>
          </w:tcPr>
          <w:p w:rsidR="00F34112" w:rsidRDefault="00562664">
            <w:pPr>
              <w:tabs>
                <w:tab w:val="left" w:pos="160"/>
              </w:tabs>
            </w:pPr>
            <w:proofErr w:type="spellStart"/>
            <w:r>
              <w:t>h</w:t>
            </w:r>
            <w:r>
              <w:rPr>
                <w:vertAlign w:val="subscript"/>
              </w:rPr>
              <w:t>B</w:t>
            </w:r>
            <w:proofErr w:type="spellEnd"/>
          </w:p>
        </w:tc>
        <w:tc>
          <w:tcPr>
            <w:tcW w:w="1180" w:type="dxa"/>
          </w:tcPr>
          <w:p w:rsidR="00F34112" w:rsidRDefault="00562664">
            <w:pPr>
              <w:tabs>
                <w:tab w:val="left" w:pos="160"/>
              </w:tabs>
            </w:pPr>
            <w:r>
              <w:t>[m]</w:t>
            </w:r>
          </w:p>
        </w:tc>
        <w:tc>
          <w:tcPr>
            <w:tcW w:w="567" w:type="dxa"/>
          </w:tcPr>
          <w:p w:rsidR="00F34112" w:rsidRDefault="00562664">
            <w:pPr>
              <w:tabs>
                <w:tab w:val="left" w:pos="160"/>
              </w:tabs>
            </w:pPr>
            <w:r>
              <w:t>=</w:t>
            </w:r>
          </w:p>
        </w:tc>
        <w:tc>
          <w:tcPr>
            <w:tcW w:w="6804" w:type="dxa"/>
          </w:tcPr>
          <w:p w:rsidR="00F34112" w:rsidRDefault="00562664">
            <w:pPr>
              <w:tabs>
                <w:tab w:val="left" w:pos="160"/>
              </w:tabs>
            </w:pPr>
            <w:r>
              <w:t>maximale Auftrittshöhe bei Hochborden am Tiefpunkt</w:t>
            </w:r>
          </w:p>
        </w:tc>
      </w:tr>
      <w:tr w:rsidR="00F34112">
        <w:tc>
          <w:tcPr>
            <w:tcW w:w="737" w:type="dxa"/>
          </w:tcPr>
          <w:p w:rsidR="00F34112" w:rsidRDefault="00562664">
            <w:pPr>
              <w:tabs>
                <w:tab w:val="left" w:pos="160"/>
              </w:tabs>
            </w:pPr>
            <w:proofErr w:type="spellStart"/>
            <w:r>
              <w:t>h</w:t>
            </w:r>
            <w:r>
              <w:rPr>
                <w:vertAlign w:val="subscript"/>
              </w:rPr>
              <w:t>F</w:t>
            </w:r>
            <w:proofErr w:type="spellEnd"/>
          </w:p>
        </w:tc>
        <w:tc>
          <w:tcPr>
            <w:tcW w:w="1180" w:type="dxa"/>
          </w:tcPr>
          <w:p w:rsidR="00F34112" w:rsidRDefault="00562664">
            <w:pPr>
              <w:tabs>
                <w:tab w:val="left" w:pos="160"/>
              </w:tabs>
            </w:pPr>
            <w:r>
              <w:t>[m]</w:t>
            </w:r>
          </w:p>
        </w:tc>
        <w:tc>
          <w:tcPr>
            <w:tcW w:w="567" w:type="dxa"/>
          </w:tcPr>
          <w:p w:rsidR="00F34112" w:rsidRDefault="00562664">
            <w:pPr>
              <w:tabs>
                <w:tab w:val="left" w:pos="160"/>
              </w:tabs>
            </w:pPr>
            <w:r>
              <w:t>=</w:t>
            </w:r>
          </w:p>
        </w:tc>
        <w:tc>
          <w:tcPr>
            <w:tcW w:w="6804" w:type="dxa"/>
          </w:tcPr>
          <w:p w:rsidR="00F34112" w:rsidRDefault="00562664">
            <w:pPr>
              <w:tabs>
                <w:tab w:val="left" w:pos="160"/>
              </w:tabs>
            </w:pPr>
            <w:r>
              <w:t xml:space="preserve">freie verbleibende </w:t>
            </w:r>
            <w:proofErr w:type="spellStart"/>
            <w:r>
              <w:t>Bordhöhe</w:t>
            </w:r>
            <w:proofErr w:type="spellEnd"/>
            <w:r>
              <w:t xml:space="preserve"> nach Abzug der maximalen Wasserspiegelhöhe</w:t>
            </w:r>
          </w:p>
        </w:tc>
      </w:tr>
      <w:tr w:rsidR="00F34112">
        <w:tc>
          <w:tcPr>
            <w:tcW w:w="737" w:type="dxa"/>
          </w:tcPr>
          <w:p w:rsidR="00F34112" w:rsidRDefault="00562664">
            <w:pPr>
              <w:tabs>
                <w:tab w:val="left" w:pos="160"/>
              </w:tabs>
              <w:rPr>
                <w:lang w:val="it-IT"/>
              </w:rPr>
            </w:pPr>
            <w:proofErr w:type="spellStart"/>
            <w:r>
              <w:rPr>
                <w:lang w:val="it-IT"/>
              </w:rPr>
              <w:t>s</w:t>
            </w:r>
            <w:r>
              <w:rPr>
                <w:vertAlign w:val="subscript"/>
                <w:lang w:val="it-IT"/>
              </w:rPr>
              <w:t>f</w:t>
            </w:r>
            <w:proofErr w:type="spellEnd"/>
          </w:p>
        </w:tc>
        <w:tc>
          <w:tcPr>
            <w:tcW w:w="1180" w:type="dxa"/>
          </w:tcPr>
          <w:p w:rsidR="00F34112" w:rsidRDefault="00562664">
            <w:pPr>
              <w:tabs>
                <w:tab w:val="left" w:pos="160"/>
              </w:tabs>
              <w:rPr>
                <w:lang w:val="it-IT"/>
              </w:rPr>
            </w:pPr>
            <w:r>
              <w:rPr>
                <w:lang w:val="it-IT"/>
              </w:rPr>
              <w:t>%  [m/m]</w:t>
            </w:r>
          </w:p>
        </w:tc>
        <w:tc>
          <w:tcPr>
            <w:tcW w:w="567" w:type="dxa"/>
          </w:tcPr>
          <w:p w:rsidR="00F34112" w:rsidRDefault="00562664">
            <w:pPr>
              <w:tabs>
                <w:tab w:val="left" w:pos="160"/>
              </w:tabs>
            </w:pPr>
            <w:r>
              <w:t>=</w:t>
            </w:r>
          </w:p>
        </w:tc>
        <w:tc>
          <w:tcPr>
            <w:tcW w:w="6804" w:type="dxa"/>
          </w:tcPr>
          <w:p w:rsidR="00F34112" w:rsidRDefault="00562664">
            <w:pPr>
              <w:tabs>
                <w:tab w:val="left" w:pos="160"/>
              </w:tabs>
            </w:pPr>
            <w:r>
              <w:t>Längsneigung der Fahrbahn</w:t>
            </w:r>
          </w:p>
        </w:tc>
      </w:tr>
      <w:tr w:rsidR="00F34112">
        <w:tc>
          <w:tcPr>
            <w:tcW w:w="737" w:type="dxa"/>
          </w:tcPr>
          <w:p w:rsidR="00F34112" w:rsidRDefault="00562664">
            <w:pPr>
              <w:tabs>
                <w:tab w:val="left" w:pos="160"/>
              </w:tabs>
              <w:rPr>
                <w:lang w:val="en-GB"/>
              </w:rPr>
            </w:pPr>
            <w:r>
              <w:rPr>
                <w:lang w:val="en-GB"/>
              </w:rPr>
              <w:t>s</w:t>
            </w:r>
          </w:p>
        </w:tc>
        <w:tc>
          <w:tcPr>
            <w:tcW w:w="1180" w:type="dxa"/>
          </w:tcPr>
          <w:p w:rsidR="00F34112" w:rsidRDefault="00562664">
            <w:pPr>
              <w:tabs>
                <w:tab w:val="left" w:pos="160"/>
              </w:tabs>
              <w:rPr>
                <w:lang w:val="en-GB"/>
              </w:rPr>
            </w:pPr>
            <w:r>
              <w:rPr>
                <w:lang w:val="en-GB"/>
              </w:rPr>
              <w:t>%  [m/m]</w:t>
            </w:r>
          </w:p>
        </w:tc>
        <w:tc>
          <w:tcPr>
            <w:tcW w:w="567" w:type="dxa"/>
          </w:tcPr>
          <w:p w:rsidR="00F34112" w:rsidRDefault="00562664">
            <w:pPr>
              <w:tabs>
                <w:tab w:val="left" w:pos="160"/>
              </w:tabs>
            </w:pPr>
            <w:r>
              <w:t>=</w:t>
            </w:r>
          </w:p>
        </w:tc>
        <w:tc>
          <w:tcPr>
            <w:tcW w:w="6804" w:type="dxa"/>
          </w:tcPr>
          <w:p w:rsidR="00F34112" w:rsidRDefault="00562664">
            <w:pPr>
              <w:tabs>
                <w:tab w:val="left" w:pos="160"/>
              </w:tabs>
            </w:pPr>
            <w:r>
              <w:t>Längsneigung der Rinne</w:t>
            </w:r>
          </w:p>
        </w:tc>
      </w:tr>
      <w:tr w:rsidR="00F34112">
        <w:tc>
          <w:tcPr>
            <w:tcW w:w="737" w:type="dxa"/>
          </w:tcPr>
          <w:p w:rsidR="00F34112" w:rsidRDefault="00562664">
            <w:pPr>
              <w:tabs>
                <w:tab w:val="left" w:pos="160"/>
              </w:tabs>
            </w:pPr>
            <w:proofErr w:type="spellStart"/>
            <w:r>
              <w:t>s</w:t>
            </w:r>
            <w:r>
              <w:rPr>
                <w:vertAlign w:val="subscript"/>
              </w:rPr>
              <w:t>min</w:t>
            </w:r>
            <w:proofErr w:type="spellEnd"/>
          </w:p>
        </w:tc>
        <w:tc>
          <w:tcPr>
            <w:tcW w:w="1180" w:type="dxa"/>
          </w:tcPr>
          <w:p w:rsidR="00F34112" w:rsidRDefault="00562664">
            <w:pPr>
              <w:tabs>
                <w:tab w:val="left" w:pos="160"/>
              </w:tabs>
            </w:pPr>
            <w:r>
              <w:t>%  [m/m]</w:t>
            </w:r>
          </w:p>
        </w:tc>
        <w:tc>
          <w:tcPr>
            <w:tcW w:w="567" w:type="dxa"/>
          </w:tcPr>
          <w:p w:rsidR="00F34112" w:rsidRDefault="00562664">
            <w:pPr>
              <w:tabs>
                <w:tab w:val="left" w:pos="160"/>
              </w:tabs>
            </w:pPr>
            <w:r>
              <w:t>=</w:t>
            </w:r>
          </w:p>
        </w:tc>
        <w:tc>
          <w:tcPr>
            <w:tcW w:w="6804" w:type="dxa"/>
          </w:tcPr>
          <w:p w:rsidR="00F34112" w:rsidRDefault="00562664">
            <w:pPr>
              <w:tabs>
                <w:tab w:val="left" w:pos="160"/>
              </w:tabs>
            </w:pPr>
            <w:r>
              <w:t>Mindestlängsneigung der Rinne</w:t>
            </w:r>
          </w:p>
        </w:tc>
      </w:tr>
      <w:tr w:rsidR="00F34112">
        <w:tc>
          <w:tcPr>
            <w:tcW w:w="737" w:type="dxa"/>
          </w:tcPr>
          <w:p w:rsidR="00F34112" w:rsidRDefault="00562664">
            <w:pPr>
              <w:tabs>
                <w:tab w:val="left" w:pos="160"/>
              </w:tabs>
              <w:rPr>
                <w:lang w:val="en-GB"/>
              </w:rPr>
            </w:pPr>
            <w:proofErr w:type="spellStart"/>
            <w:r>
              <w:rPr>
                <w:lang w:val="en-GB"/>
              </w:rPr>
              <w:lastRenderedPageBreak/>
              <w:t>q</w:t>
            </w:r>
            <w:r>
              <w:rPr>
                <w:vertAlign w:val="subscript"/>
                <w:lang w:val="en-GB"/>
              </w:rPr>
              <w:t>f</w:t>
            </w:r>
            <w:proofErr w:type="spellEnd"/>
          </w:p>
        </w:tc>
        <w:tc>
          <w:tcPr>
            <w:tcW w:w="1180" w:type="dxa"/>
          </w:tcPr>
          <w:p w:rsidR="00F34112" w:rsidRDefault="00562664">
            <w:pPr>
              <w:tabs>
                <w:tab w:val="left" w:pos="160"/>
              </w:tabs>
              <w:rPr>
                <w:lang w:val="en-GB"/>
              </w:rPr>
            </w:pPr>
            <w:r>
              <w:rPr>
                <w:lang w:val="en-GB"/>
              </w:rPr>
              <w:t>%  [m/m]</w:t>
            </w:r>
          </w:p>
        </w:tc>
        <w:tc>
          <w:tcPr>
            <w:tcW w:w="567" w:type="dxa"/>
          </w:tcPr>
          <w:p w:rsidR="00F34112" w:rsidRDefault="00562664">
            <w:pPr>
              <w:tabs>
                <w:tab w:val="left" w:pos="160"/>
              </w:tabs>
            </w:pPr>
            <w:r>
              <w:t>=</w:t>
            </w:r>
          </w:p>
        </w:tc>
        <w:tc>
          <w:tcPr>
            <w:tcW w:w="6804" w:type="dxa"/>
          </w:tcPr>
          <w:p w:rsidR="00F34112" w:rsidRDefault="00562664">
            <w:pPr>
              <w:tabs>
                <w:tab w:val="left" w:pos="160"/>
              </w:tabs>
            </w:pPr>
            <w:r>
              <w:t>Querneigung der Fahrbahn</w:t>
            </w:r>
          </w:p>
        </w:tc>
      </w:tr>
      <w:tr w:rsidR="00F34112">
        <w:tc>
          <w:tcPr>
            <w:tcW w:w="737" w:type="dxa"/>
          </w:tcPr>
          <w:p w:rsidR="00F34112" w:rsidRDefault="00562664">
            <w:pPr>
              <w:tabs>
                <w:tab w:val="left" w:pos="160"/>
              </w:tabs>
              <w:rPr>
                <w:lang w:val="fr-FR"/>
              </w:rPr>
            </w:pPr>
            <w:r>
              <w:rPr>
                <w:lang w:val="fr-FR"/>
              </w:rPr>
              <w:t>q</w:t>
            </w:r>
          </w:p>
        </w:tc>
        <w:tc>
          <w:tcPr>
            <w:tcW w:w="1180" w:type="dxa"/>
          </w:tcPr>
          <w:p w:rsidR="00F34112" w:rsidRDefault="00562664">
            <w:pPr>
              <w:tabs>
                <w:tab w:val="left" w:pos="160"/>
              </w:tabs>
              <w:rPr>
                <w:lang w:val="fr-FR"/>
              </w:rPr>
            </w:pPr>
            <w:r>
              <w:rPr>
                <w:lang w:val="fr-FR"/>
              </w:rPr>
              <w:t>%  [m/m]</w:t>
            </w:r>
          </w:p>
        </w:tc>
        <w:tc>
          <w:tcPr>
            <w:tcW w:w="567" w:type="dxa"/>
          </w:tcPr>
          <w:p w:rsidR="00F34112" w:rsidRDefault="00562664">
            <w:pPr>
              <w:tabs>
                <w:tab w:val="left" w:pos="160"/>
              </w:tabs>
            </w:pPr>
            <w:r>
              <w:t>=</w:t>
            </w:r>
          </w:p>
        </w:tc>
        <w:tc>
          <w:tcPr>
            <w:tcW w:w="6804" w:type="dxa"/>
          </w:tcPr>
          <w:p w:rsidR="00F34112" w:rsidRDefault="00562664">
            <w:pPr>
              <w:tabs>
                <w:tab w:val="left" w:pos="160"/>
              </w:tabs>
            </w:pPr>
            <w:r>
              <w:t>Querneigung der Rinne</w:t>
            </w:r>
          </w:p>
        </w:tc>
      </w:tr>
      <w:tr w:rsidR="00F34112">
        <w:tc>
          <w:tcPr>
            <w:tcW w:w="737" w:type="dxa"/>
          </w:tcPr>
          <w:p w:rsidR="00F34112" w:rsidRDefault="00562664">
            <w:pPr>
              <w:tabs>
                <w:tab w:val="left" w:pos="160"/>
              </w:tabs>
              <w:rPr>
                <w:lang w:val="fr-FR"/>
              </w:rPr>
            </w:pPr>
            <w:proofErr w:type="spellStart"/>
            <w:r>
              <w:rPr>
                <w:lang w:val="fr-FR"/>
              </w:rPr>
              <w:t>q</w:t>
            </w:r>
            <w:r>
              <w:rPr>
                <w:vertAlign w:val="subscript"/>
                <w:lang w:val="fr-FR"/>
              </w:rPr>
              <w:t>T</w:t>
            </w:r>
            <w:proofErr w:type="spellEnd"/>
          </w:p>
        </w:tc>
        <w:tc>
          <w:tcPr>
            <w:tcW w:w="1180" w:type="dxa"/>
          </w:tcPr>
          <w:p w:rsidR="00F34112" w:rsidRDefault="00562664">
            <w:pPr>
              <w:tabs>
                <w:tab w:val="left" w:pos="160"/>
              </w:tabs>
              <w:rPr>
                <w:lang w:val="fr-FR"/>
              </w:rPr>
            </w:pPr>
            <w:r>
              <w:rPr>
                <w:lang w:val="fr-FR"/>
              </w:rPr>
              <w:t>%  [m/m]</w:t>
            </w:r>
          </w:p>
        </w:tc>
        <w:tc>
          <w:tcPr>
            <w:tcW w:w="567" w:type="dxa"/>
          </w:tcPr>
          <w:p w:rsidR="00F34112" w:rsidRDefault="00562664">
            <w:pPr>
              <w:tabs>
                <w:tab w:val="left" w:pos="160"/>
              </w:tabs>
            </w:pPr>
            <w:r>
              <w:t>=</w:t>
            </w:r>
          </w:p>
        </w:tc>
        <w:tc>
          <w:tcPr>
            <w:tcW w:w="6804" w:type="dxa"/>
          </w:tcPr>
          <w:p w:rsidR="00F34112" w:rsidRDefault="00562664">
            <w:pPr>
              <w:tabs>
                <w:tab w:val="left" w:pos="160"/>
              </w:tabs>
            </w:pPr>
            <w:r>
              <w:t>Querneigung der Pendelrinne im Tiefpunkt</w:t>
            </w:r>
          </w:p>
        </w:tc>
      </w:tr>
      <w:tr w:rsidR="00F34112">
        <w:tc>
          <w:tcPr>
            <w:tcW w:w="737" w:type="dxa"/>
          </w:tcPr>
          <w:p w:rsidR="00F34112" w:rsidRDefault="00562664">
            <w:pPr>
              <w:tabs>
                <w:tab w:val="left" w:pos="160"/>
              </w:tabs>
              <w:rPr>
                <w:lang w:val="en-GB"/>
              </w:rPr>
            </w:pPr>
            <w:proofErr w:type="spellStart"/>
            <w:r>
              <w:rPr>
                <w:lang w:val="en-GB"/>
              </w:rPr>
              <w:t>q</w:t>
            </w:r>
            <w:r>
              <w:rPr>
                <w:vertAlign w:val="subscript"/>
                <w:lang w:val="en-GB"/>
              </w:rPr>
              <w:t>H</w:t>
            </w:r>
            <w:proofErr w:type="spellEnd"/>
          </w:p>
        </w:tc>
        <w:tc>
          <w:tcPr>
            <w:tcW w:w="1180" w:type="dxa"/>
          </w:tcPr>
          <w:p w:rsidR="00F34112" w:rsidRDefault="00562664">
            <w:pPr>
              <w:tabs>
                <w:tab w:val="left" w:pos="160"/>
              </w:tabs>
              <w:rPr>
                <w:lang w:val="en-GB"/>
              </w:rPr>
            </w:pPr>
            <w:r>
              <w:rPr>
                <w:lang w:val="en-GB"/>
              </w:rPr>
              <w:t>%  [m/m]</w:t>
            </w:r>
          </w:p>
        </w:tc>
        <w:tc>
          <w:tcPr>
            <w:tcW w:w="567" w:type="dxa"/>
          </w:tcPr>
          <w:p w:rsidR="00F34112" w:rsidRDefault="00562664">
            <w:pPr>
              <w:tabs>
                <w:tab w:val="left" w:pos="160"/>
              </w:tabs>
            </w:pPr>
            <w:r>
              <w:t>=</w:t>
            </w:r>
          </w:p>
        </w:tc>
        <w:tc>
          <w:tcPr>
            <w:tcW w:w="6804" w:type="dxa"/>
          </w:tcPr>
          <w:p w:rsidR="00F34112" w:rsidRDefault="00562664">
            <w:pPr>
              <w:tabs>
                <w:tab w:val="left" w:pos="160"/>
              </w:tabs>
            </w:pPr>
            <w:r>
              <w:t>Querneigung der Pendelrinne im Hochpunkt</w:t>
            </w:r>
          </w:p>
        </w:tc>
      </w:tr>
      <w:tr w:rsidR="00F34112">
        <w:tc>
          <w:tcPr>
            <w:tcW w:w="737" w:type="dxa"/>
          </w:tcPr>
          <w:p w:rsidR="00F34112" w:rsidRDefault="00562664">
            <w:pPr>
              <w:tabs>
                <w:tab w:val="left" w:pos="160"/>
              </w:tabs>
            </w:pPr>
            <w:proofErr w:type="spellStart"/>
            <w:r>
              <w:t>A</w:t>
            </w:r>
            <w:r>
              <w:rPr>
                <w:vertAlign w:val="subscript"/>
              </w:rPr>
              <w:t>Ei</w:t>
            </w:r>
            <w:proofErr w:type="spellEnd"/>
          </w:p>
        </w:tc>
        <w:tc>
          <w:tcPr>
            <w:tcW w:w="1180" w:type="dxa"/>
          </w:tcPr>
          <w:p w:rsidR="00F34112" w:rsidRDefault="00562664">
            <w:pPr>
              <w:tabs>
                <w:tab w:val="left" w:pos="160"/>
              </w:tabs>
            </w:pPr>
            <w:r>
              <w:t>[m²]</w:t>
            </w:r>
          </w:p>
        </w:tc>
        <w:tc>
          <w:tcPr>
            <w:tcW w:w="567" w:type="dxa"/>
          </w:tcPr>
          <w:p w:rsidR="00F34112" w:rsidRDefault="00562664">
            <w:pPr>
              <w:tabs>
                <w:tab w:val="left" w:pos="160"/>
              </w:tabs>
            </w:pPr>
            <w:r>
              <w:t>=</w:t>
            </w:r>
          </w:p>
        </w:tc>
        <w:tc>
          <w:tcPr>
            <w:tcW w:w="6804" w:type="dxa"/>
          </w:tcPr>
          <w:p w:rsidR="00F34112" w:rsidRDefault="00562664">
            <w:pPr>
              <w:tabs>
                <w:tab w:val="left" w:pos="160"/>
              </w:tabs>
            </w:pPr>
            <w:r>
              <w:t>Größe der jeweiligen Entwässerungsfläche</w:t>
            </w:r>
          </w:p>
        </w:tc>
      </w:tr>
      <w:tr w:rsidR="00F34112">
        <w:tc>
          <w:tcPr>
            <w:tcW w:w="737" w:type="dxa"/>
          </w:tcPr>
          <w:p w:rsidR="00F34112" w:rsidRDefault="00562664">
            <w:pPr>
              <w:tabs>
                <w:tab w:val="left" w:pos="160"/>
              </w:tabs>
            </w:pPr>
            <w:r>
              <w:sym w:font="Symbol" w:char="F079"/>
            </w:r>
            <w:r>
              <w:rPr>
                <w:vertAlign w:val="subscript"/>
              </w:rPr>
              <w:t>si</w:t>
            </w:r>
          </w:p>
        </w:tc>
        <w:tc>
          <w:tcPr>
            <w:tcW w:w="1180" w:type="dxa"/>
          </w:tcPr>
          <w:p w:rsidR="00F34112" w:rsidRDefault="00562664">
            <w:pPr>
              <w:tabs>
                <w:tab w:val="left" w:pos="160"/>
              </w:tabs>
            </w:pPr>
            <w:r>
              <w:t>-</w:t>
            </w:r>
          </w:p>
        </w:tc>
        <w:tc>
          <w:tcPr>
            <w:tcW w:w="567" w:type="dxa"/>
          </w:tcPr>
          <w:p w:rsidR="00F34112" w:rsidRDefault="00562664">
            <w:pPr>
              <w:tabs>
                <w:tab w:val="left" w:pos="160"/>
              </w:tabs>
            </w:pPr>
            <w:r>
              <w:t>=</w:t>
            </w:r>
          </w:p>
        </w:tc>
        <w:tc>
          <w:tcPr>
            <w:tcW w:w="6804" w:type="dxa"/>
          </w:tcPr>
          <w:p w:rsidR="00F34112" w:rsidRDefault="00562664">
            <w:pPr>
              <w:tabs>
                <w:tab w:val="left" w:pos="160"/>
              </w:tabs>
            </w:pPr>
            <w:r>
              <w:t xml:space="preserve">zu </w:t>
            </w:r>
            <w:proofErr w:type="spellStart"/>
            <w:r>
              <w:t>A</w:t>
            </w:r>
            <w:r>
              <w:rPr>
                <w:vertAlign w:val="subscript"/>
              </w:rPr>
              <w:t>Ei</w:t>
            </w:r>
            <w:proofErr w:type="spellEnd"/>
            <w:r>
              <w:t xml:space="preserve"> gehörender Spitzenabflussbeiwert</w:t>
            </w:r>
          </w:p>
        </w:tc>
      </w:tr>
      <w:tr w:rsidR="00F34112">
        <w:tc>
          <w:tcPr>
            <w:tcW w:w="737" w:type="dxa"/>
          </w:tcPr>
          <w:p w:rsidR="00F34112" w:rsidRDefault="00562664">
            <w:pPr>
              <w:tabs>
                <w:tab w:val="left" w:pos="160"/>
              </w:tabs>
              <w:rPr>
                <w:lang w:val="en-GB"/>
              </w:rPr>
            </w:pPr>
            <w:proofErr w:type="spellStart"/>
            <w:r>
              <w:rPr>
                <w:lang w:val="en-GB"/>
              </w:rPr>
              <w:t>r</w:t>
            </w:r>
            <w:r>
              <w:rPr>
                <w:vertAlign w:val="subscript"/>
                <w:lang w:val="en-GB"/>
              </w:rPr>
              <w:t>D,n</w:t>
            </w:r>
            <w:proofErr w:type="spellEnd"/>
          </w:p>
        </w:tc>
        <w:tc>
          <w:tcPr>
            <w:tcW w:w="1180" w:type="dxa"/>
          </w:tcPr>
          <w:p w:rsidR="00F34112" w:rsidRDefault="00562664">
            <w:pPr>
              <w:tabs>
                <w:tab w:val="left" w:pos="160"/>
              </w:tabs>
              <w:rPr>
                <w:lang w:val="en-GB"/>
              </w:rPr>
            </w:pPr>
            <w:r>
              <w:rPr>
                <w:lang w:val="en-GB"/>
              </w:rPr>
              <w:t>[l/s/ha]</w:t>
            </w:r>
          </w:p>
        </w:tc>
        <w:tc>
          <w:tcPr>
            <w:tcW w:w="567" w:type="dxa"/>
          </w:tcPr>
          <w:p w:rsidR="00F34112" w:rsidRDefault="00562664">
            <w:pPr>
              <w:tabs>
                <w:tab w:val="left" w:pos="160"/>
              </w:tabs>
            </w:pPr>
            <w:r>
              <w:t>=</w:t>
            </w:r>
          </w:p>
        </w:tc>
        <w:tc>
          <w:tcPr>
            <w:tcW w:w="6804" w:type="dxa"/>
          </w:tcPr>
          <w:p w:rsidR="00F34112" w:rsidRDefault="00562664">
            <w:pPr>
              <w:tabs>
                <w:tab w:val="left" w:pos="160"/>
              </w:tabs>
            </w:pPr>
            <w:r>
              <w:t>Regenspende der Dauer D und der Häufigkeit n</w:t>
            </w:r>
          </w:p>
        </w:tc>
      </w:tr>
      <w:tr w:rsidR="00F34112">
        <w:tc>
          <w:tcPr>
            <w:tcW w:w="737" w:type="dxa"/>
          </w:tcPr>
          <w:p w:rsidR="00F34112" w:rsidRDefault="00562664">
            <w:pPr>
              <w:pStyle w:val="Fuzeile"/>
              <w:tabs>
                <w:tab w:val="clear" w:pos="4536"/>
                <w:tab w:val="clear" w:pos="9072"/>
                <w:tab w:val="left" w:pos="160"/>
              </w:tabs>
            </w:pPr>
            <w:r>
              <w:t>κ</w:t>
            </w:r>
          </w:p>
        </w:tc>
        <w:tc>
          <w:tcPr>
            <w:tcW w:w="1180" w:type="dxa"/>
          </w:tcPr>
          <w:p w:rsidR="00F34112" w:rsidRDefault="00562664">
            <w:pPr>
              <w:tabs>
                <w:tab w:val="left" w:pos="160"/>
              </w:tabs>
            </w:pPr>
            <w:r>
              <w:t>-</w:t>
            </w:r>
          </w:p>
        </w:tc>
        <w:tc>
          <w:tcPr>
            <w:tcW w:w="567" w:type="dxa"/>
          </w:tcPr>
          <w:p w:rsidR="00F34112" w:rsidRDefault="00562664">
            <w:pPr>
              <w:tabs>
                <w:tab w:val="left" w:pos="160"/>
              </w:tabs>
            </w:pPr>
            <w:r>
              <w:t>=</w:t>
            </w:r>
          </w:p>
        </w:tc>
        <w:tc>
          <w:tcPr>
            <w:tcW w:w="6804" w:type="dxa"/>
          </w:tcPr>
          <w:p w:rsidR="00F34112" w:rsidRDefault="00562664">
            <w:pPr>
              <w:tabs>
                <w:tab w:val="left" w:pos="160"/>
              </w:tabs>
            </w:pPr>
            <w:r>
              <w:t>Sicherheitsfaktor</w:t>
            </w:r>
          </w:p>
        </w:tc>
      </w:tr>
      <w:tr w:rsidR="00F34112">
        <w:tc>
          <w:tcPr>
            <w:tcW w:w="737" w:type="dxa"/>
          </w:tcPr>
          <w:p w:rsidR="00F34112" w:rsidRDefault="00562664">
            <w:pPr>
              <w:tabs>
                <w:tab w:val="left" w:pos="160"/>
              </w:tabs>
            </w:pPr>
            <w:proofErr w:type="spellStart"/>
            <w:r>
              <w:t>q</w:t>
            </w:r>
            <w:r>
              <w:rPr>
                <w:vertAlign w:val="subscript"/>
              </w:rPr>
              <w:t>s</w:t>
            </w:r>
            <w:proofErr w:type="spellEnd"/>
          </w:p>
        </w:tc>
        <w:tc>
          <w:tcPr>
            <w:tcW w:w="1180" w:type="dxa"/>
          </w:tcPr>
          <w:p w:rsidR="00F34112" w:rsidRDefault="00562664">
            <w:pPr>
              <w:tabs>
                <w:tab w:val="left" w:pos="160"/>
              </w:tabs>
              <w:rPr>
                <w:lang w:val="en-GB"/>
              </w:rPr>
            </w:pPr>
            <w:r>
              <w:rPr>
                <w:lang w:val="en-GB"/>
              </w:rPr>
              <w:t>[l/s/m]</w:t>
            </w:r>
          </w:p>
        </w:tc>
        <w:tc>
          <w:tcPr>
            <w:tcW w:w="567" w:type="dxa"/>
          </w:tcPr>
          <w:p w:rsidR="00F34112" w:rsidRDefault="00562664">
            <w:pPr>
              <w:tabs>
                <w:tab w:val="left" w:pos="160"/>
              </w:tabs>
            </w:pPr>
            <w:r>
              <w:t>=</w:t>
            </w:r>
          </w:p>
        </w:tc>
        <w:tc>
          <w:tcPr>
            <w:tcW w:w="6804" w:type="dxa"/>
          </w:tcPr>
          <w:p w:rsidR="00F34112" w:rsidRDefault="00562664">
            <w:pPr>
              <w:tabs>
                <w:tab w:val="left" w:pos="160"/>
              </w:tabs>
            </w:pPr>
            <w:r>
              <w:t xml:space="preserve">seitlicher spezifischer </w:t>
            </w:r>
            <w:proofErr w:type="spellStart"/>
            <w:r>
              <w:t>Gerinnezufluss</w:t>
            </w:r>
            <w:proofErr w:type="spellEnd"/>
            <w:r>
              <w:t xml:space="preserve"> je m Gerinne</w:t>
            </w:r>
          </w:p>
        </w:tc>
      </w:tr>
      <w:tr w:rsidR="00F34112">
        <w:tc>
          <w:tcPr>
            <w:tcW w:w="737" w:type="dxa"/>
          </w:tcPr>
          <w:p w:rsidR="00F34112" w:rsidRDefault="00562664">
            <w:pPr>
              <w:tabs>
                <w:tab w:val="left" w:pos="160"/>
              </w:tabs>
              <w:rPr>
                <w:lang w:val="en-GB"/>
              </w:rPr>
            </w:pPr>
            <w:r>
              <w:rPr>
                <w:lang w:val="en-GB"/>
              </w:rPr>
              <w:t>Q</w:t>
            </w:r>
            <w:r>
              <w:rPr>
                <w:vertAlign w:val="subscript"/>
                <w:lang w:val="en-GB"/>
              </w:rPr>
              <w:t>E</w:t>
            </w:r>
          </w:p>
        </w:tc>
        <w:tc>
          <w:tcPr>
            <w:tcW w:w="1180" w:type="dxa"/>
          </w:tcPr>
          <w:p w:rsidR="00F34112" w:rsidRDefault="00562664">
            <w:pPr>
              <w:tabs>
                <w:tab w:val="left" w:pos="160"/>
              </w:tabs>
              <w:rPr>
                <w:lang w:val="en-GB"/>
              </w:rPr>
            </w:pPr>
            <w:r>
              <w:rPr>
                <w:lang w:val="en-GB"/>
              </w:rPr>
              <w:t>[l/s]</w:t>
            </w:r>
          </w:p>
        </w:tc>
        <w:tc>
          <w:tcPr>
            <w:tcW w:w="567" w:type="dxa"/>
          </w:tcPr>
          <w:p w:rsidR="00F34112" w:rsidRDefault="00562664">
            <w:pPr>
              <w:tabs>
                <w:tab w:val="left" w:pos="160"/>
              </w:tabs>
            </w:pPr>
            <w:r>
              <w:t>=</w:t>
            </w:r>
          </w:p>
        </w:tc>
        <w:tc>
          <w:tcPr>
            <w:tcW w:w="6804" w:type="dxa"/>
          </w:tcPr>
          <w:p w:rsidR="00F34112" w:rsidRDefault="00562664">
            <w:pPr>
              <w:tabs>
                <w:tab w:val="left" w:pos="160"/>
              </w:tabs>
            </w:pPr>
            <w:proofErr w:type="spellStart"/>
            <w:r>
              <w:t>Gerinnezufluss</w:t>
            </w:r>
            <w:proofErr w:type="spellEnd"/>
            <w:r>
              <w:t xml:space="preserve"> aus der Einzugsgebietsfläche A</w:t>
            </w:r>
            <w:r>
              <w:rPr>
                <w:vertAlign w:val="subscript"/>
              </w:rPr>
              <w:t>E</w:t>
            </w:r>
          </w:p>
        </w:tc>
      </w:tr>
      <w:tr w:rsidR="00F34112">
        <w:tc>
          <w:tcPr>
            <w:tcW w:w="737" w:type="dxa"/>
          </w:tcPr>
          <w:p w:rsidR="00F34112" w:rsidRDefault="00562664">
            <w:pPr>
              <w:tabs>
                <w:tab w:val="left" w:pos="160"/>
              </w:tabs>
              <w:rPr>
                <w:lang w:val="en-GB"/>
              </w:rPr>
            </w:pPr>
            <w:r>
              <w:rPr>
                <w:lang w:val="en-GB"/>
              </w:rPr>
              <w:t>Q</w:t>
            </w:r>
            <w:r>
              <w:rPr>
                <w:vertAlign w:val="subscript"/>
                <w:lang w:val="en-GB"/>
              </w:rPr>
              <w:t>A</w:t>
            </w:r>
          </w:p>
        </w:tc>
        <w:tc>
          <w:tcPr>
            <w:tcW w:w="1180" w:type="dxa"/>
          </w:tcPr>
          <w:p w:rsidR="00F34112" w:rsidRDefault="00562664">
            <w:pPr>
              <w:tabs>
                <w:tab w:val="left" w:pos="160"/>
              </w:tabs>
              <w:rPr>
                <w:lang w:val="en-GB"/>
              </w:rPr>
            </w:pPr>
            <w:r>
              <w:rPr>
                <w:lang w:val="en-GB"/>
              </w:rPr>
              <w:t>[l/s]</w:t>
            </w:r>
          </w:p>
        </w:tc>
        <w:tc>
          <w:tcPr>
            <w:tcW w:w="567" w:type="dxa"/>
          </w:tcPr>
          <w:p w:rsidR="00F34112" w:rsidRDefault="00562664">
            <w:pPr>
              <w:tabs>
                <w:tab w:val="left" w:pos="160"/>
              </w:tabs>
            </w:pPr>
            <w:r>
              <w:t>=</w:t>
            </w:r>
          </w:p>
        </w:tc>
        <w:tc>
          <w:tcPr>
            <w:tcW w:w="6804" w:type="dxa"/>
          </w:tcPr>
          <w:p w:rsidR="00F34112" w:rsidRDefault="00562664">
            <w:pPr>
              <w:tabs>
                <w:tab w:val="left" w:pos="160"/>
              </w:tabs>
            </w:pPr>
            <w:r>
              <w:t>Abfluss, der vom Straßenablauf aufgenommen wird</w:t>
            </w:r>
          </w:p>
        </w:tc>
      </w:tr>
      <w:tr w:rsidR="00F34112">
        <w:tc>
          <w:tcPr>
            <w:tcW w:w="737" w:type="dxa"/>
          </w:tcPr>
          <w:p w:rsidR="00F34112" w:rsidRDefault="00562664">
            <w:pPr>
              <w:tabs>
                <w:tab w:val="left" w:pos="160"/>
              </w:tabs>
              <w:rPr>
                <w:lang w:val="en-GB"/>
              </w:rPr>
            </w:pPr>
            <w:r>
              <w:rPr>
                <w:lang w:val="en-GB"/>
              </w:rPr>
              <w:t>Q</w:t>
            </w:r>
            <w:r>
              <w:rPr>
                <w:vertAlign w:val="subscript"/>
                <w:lang w:val="en-GB"/>
              </w:rPr>
              <w:t>Z</w:t>
            </w:r>
          </w:p>
        </w:tc>
        <w:tc>
          <w:tcPr>
            <w:tcW w:w="1180" w:type="dxa"/>
          </w:tcPr>
          <w:p w:rsidR="00F34112" w:rsidRDefault="00562664">
            <w:pPr>
              <w:tabs>
                <w:tab w:val="left" w:pos="160"/>
              </w:tabs>
              <w:rPr>
                <w:lang w:val="en-GB"/>
              </w:rPr>
            </w:pPr>
            <w:r>
              <w:rPr>
                <w:lang w:val="en-GB"/>
              </w:rPr>
              <w:t>[l/s]</w:t>
            </w:r>
          </w:p>
        </w:tc>
        <w:tc>
          <w:tcPr>
            <w:tcW w:w="567" w:type="dxa"/>
          </w:tcPr>
          <w:p w:rsidR="00F34112" w:rsidRDefault="00562664">
            <w:pPr>
              <w:tabs>
                <w:tab w:val="left" w:pos="160"/>
              </w:tabs>
            </w:pPr>
            <w:r>
              <w:t>=</w:t>
            </w:r>
          </w:p>
        </w:tc>
        <w:tc>
          <w:tcPr>
            <w:tcW w:w="6804" w:type="dxa"/>
          </w:tcPr>
          <w:p w:rsidR="00F34112" w:rsidRDefault="00562664">
            <w:pPr>
              <w:tabs>
                <w:tab w:val="left" w:pos="160"/>
              </w:tabs>
            </w:pPr>
            <w:proofErr w:type="spellStart"/>
            <w:r>
              <w:t>Gerinnezufluss</w:t>
            </w:r>
            <w:proofErr w:type="spellEnd"/>
          </w:p>
        </w:tc>
      </w:tr>
      <w:tr w:rsidR="00F34112">
        <w:tc>
          <w:tcPr>
            <w:tcW w:w="737" w:type="dxa"/>
          </w:tcPr>
          <w:p w:rsidR="00F34112" w:rsidRDefault="00562664">
            <w:pPr>
              <w:tabs>
                <w:tab w:val="left" w:pos="160"/>
              </w:tabs>
              <w:rPr>
                <w:lang w:val="en-GB"/>
              </w:rPr>
            </w:pPr>
            <w:proofErr w:type="spellStart"/>
            <w:r>
              <w:rPr>
                <w:lang w:val="en-GB"/>
              </w:rPr>
              <w:t>Q</w:t>
            </w:r>
            <w:r>
              <w:rPr>
                <w:vertAlign w:val="subscript"/>
                <w:lang w:val="en-GB"/>
              </w:rPr>
              <w:t>G</w:t>
            </w:r>
            <w:r>
              <w:rPr>
                <w:vertAlign w:val="superscript"/>
                <w:lang w:val="en-GB"/>
              </w:rPr>
              <w:t>o</w:t>
            </w:r>
            <w:proofErr w:type="spellEnd"/>
          </w:p>
        </w:tc>
        <w:tc>
          <w:tcPr>
            <w:tcW w:w="1180" w:type="dxa"/>
          </w:tcPr>
          <w:p w:rsidR="00F34112" w:rsidRDefault="00562664">
            <w:pPr>
              <w:tabs>
                <w:tab w:val="left" w:pos="160"/>
              </w:tabs>
              <w:rPr>
                <w:lang w:val="en-GB"/>
              </w:rPr>
            </w:pPr>
            <w:r>
              <w:rPr>
                <w:lang w:val="en-GB"/>
              </w:rPr>
              <w:t>[l/s]</w:t>
            </w:r>
          </w:p>
        </w:tc>
        <w:tc>
          <w:tcPr>
            <w:tcW w:w="567" w:type="dxa"/>
          </w:tcPr>
          <w:p w:rsidR="00F34112" w:rsidRDefault="00562664">
            <w:pPr>
              <w:tabs>
                <w:tab w:val="left" w:pos="160"/>
              </w:tabs>
            </w:pPr>
            <w:r>
              <w:t>=</w:t>
            </w:r>
          </w:p>
        </w:tc>
        <w:tc>
          <w:tcPr>
            <w:tcW w:w="6804" w:type="dxa"/>
          </w:tcPr>
          <w:p w:rsidR="00F34112" w:rsidRDefault="00562664">
            <w:pPr>
              <w:tabs>
                <w:tab w:val="left" w:pos="160"/>
              </w:tabs>
            </w:pPr>
            <w:proofErr w:type="spellStart"/>
            <w:r>
              <w:t>Gerinnegrundlast</w:t>
            </w:r>
            <w:proofErr w:type="spellEnd"/>
            <w:r>
              <w:t xml:space="preserve"> – Abfluss im Gerinne, der vom oberhalb liegenden Straßenablauf nicht aufgenommen wird und dem nächsten Straßen</w:t>
            </w:r>
            <w:r>
              <w:softHyphen/>
              <w:t>ablauf zuläuft</w:t>
            </w:r>
          </w:p>
        </w:tc>
      </w:tr>
      <w:tr w:rsidR="00F34112">
        <w:tc>
          <w:tcPr>
            <w:tcW w:w="737" w:type="dxa"/>
          </w:tcPr>
          <w:p w:rsidR="00F34112" w:rsidRDefault="00562664">
            <w:pPr>
              <w:tabs>
                <w:tab w:val="left" w:pos="160"/>
              </w:tabs>
              <w:rPr>
                <w:lang w:val="en-GB"/>
              </w:rPr>
            </w:pPr>
            <w:proofErr w:type="spellStart"/>
            <w:r>
              <w:rPr>
                <w:lang w:val="en-GB"/>
              </w:rPr>
              <w:t>Q</w:t>
            </w:r>
            <w:r>
              <w:rPr>
                <w:vertAlign w:val="subscript"/>
                <w:lang w:val="en-GB"/>
              </w:rPr>
              <w:t>G</w:t>
            </w:r>
            <w:r>
              <w:rPr>
                <w:vertAlign w:val="superscript"/>
                <w:lang w:val="en-GB"/>
              </w:rPr>
              <w:t>u</w:t>
            </w:r>
            <w:proofErr w:type="spellEnd"/>
          </w:p>
        </w:tc>
        <w:tc>
          <w:tcPr>
            <w:tcW w:w="1180" w:type="dxa"/>
          </w:tcPr>
          <w:p w:rsidR="00F34112" w:rsidRDefault="00562664">
            <w:pPr>
              <w:tabs>
                <w:tab w:val="left" w:pos="160"/>
              </w:tabs>
              <w:rPr>
                <w:lang w:val="en-GB"/>
              </w:rPr>
            </w:pPr>
            <w:r>
              <w:rPr>
                <w:lang w:val="en-GB"/>
              </w:rPr>
              <w:t>[l/s]</w:t>
            </w:r>
          </w:p>
        </w:tc>
        <w:tc>
          <w:tcPr>
            <w:tcW w:w="567" w:type="dxa"/>
          </w:tcPr>
          <w:p w:rsidR="00F34112" w:rsidRDefault="00562664">
            <w:pPr>
              <w:tabs>
                <w:tab w:val="left" w:pos="160"/>
              </w:tabs>
            </w:pPr>
            <w:r>
              <w:t>=</w:t>
            </w:r>
          </w:p>
        </w:tc>
        <w:tc>
          <w:tcPr>
            <w:tcW w:w="6804" w:type="dxa"/>
          </w:tcPr>
          <w:p w:rsidR="00F34112" w:rsidRDefault="00562664">
            <w:pPr>
              <w:tabs>
                <w:tab w:val="left" w:pos="160"/>
              </w:tabs>
            </w:pPr>
            <w:proofErr w:type="spellStart"/>
            <w:r>
              <w:t>Gerinnegrundlast</w:t>
            </w:r>
            <w:proofErr w:type="spellEnd"/>
            <w:r>
              <w:t xml:space="preserve"> – Abfluss im Gerinne, der vom nächsten Straßenablauf nicht aufgenommen wird und dem übernächsten Straßenablauf zufließt</w:t>
            </w:r>
          </w:p>
        </w:tc>
      </w:tr>
      <w:tr w:rsidR="00F34112">
        <w:tc>
          <w:tcPr>
            <w:tcW w:w="737" w:type="dxa"/>
          </w:tcPr>
          <w:p w:rsidR="00F34112" w:rsidRDefault="00562664">
            <w:pPr>
              <w:tabs>
                <w:tab w:val="left" w:pos="160"/>
              </w:tabs>
              <w:rPr>
                <w:lang w:val="en-GB"/>
              </w:rPr>
            </w:pPr>
            <w:proofErr w:type="spellStart"/>
            <w:r>
              <w:rPr>
                <w:lang w:val="en-GB"/>
              </w:rPr>
              <w:t>k</w:t>
            </w:r>
            <w:r>
              <w:rPr>
                <w:vertAlign w:val="subscript"/>
                <w:lang w:val="en-GB"/>
              </w:rPr>
              <w:t>St</w:t>
            </w:r>
            <w:proofErr w:type="spellEnd"/>
          </w:p>
        </w:tc>
        <w:tc>
          <w:tcPr>
            <w:tcW w:w="1180" w:type="dxa"/>
          </w:tcPr>
          <w:p w:rsidR="00F34112" w:rsidRDefault="00562664">
            <w:pPr>
              <w:tabs>
                <w:tab w:val="left" w:pos="160"/>
              </w:tabs>
              <w:rPr>
                <w:lang w:val="en-GB"/>
              </w:rPr>
            </w:pPr>
            <w:r>
              <w:rPr>
                <w:lang w:val="en-GB"/>
              </w:rPr>
              <w:t>[m</w:t>
            </w:r>
            <w:r>
              <w:rPr>
                <w:vertAlign w:val="superscript"/>
                <w:lang w:val="en-GB"/>
              </w:rPr>
              <w:t>1/3</w:t>
            </w:r>
            <w:r>
              <w:rPr>
                <w:lang w:val="en-GB"/>
              </w:rPr>
              <w:t>/s]</w:t>
            </w:r>
          </w:p>
        </w:tc>
        <w:tc>
          <w:tcPr>
            <w:tcW w:w="567" w:type="dxa"/>
          </w:tcPr>
          <w:p w:rsidR="00F34112" w:rsidRDefault="00562664">
            <w:pPr>
              <w:tabs>
                <w:tab w:val="left" w:pos="160"/>
              </w:tabs>
            </w:pPr>
            <w:r>
              <w:t>=</w:t>
            </w:r>
          </w:p>
        </w:tc>
        <w:tc>
          <w:tcPr>
            <w:tcW w:w="6804" w:type="dxa"/>
          </w:tcPr>
          <w:p w:rsidR="00F34112" w:rsidRDefault="00562664">
            <w:pPr>
              <w:tabs>
                <w:tab w:val="left" w:pos="160"/>
              </w:tabs>
            </w:pPr>
            <w:r>
              <w:t>Manning-Strickler-Rauheitsbeiwert.</w:t>
            </w:r>
          </w:p>
        </w:tc>
      </w:tr>
    </w:tbl>
    <w:p w:rsidR="00F34112" w:rsidRDefault="00562664">
      <w:pPr>
        <w:spacing w:before="120" w:after="120"/>
      </w:pPr>
      <w:r>
        <w:t xml:space="preserve">Der spezifische </w:t>
      </w:r>
      <w:proofErr w:type="spellStart"/>
      <w:r>
        <w:t>Gerinnezufluss</w:t>
      </w:r>
      <w:proofErr w:type="spellEnd"/>
      <w:r>
        <w:t xml:space="preserve"> aus dem Einzugsgebiet beträgt:</w:t>
      </w:r>
    </w:p>
    <w:p w:rsidR="00F34112" w:rsidRDefault="00562664">
      <w:pPr>
        <w:tabs>
          <w:tab w:val="left" w:pos="1134"/>
          <w:tab w:val="left" w:pos="3969"/>
        </w:tabs>
        <w:rPr>
          <w:lang w:val="en-GB"/>
        </w:rPr>
      </w:pPr>
      <w:proofErr w:type="spellStart"/>
      <w:r>
        <w:rPr>
          <w:lang w:val="en-GB"/>
        </w:rPr>
        <w:t>q</w:t>
      </w:r>
      <w:r>
        <w:rPr>
          <w:vertAlign w:val="subscript"/>
          <w:lang w:val="en-GB"/>
        </w:rPr>
        <w:t>s</w:t>
      </w:r>
      <w:proofErr w:type="spellEnd"/>
      <w:r>
        <w:rPr>
          <w:lang w:val="en-GB"/>
        </w:rPr>
        <w:t> = </w:t>
      </w:r>
      <w:r>
        <w:sym w:font="Symbol" w:char="F079"/>
      </w:r>
      <w:r>
        <w:rPr>
          <w:vertAlign w:val="subscript"/>
          <w:lang w:val="en-GB"/>
        </w:rPr>
        <w:t>s</w:t>
      </w:r>
      <w:r>
        <w:rPr>
          <w:lang w:val="en-GB"/>
        </w:rPr>
        <w:t> </w:t>
      </w:r>
      <w:r>
        <w:sym w:font="Symbol" w:char="F0D7"/>
      </w:r>
      <w:r>
        <w:rPr>
          <w:lang w:val="en-GB"/>
        </w:rPr>
        <w:t> </w:t>
      </w:r>
      <w:proofErr w:type="spellStart"/>
      <w:r>
        <w:rPr>
          <w:lang w:val="en-GB"/>
        </w:rPr>
        <w:t>r</w:t>
      </w:r>
      <w:r>
        <w:rPr>
          <w:vertAlign w:val="subscript"/>
          <w:lang w:val="en-GB"/>
        </w:rPr>
        <w:t>D</w:t>
      </w:r>
      <w:proofErr w:type="gramStart"/>
      <w:r>
        <w:rPr>
          <w:vertAlign w:val="subscript"/>
          <w:lang w:val="en-GB"/>
        </w:rPr>
        <w:t>,n</w:t>
      </w:r>
      <w:proofErr w:type="spellEnd"/>
      <w:proofErr w:type="gramEnd"/>
      <w:r>
        <w:rPr>
          <w:lang w:val="en-GB"/>
        </w:rPr>
        <w:t> </w:t>
      </w:r>
      <w:r>
        <w:sym w:font="Symbol" w:char="F0D7"/>
      </w:r>
      <w:r>
        <w:rPr>
          <w:lang w:val="en-GB"/>
        </w:rPr>
        <w:t> </w:t>
      </w:r>
      <w:proofErr w:type="spellStart"/>
      <w:r>
        <w:rPr>
          <w:lang w:val="en-GB"/>
        </w:rPr>
        <w:t>B</w:t>
      </w:r>
      <w:r>
        <w:rPr>
          <w:vertAlign w:val="subscript"/>
          <w:lang w:val="en-GB"/>
        </w:rPr>
        <w:t>St</w:t>
      </w:r>
      <w:proofErr w:type="spellEnd"/>
      <w:r>
        <w:rPr>
          <w:lang w:val="en-GB"/>
        </w:rPr>
        <w:t> </w:t>
      </w:r>
      <w:r>
        <w:sym w:font="Symbol" w:char="F0D7"/>
      </w:r>
      <w:r>
        <w:rPr>
          <w:lang w:val="en-GB"/>
        </w:rPr>
        <w:t> </w:t>
      </w:r>
      <w:r>
        <w:t>κ</w:t>
      </w:r>
      <w:r>
        <w:rPr>
          <w:lang w:val="en-GB"/>
        </w:rPr>
        <w:t xml:space="preserve"> / 10000.</w:t>
      </w:r>
      <w:r>
        <w:rPr>
          <w:lang w:val="en-GB"/>
        </w:rPr>
        <w:tab/>
        <w:t>(1)</w:t>
      </w:r>
    </w:p>
    <w:p w:rsidR="00F34112" w:rsidRDefault="00562664">
      <w:pPr>
        <w:pStyle w:val="Basisformat"/>
        <w:spacing w:before="120" w:after="0" w:line="240" w:lineRule="auto"/>
      </w:pPr>
      <w:r>
        <w:t>In dieser Gleichung wurde ein Sicherheitsfaktor κ eingeführt, der u. a. Einengungen des Abfluss</w:t>
      </w:r>
      <w:r>
        <w:softHyphen/>
        <w:t>quer</w:t>
      </w:r>
      <w:r>
        <w:softHyphen/>
        <w:t>schnittes durch Ablagerungen berücksichtigt. Es wird empfohlen, für den Bemessungsfall den Sicherheitsfaktor mit κ = 1,5 anzusetzen.</w:t>
      </w:r>
    </w:p>
    <w:p w:rsidR="00F34112" w:rsidRDefault="00562664">
      <w:pPr>
        <w:spacing w:before="120"/>
        <w:jc w:val="both"/>
        <w:outlineLvl w:val="0"/>
      </w:pPr>
      <w:r>
        <w:t>Die Bemessungsregenspende kann mit r</w:t>
      </w:r>
      <w:r>
        <w:rPr>
          <w:vertAlign w:val="subscript"/>
        </w:rPr>
        <w:t>15</w:t>
      </w:r>
      <w:r>
        <w:t xml:space="preserve"> angesetzt werden und kann dem </w:t>
      </w:r>
      <w:r w:rsidR="00AD754C">
        <w:t>DWD-</w:t>
      </w:r>
      <w:r>
        <w:t>KOSTRA-Atlas entnommen</w:t>
      </w:r>
      <w:r>
        <w:rPr>
          <w:rStyle w:val="Funotenzeichen"/>
        </w:rPr>
        <w:footnoteReference w:id="3"/>
      </w:r>
      <w:r>
        <w:t xml:space="preserve"> werden. Der Spitzenabflussbeiwert von Fahr</w:t>
      </w:r>
      <w:r>
        <w:softHyphen/>
        <w:t>bahnen ist nach Ziffer </w:t>
      </w:r>
      <w:r w:rsidR="004B0859">
        <w:t>3.5.2.2</w:t>
      </w:r>
      <w:r>
        <w:t xml:space="preserve"> der REw</w:t>
      </w:r>
      <w:r w:rsidR="004B0859">
        <w:t>S</w:t>
      </w:r>
      <w:r>
        <w:t xml:space="preserve"> mit </w:t>
      </w:r>
      <w:r>
        <w:sym w:font="Symbol" w:char="F079"/>
      </w:r>
      <w:r>
        <w:t> = 0,9 anzusetzen.</w:t>
      </w:r>
    </w:p>
    <w:p w:rsidR="00F34112" w:rsidRDefault="00562664">
      <w:pPr>
        <w:spacing w:before="120" w:after="120"/>
        <w:outlineLvl w:val="0"/>
      </w:pPr>
      <w:r>
        <w:t xml:space="preserve">Der </w:t>
      </w:r>
      <w:proofErr w:type="spellStart"/>
      <w:r>
        <w:t>Gerinnezufluss</w:t>
      </w:r>
      <w:proofErr w:type="spellEnd"/>
      <w:r>
        <w:t xml:space="preserve"> aus dem Einzugsgebiet A</w:t>
      </w:r>
      <w:r>
        <w:rPr>
          <w:vertAlign w:val="subscript"/>
        </w:rPr>
        <w:t>E</w:t>
      </w:r>
      <w:r>
        <w:t xml:space="preserve"> ist:</w:t>
      </w:r>
    </w:p>
    <w:p w:rsidR="00F34112" w:rsidRDefault="00562664">
      <w:pPr>
        <w:tabs>
          <w:tab w:val="left" w:pos="1134"/>
          <w:tab w:val="left" w:pos="3969"/>
        </w:tabs>
        <w:rPr>
          <w:lang w:val="fr-FR"/>
        </w:rPr>
      </w:pPr>
      <w:r>
        <w:rPr>
          <w:lang w:val="fr-FR"/>
        </w:rPr>
        <w:t>Q</w:t>
      </w:r>
      <w:r>
        <w:rPr>
          <w:vertAlign w:val="subscript"/>
          <w:lang w:val="fr-FR"/>
        </w:rPr>
        <w:t>E</w:t>
      </w:r>
      <w:r>
        <w:rPr>
          <w:lang w:val="fr-FR"/>
        </w:rPr>
        <w:t> = </w:t>
      </w:r>
      <w:proofErr w:type="spellStart"/>
      <w:r>
        <w:rPr>
          <w:lang w:val="fr-FR"/>
        </w:rPr>
        <w:t>q</w:t>
      </w:r>
      <w:r>
        <w:rPr>
          <w:vertAlign w:val="subscript"/>
          <w:lang w:val="fr-FR"/>
        </w:rPr>
        <w:t>s</w:t>
      </w:r>
      <w:proofErr w:type="spellEnd"/>
      <w:r>
        <w:rPr>
          <w:lang w:val="fr-FR"/>
        </w:rPr>
        <w:t> </w:t>
      </w:r>
      <w:r>
        <w:sym w:font="Symbol" w:char="F0D7"/>
      </w:r>
      <w:r>
        <w:rPr>
          <w:lang w:val="fr-FR"/>
        </w:rPr>
        <w:t> L</w:t>
      </w:r>
      <w:r>
        <w:rPr>
          <w:lang w:val="fr-FR"/>
        </w:rPr>
        <w:tab/>
        <w:t>.</w:t>
      </w:r>
      <w:r>
        <w:rPr>
          <w:lang w:val="fr-FR"/>
        </w:rPr>
        <w:tab/>
        <w:t>(2)</w:t>
      </w:r>
    </w:p>
    <w:p w:rsidR="00F34112" w:rsidRDefault="00562664">
      <w:pPr>
        <w:pStyle w:val="Kopfzeile"/>
        <w:tabs>
          <w:tab w:val="clear" w:pos="4536"/>
          <w:tab w:val="clear" w:pos="9072"/>
        </w:tabs>
        <w:spacing w:before="120"/>
      </w:pPr>
      <w:r>
        <w:t xml:space="preserve">Die Bilanzierung der Abflüsse in einem </w:t>
      </w:r>
      <w:proofErr w:type="spellStart"/>
      <w:r>
        <w:t>Gerinneabschnitt</w:t>
      </w:r>
      <w:proofErr w:type="spellEnd"/>
      <w:r>
        <w:t xml:space="preserve"> führt zu der Gleichung</w:t>
      </w:r>
    </w:p>
    <w:p w:rsidR="00F34112" w:rsidRDefault="00562664">
      <w:pPr>
        <w:tabs>
          <w:tab w:val="left" w:pos="1134"/>
          <w:tab w:val="left" w:pos="3969"/>
        </w:tabs>
        <w:spacing w:before="120"/>
      </w:pPr>
      <w:r>
        <w:t>Q</w:t>
      </w:r>
      <w:r>
        <w:rPr>
          <w:vertAlign w:val="subscript"/>
        </w:rPr>
        <w:t>A</w:t>
      </w:r>
      <w:r>
        <w:t> + </w:t>
      </w:r>
      <w:proofErr w:type="spellStart"/>
      <w:r>
        <w:t>Q</w:t>
      </w:r>
      <w:r>
        <w:rPr>
          <w:vertAlign w:val="subscript"/>
        </w:rPr>
        <w:t>G</w:t>
      </w:r>
      <w:r>
        <w:rPr>
          <w:vertAlign w:val="superscript"/>
        </w:rPr>
        <w:t>u</w:t>
      </w:r>
      <w:proofErr w:type="spellEnd"/>
      <w:r>
        <w:t> = Q</w:t>
      </w:r>
      <w:r>
        <w:rPr>
          <w:vertAlign w:val="subscript"/>
        </w:rPr>
        <w:t>E</w:t>
      </w:r>
      <w:r>
        <w:t> + </w:t>
      </w:r>
      <w:proofErr w:type="spellStart"/>
      <w:r>
        <w:t>Q</w:t>
      </w:r>
      <w:r>
        <w:rPr>
          <w:vertAlign w:val="subscript"/>
        </w:rPr>
        <w:t>G</w:t>
      </w:r>
      <w:r>
        <w:rPr>
          <w:vertAlign w:val="superscript"/>
        </w:rPr>
        <w:t>o</w:t>
      </w:r>
      <w:proofErr w:type="spellEnd"/>
      <w:r>
        <w:t> = Q</w:t>
      </w:r>
      <w:r>
        <w:rPr>
          <w:vertAlign w:val="subscript"/>
        </w:rPr>
        <w:t>Z</w:t>
      </w:r>
      <w:r>
        <w:t>.</w:t>
      </w:r>
      <w:r>
        <w:tab/>
        <w:t>(3)</w:t>
      </w:r>
    </w:p>
    <w:p w:rsidR="00F34112" w:rsidRDefault="00562664">
      <w:pPr>
        <w:pStyle w:val="Basisformat"/>
        <w:spacing w:before="120" w:after="120" w:line="240" w:lineRule="auto"/>
      </w:pPr>
      <w:r>
        <w:t>Werden diese Gleichungen zusammengefasst, lässt sich die allgemein gültige Beziehung für den Abstand zweier Straßenabläufe aufstellen:</w:t>
      </w:r>
    </w:p>
    <w:p w:rsidR="00F34112" w:rsidRDefault="00562664">
      <w:pPr>
        <w:tabs>
          <w:tab w:val="left" w:pos="1134"/>
          <w:tab w:val="left" w:pos="3969"/>
        </w:tabs>
      </w:pPr>
      <w:r>
        <w:rPr>
          <w:position w:val="-30"/>
        </w:rPr>
        <w:object w:dxaOrig="1939" w:dyaOrig="7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7.05pt;height:36.3pt" o:ole="" fillcolor="window">
            <v:imagedata r:id="rId12" o:title=""/>
          </v:shape>
          <o:OLEObject Type="Embed" ProgID="Equation.3" ShapeID="_x0000_i1025" DrawAspect="Content" ObjectID="_1663519353" r:id="rId13"/>
        </w:object>
      </w:r>
      <w:r>
        <w:t>.</w:t>
      </w:r>
      <w:r>
        <w:tab/>
        <w:t>(4)</w:t>
      </w:r>
    </w:p>
    <w:p w:rsidR="00F34112" w:rsidRDefault="00562664">
      <w:pPr>
        <w:pStyle w:val="berschrift2"/>
      </w:pPr>
      <w:bookmarkStart w:id="33" w:name="_Toc532180082"/>
      <w:bookmarkStart w:id="34" w:name="_Toc532180219"/>
      <w:bookmarkStart w:id="35" w:name="_Toc532180474"/>
      <w:bookmarkStart w:id="36" w:name="_Toc532181934"/>
      <w:bookmarkStart w:id="37" w:name="_Toc532184307"/>
      <w:bookmarkStart w:id="38" w:name="_Toc114973199"/>
      <w:r>
        <w:t>3.2</w:t>
      </w:r>
      <w:r>
        <w:tab/>
        <w:t>Leistungsfähigkeit des Gerinnes</w:t>
      </w:r>
      <w:bookmarkEnd w:id="33"/>
      <w:bookmarkEnd w:id="34"/>
      <w:bookmarkEnd w:id="35"/>
      <w:bookmarkEnd w:id="36"/>
      <w:bookmarkEnd w:id="37"/>
      <w:bookmarkEnd w:id="38"/>
    </w:p>
    <w:p w:rsidR="00F34112" w:rsidRDefault="00562664">
      <w:pPr>
        <w:spacing w:before="120"/>
        <w:jc w:val="both"/>
      </w:pPr>
      <w:r>
        <w:t>Offene Gerinne werden nach den REw</w:t>
      </w:r>
      <w:r w:rsidR="004B0859">
        <w:t>S</w:t>
      </w:r>
      <w:r>
        <w:t>, Ziffer </w:t>
      </w:r>
      <w:r w:rsidR="004B0859">
        <w:t>5</w:t>
      </w:r>
      <w:r>
        <w:t>.</w:t>
      </w:r>
      <w:r w:rsidR="004B0859">
        <w:t>5</w:t>
      </w:r>
      <w:r>
        <w:t>.1, mit der Manning-Strickler-Formel nachge</w:t>
      </w:r>
      <w:r>
        <w:softHyphen/>
        <w:t xml:space="preserve">wiesen. Dem Tabellenwerk liegt ein Manning-Strickler-Rauheitsbeiwert von ungefähr </w:t>
      </w:r>
      <w:proofErr w:type="spellStart"/>
      <w:r>
        <w:t>k</w:t>
      </w:r>
      <w:r>
        <w:rPr>
          <w:vertAlign w:val="subscript"/>
        </w:rPr>
        <w:t>St</w:t>
      </w:r>
      <w:proofErr w:type="spellEnd"/>
      <w:r>
        <w:t> = 70 m</w:t>
      </w:r>
      <w:r>
        <w:rPr>
          <w:vertAlign w:val="superscript"/>
        </w:rPr>
        <w:t>1/3</w:t>
      </w:r>
      <w:r>
        <w:t>/s zugrunde.</w:t>
      </w:r>
    </w:p>
    <w:p w:rsidR="00F34112" w:rsidRDefault="00562664">
      <w:pPr>
        <w:pStyle w:val="berschrift1"/>
        <w:spacing w:before="480"/>
      </w:pPr>
      <w:bookmarkStart w:id="39" w:name="_Toc532180083"/>
      <w:bookmarkStart w:id="40" w:name="_Toc532180220"/>
      <w:bookmarkStart w:id="41" w:name="_Toc532180475"/>
      <w:bookmarkStart w:id="42" w:name="_Toc532181935"/>
      <w:bookmarkStart w:id="43" w:name="_Toc532184308"/>
      <w:bookmarkStart w:id="44" w:name="_Toc114973200"/>
      <w:r>
        <w:lastRenderedPageBreak/>
        <w:t>4.</w:t>
      </w:r>
      <w:r>
        <w:tab/>
        <w:t>Bemessung des Gesamtsystems Gerinne-Straßenablauf</w:t>
      </w:r>
      <w:bookmarkEnd w:id="39"/>
      <w:bookmarkEnd w:id="40"/>
      <w:bookmarkEnd w:id="41"/>
      <w:bookmarkEnd w:id="42"/>
      <w:bookmarkEnd w:id="43"/>
      <w:bookmarkEnd w:id="44"/>
    </w:p>
    <w:p w:rsidR="00F34112" w:rsidRDefault="00562664">
      <w:pPr>
        <w:pStyle w:val="berschrift2"/>
        <w:spacing w:before="240"/>
      </w:pPr>
      <w:bookmarkStart w:id="45" w:name="_Toc532180084"/>
      <w:bookmarkStart w:id="46" w:name="_Toc532180221"/>
      <w:bookmarkStart w:id="47" w:name="_Toc532180476"/>
      <w:bookmarkStart w:id="48" w:name="_Toc532181936"/>
      <w:bookmarkStart w:id="49" w:name="_Toc532184309"/>
      <w:bookmarkStart w:id="50" w:name="_Toc114973201"/>
      <w:r>
        <w:t>4.1</w:t>
      </w:r>
      <w:r>
        <w:tab/>
        <w:t>Tabellenparameter</w:t>
      </w:r>
      <w:bookmarkEnd w:id="45"/>
      <w:bookmarkEnd w:id="46"/>
      <w:bookmarkEnd w:id="47"/>
      <w:bookmarkEnd w:id="48"/>
      <w:bookmarkEnd w:id="49"/>
      <w:bookmarkEnd w:id="50"/>
    </w:p>
    <w:p w:rsidR="00F34112" w:rsidRDefault="00562664">
      <w:pPr>
        <w:pStyle w:val="Basisformat"/>
        <w:spacing w:before="120" w:after="60" w:line="240" w:lineRule="auto"/>
      </w:pPr>
      <w:r>
        <w:t>Den im Anhang </w:t>
      </w:r>
      <w:r w:rsidR="00367A2C">
        <w:t>7</w:t>
      </w:r>
      <w:r>
        <w:t>.2 aufgeführten Tabellen kann für die vorgegebenen Parameter</w:t>
      </w:r>
    </w:p>
    <w:p w:rsidR="00F34112" w:rsidRDefault="00562664" w:rsidP="00562664">
      <w:pPr>
        <w:numPr>
          <w:ilvl w:val="0"/>
          <w:numId w:val="5"/>
        </w:numPr>
        <w:tabs>
          <w:tab w:val="clear" w:pos="360"/>
        </w:tabs>
      </w:pPr>
      <w:proofErr w:type="spellStart"/>
      <w:r>
        <w:t>Gerinnetyp</w:t>
      </w:r>
      <w:proofErr w:type="spellEnd"/>
      <w:r>
        <w:t xml:space="preserve"> und Querneigung q des Gerinnes,</w:t>
      </w:r>
    </w:p>
    <w:p w:rsidR="00F34112" w:rsidRDefault="00562664" w:rsidP="00562664">
      <w:pPr>
        <w:numPr>
          <w:ilvl w:val="0"/>
          <w:numId w:val="6"/>
        </w:numPr>
        <w:tabs>
          <w:tab w:val="clear" w:pos="360"/>
        </w:tabs>
      </w:pPr>
      <w:r>
        <w:t>Längsneigung s des Gerinnes,</w:t>
      </w:r>
    </w:p>
    <w:p w:rsidR="00F34112" w:rsidRDefault="00562664" w:rsidP="00562664">
      <w:pPr>
        <w:numPr>
          <w:ilvl w:val="0"/>
          <w:numId w:val="7"/>
        </w:numPr>
        <w:tabs>
          <w:tab w:val="clear" w:pos="360"/>
        </w:tabs>
        <w:jc w:val="both"/>
      </w:pPr>
      <w:r>
        <w:t xml:space="preserve">Wasserspiegelbreite b für den </w:t>
      </w:r>
      <w:proofErr w:type="spellStart"/>
      <w:r>
        <w:t>Gerinnezufluss</w:t>
      </w:r>
      <w:proofErr w:type="spellEnd"/>
      <w:r>
        <w:t xml:space="preserve"> aus Ein</w:t>
      </w:r>
      <w:r>
        <w:softHyphen/>
        <w:t>zugsgebiet einschließlich der Grundlast,</w:t>
      </w:r>
    </w:p>
    <w:p w:rsidR="00F34112" w:rsidRDefault="00562664" w:rsidP="00562664">
      <w:pPr>
        <w:numPr>
          <w:ilvl w:val="0"/>
          <w:numId w:val="8"/>
        </w:numPr>
        <w:tabs>
          <w:tab w:val="clear" w:pos="360"/>
        </w:tabs>
      </w:pPr>
      <w:r>
        <w:t>Aufsatz-Typ bzw. Straßenablaufbuchtlänge,</w:t>
      </w:r>
    </w:p>
    <w:p w:rsidR="00F34112" w:rsidRDefault="00562664">
      <w:pPr>
        <w:spacing w:before="120"/>
        <w:jc w:val="both"/>
      </w:pPr>
      <w:r>
        <w:t xml:space="preserve">der für das Gerinne maximal mögliche </w:t>
      </w:r>
      <w:proofErr w:type="spellStart"/>
      <w:r>
        <w:t>Gerinnezufluss</w:t>
      </w:r>
      <w:proofErr w:type="spellEnd"/>
      <w:r>
        <w:t> Q</w:t>
      </w:r>
      <w:r>
        <w:rPr>
          <w:vertAlign w:val="subscript"/>
        </w:rPr>
        <w:t>Z</w:t>
      </w:r>
      <w:r>
        <w:t xml:space="preserve"> und der sich bei diesem Zufluss einstellende Straßenablaufabfluss Q</w:t>
      </w:r>
      <w:r>
        <w:rPr>
          <w:vertAlign w:val="subscript"/>
        </w:rPr>
        <w:t>A</w:t>
      </w:r>
      <w:r>
        <w:rPr>
          <w:b/>
        </w:rPr>
        <w:t xml:space="preserve"> </w:t>
      </w:r>
      <w:r>
        <w:t>entnommen werden. Der Parameter Wasser</w:t>
      </w:r>
      <w:r>
        <w:softHyphen/>
        <w:t>spiegel</w:t>
      </w:r>
      <w:r>
        <w:softHyphen/>
        <w:t>breite b ist entsprechend Ziffer </w:t>
      </w:r>
      <w:r w:rsidR="008D2CD4">
        <w:t>5</w:t>
      </w:r>
      <w:r>
        <w:t>.</w:t>
      </w:r>
      <w:r w:rsidR="008D2CD4">
        <w:t>6</w:t>
      </w:r>
      <w:r>
        <w:t>.</w:t>
      </w:r>
      <w:r w:rsidR="008D2CD4">
        <w:t>4</w:t>
      </w:r>
      <w:r>
        <w:t xml:space="preserve"> der R</w:t>
      </w:r>
      <w:r w:rsidR="008D2CD4">
        <w:t>Ew</w:t>
      </w:r>
      <w:r>
        <w:t>S zu wählen.</w:t>
      </w:r>
    </w:p>
    <w:p w:rsidR="00F34112" w:rsidRDefault="00562664">
      <w:pPr>
        <w:pStyle w:val="berschrift2"/>
      </w:pPr>
      <w:bookmarkStart w:id="51" w:name="_Toc532180085"/>
      <w:bookmarkStart w:id="52" w:name="_Toc532180222"/>
      <w:bookmarkStart w:id="53" w:name="_Toc532180477"/>
      <w:bookmarkStart w:id="54" w:name="_Toc532181937"/>
      <w:bookmarkStart w:id="55" w:name="_Toc532184310"/>
      <w:bookmarkStart w:id="56" w:name="_Toc114973202"/>
      <w:r>
        <w:t>4.2</w:t>
      </w:r>
      <w:r>
        <w:tab/>
      </w:r>
      <w:proofErr w:type="spellStart"/>
      <w:r>
        <w:t>Gerinnegrundlast</w:t>
      </w:r>
      <w:bookmarkEnd w:id="51"/>
      <w:bookmarkEnd w:id="52"/>
      <w:bookmarkEnd w:id="53"/>
      <w:bookmarkEnd w:id="54"/>
      <w:bookmarkEnd w:id="55"/>
      <w:bookmarkEnd w:id="56"/>
      <w:proofErr w:type="spellEnd"/>
    </w:p>
    <w:p w:rsidR="00F34112" w:rsidRDefault="00562664">
      <w:pPr>
        <w:spacing w:before="120"/>
        <w:jc w:val="both"/>
      </w:pPr>
      <w:r>
        <w:t>Die Differenz der Tabellenw</w:t>
      </w:r>
      <w:bookmarkStart w:id="57" w:name="_GoBack"/>
      <w:bookmarkEnd w:id="57"/>
      <w:r>
        <w:t xml:space="preserve">erte zwischen </w:t>
      </w:r>
      <w:proofErr w:type="spellStart"/>
      <w:r>
        <w:t>Gerinnezufluss</w:t>
      </w:r>
      <w:proofErr w:type="spellEnd"/>
      <w:r>
        <w:t> Q</w:t>
      </w:r>
      <w:r>
        <w:rPr>
          <w:vertAlign w:val="subscript"/>
        </w:rPr>
        <w:t>Z</w:t>
      </w:r>
      <w:r>
        <w:t> und Straßenablaufabfluss Q</w:t>
      </w:r>
      <w:r>
        <w:rPr>
          <w:vertAlign w:val="subscript"/>
        </w:rPr>
        <w:t>A</w:t>
      </w:r>
      <w:r>
        <w:t> ist die sich einstellende Grundlast Q</w:t>
      </w:r>
      <w:r>
        <w:rPr>
          <w:vertAlign w:val="subscript"/>
        </w:rPr>
        <w:t>G</w:t>
      </w:r>
      <w:r>
        <w:t>.  </w:t>
      </w:r>
      <w:proofErr w:type="spellStart"/>
      <w:r>
        <w:t>Q</w:t>
      </w:r>
      <w:r>
        <w:rPr>
          <w:vertAlign w:val="subscript"/>
        </w:rPr>
        <w:t>G</w:t>
      </w:r>
      <w:r>
        <w:rPr>
          <w:vertAlign w:val="superscript"/>
        </w:rPr>
        <w:t>o</w:t>
      </w:r>
      <w:proofErr w:type="spellEnd"/>
      <w:r>
        <w:t xml:space="preserve"> ist der von dem oberhalb liegenden Straßenablauf nicht aufgenommene Abfluss. </w:t>
      </w:r>
      <w:proofErr w:type="spellStart"/>
      <w:r>
        <w:t>Q</w:t>
      </w:r>
      <w:r>
        <w:rPr>
          <w:vertAlign w:val="subscript"/>
        </w:rPr>
        <w:t>G</w:t>
      </w:r>
      <w:r>
        <w:rPr>
          <w:vertAlign w:val="superscript"/>
        </w:rPr>
        <w:t>u</w:t>
      </w:r>
      <w:proofErr w:type="spellEnd"/>
      <w:r>
        <w:t xml:space="preserve"> ist der Abfluss, der vom nächsten Straßenablauf nicht aufgenommen wurde. Die Grundlasten </w:t>
      </w:r>
      <w:proofErr w:type="spellStart"/>
      <w:r>
        <w:t>Q</w:t>
      </w:r>
      <w:r>
        <w:rPr>
          <w:vertAlign w:val="subscript"/>
        </w:rPr>
        <w:t>G</w:t>
      </w:r>
      <w:r>
        <w:rPr>
          <w:vertAlign w:val="superscript"/>
        </w:rPr>
        <w:t>o</w:t>
      </w:r>
      <w:proofErr w:type="spellEnd"/>
      <w:r>
        <w:t xml:space="preserve"> und </w:t>
      </w:r>
      <w:proofErr w:type="spellStart"/>
      <w:r>
        <w:t>Q</w:t>
      </w:r>
      <w:r>
        <w:rPr>
          <w:vertAlign w:val="subscript"/>
        </w:rPr>
        <w:t>G</w:t>
      </w:r>
      <w:r>
        <w:rPr>
          <w:vertAlign w:val="superscript"/>
        </w:rPr>
        <w:t>u</w:t>
      </w:r>
      <w:proofErr w:type="spellEnd"/>
      <w:r>
        <w:t xml:space="preserve"> sind gleich groß, wenn der Abfluss</w:t>
      </w:r>
      <w:r>
        <w:softHyphen/>
        <w:t>vorgang in den „Normalzustand“ übergegangen ist. Bei gleichbleibenden geometrischen und hydraulischen Bedin</w:t>
      </w:r>
      <w:r>
        <w:softHyphen/>
        <w:t>gungen ist dies in der Regel nach 5 bis 10 Straßenabläufen der Fall.</w:t>
      </w:r>
    </w:p>
    <w:p w:rsidR="00F34112" w:rsidRDefault="00562664">
      <w:pPr>
        <w:pStyle w:val="Basisformat"/>
        <w:spacing w:before="120" w:after="0" w:line="240" w:lineRule="auto"/>
      </w:pPr>
      <w:r>
        <w:t xml:space="preserve">Die teilweise vorhandene </w:t>
      </w:r>
      <w:proofErr w:type="spellStart"/>
      <w:r>
        <w:t>Gerinnegrundlast</w:t>
      </w:r>
      <w:proofErr w:type="spellEnd"/>
      <w:r>
        <w:t xml:space="preserve"> erweist sich entgegen einer allgemeinen Auf</w:t>
      </w:r>
      <w:r>
        <w:softHyphen/>
        <w:t>fassung als vollkommen unschädlich bezüglich der Einhaltung der vorgegebenen Sicher</w:t>
      </w:r>
      <w:r>
        <w:softHyphen/>
        <w:t>heiten.</w:t>
      </w:r>
    </w:p>
    <w:p w:rsidR="00F34112" w:rsidRDefault="00562664">
      <w:pPr>
        <w:tabs>
          <w:tab w:val="left" w:pos="160"/>
        </w:tabs>
        <w:spacing w:before="120"/>
        <w:jc w:val="both"/>
      </w:pPr>
      <w:r>
        <w:t>Als Konsequenz dieses Sachverhaltes ergibt sich eine Stei</w:t>
      </w:r>
      <w:r>
        <w:softHyphen/>
        <w:t>gerung der Wirtschaftlichkeit infolge eines größer ansetzbaren Straßenablaufabstandes, der zu keinerlei sicher</w:t>
      </w:r>
      <w:r>
        <w:softHyphen/>
        <w:t>heits</w:t>
      </w:r>
      <w:r>
        <w:softHyphen/>
        <w:t>tech</w:t>
      </w:r>
      <w:r>
        <w:softHyphen/>
        <w:t>nischen Beden</w:t>
      </w:r>
      <w:r>
        <w:softHyphen/>
        <w:t>ken Anlass gibt. Nur in Tiefpunkten, vor Verwindungsstrecken und Ein</w:t>
      </w:r>
      <w:r>
        <w:softHyphen/>
        <w:t>mün</w:t>
      </w:r>
      <w:r>
        <w:softHyphen/>
        <w:t>dungen u. ä. ist sicher</w:t>
      </w:r>
      <w:r>
        <w:softHyphen/>
        <w:t>zustellen, dass der letzte Straßenablauf den gesamten ankommenden Zufluss aufnimmt (</w:t>
      </w:r>
      <w:proofErr w:type="spellStart"/>
      <w:r>
        <w:t>Q</w:t>
      </w:r>
      <w:r>
        <w:rPr>
          <w:vertAlign w:val="subscript"/>
        </w:rPr>
        <w:t>G</w:t>
      </w:r>
      <w:r>
        <w:rPr>
          <w:vertAlign w:val="superscript"/>
        </w:rPr>
        <w:t>u</w:t>
      </w:r>
      <w:proofErr w:type="spellEnd"/>
      <w:r>
        <w:t>=0).</w:t>
      </w:r>
    </w:p>
    <w:p w:rsidR="00F34112" w:rsidRDefault="00562664">
      <w:pPr>
        <w:pStyle w:val="berschrift2"/>
      </w:pPr>
      <w:bookmarkStart w:id="58" w:name="_Toc532180086"/>
      <w:bookmarkStart w:id="59" w:name="_Toc532180223"/>
      <w:bookmarkStart w:id="60" w:name="_Toc532180478"/>
      <w:bookmarkStart w:id="61" w:name="_Toc532181938"/>
      <w:bookmarkStart w:id="62" w:name="_Toc532184311"/>
      <w:bookmarkStart w:id="63" w:name="_Toc114973203"/>
      <w:r>
        <w:t>4.3</w:t>
      </w:r>
      <w:r>
        <w:tab/>
        <w:t>Vollständige Systemauslastung</w:t>
      </w:r>
      <w:bookmarkEnd w:id="58"/>
      <w:bookmarkEnd w:id="59"/>
      <w:bookmarkEnd w:id="60"/>
      <w:bookmarkEnd w:id="61"/>
      <w:bookmarkEnd w:id="62"/>
      <w:bookmarkEnd w:id="63"/>
    </w:p>
    <w:p w:rsidR="00F34112" w:rsidRDefault="00562664">
      <w:pPr>
        <w:spacing w:before="120"/>
        <w:jc w:val="both"/>
      </w:pPr>
      <w:r>
        <w:t>Für die vollständige Systemauslastung wird nur der Straßenablaufabfluss Q</w:t>
      </w:r>
      <w:r>
        <w:rPr>
          <w:vertAlign w:val="subscript"/>
        </w:rPr>
        <w:t>A</w:t>
      </w:r>
      <w:r>
        <w:rPr>
          <w:b/>
        </w:rPr>
        <w:t xml:space="preserve"> </w:t>
      </w:r>
      <w:r>
        <w:t>aus der jeweiligen Tabelle benötigt, wenn bereits der „Normalzustand" eingetreten ist. Der Straßen</w:t>
      </w:r>
      <w:r>
        <w:softHyphen/>
        <w:t>ablauf</w:t>
      </w:r>
      <w:r>
        <w:softHyphen/>
        <w:t>abstand bestimmt sich dann aus Gleichung (5) mit</w:t>
      </w:r>
    </w:p>
    <w:p w:rsidR="00F34112" w:rsidRDefault="00562664">
      <w:pPr>
        <w:tabs>
          <w:tab w:val="left" w:pos="1134"/>
          <w:tab w:val="left" w:pos="3969"/>
        </w:tabs>
        <w:spacing w:before="120"/>
      </w:pPr>
      <w:r>
        <w:rPr>
          <w:position w:val="-30"/>
        </w:rPr>
        <w:object w:dxaOrig="800" w:dyaOrig="680">
          <v:shape id="_x0000_i1026" type="#_x0000_t75" style="width:40.05pt;height:33.8pt" o:ole="" fillcolor="window">
            <v:imagedata r:id="rId14" o:title=""/>
          </v:shape>
          <o:OLEObject Type="Embed" ProgID="Equation.3" ShapeID="_x0000_i1026" DrawAspect="Content" ObjectID="_1663519354" r:id="rId15"/>
        </w:object>
      </w:r>
      <w:r>
        <w:t>.</w:t>
      </w:r>
      <w:r>
        <w:tab/>
      </w:r>
      <w:r>
        <w:tab/>
        <w:t>(5)</w:t>
      </w:r>
    </w:p>
    <w:p w:rsidR="00F34112" w:rsidRDefault="00562664">
      <w:pPr>
        <w:spacing w:before="120"/>
        <w:jc w:val="both"/>
      </w:pPr>
      <w:r>
        <w:t>Sollte der „Normalzustand“ noch nicht eingetreten sein - z. B. weil sich die äußeren Bedin</w:t>
      </w:r>
      <w:r>
        <w:softHyphen/>
        <w:t>gungen ändern (Querneigungsänderung infolge Verwindung, Änderung der Längsnei</w:t>
      </w:r>
      <w:r>
        <w:softHyphen/>
        <w:t>gung) oder Existenz eines definierten Beginns der Entwässerung - dann müssen die unter</w:t>
      </w:r>
      <w:r>
        <w:softHyphen/>
        <w:t>schied</w:t>
      </w:r>
      <w:r>
        <w:softHyphen/>
        <w:t xml:space="preserve">lichen Grundlasten </w:t>
      </w:r>
      <w:proofErr w:type="spellStart"/>
      <w:r>
        <w:t>Q</w:t>
      </w:r>
      <w:r>
        <w:rPr>
          <w:vertAlign w:val="subscript"/>
        </w:rPr>
        <w:t>G</w:t>
      </w:r>
      <w:r>
        <w:rPr>
          <w:vertAlign w:val="superscript"/>
        </w:rPr>
        <w:t>o</w:t>
      </w:r>
      <w:proofErr w:type="spellEnd"/>
      <w:r>
        <w:t xml:space="preserve"> und </w:t>
      </w:r>
      <w:proofErr w:type="spellStart"/>
      <w:r>
        <w:t>Q</w:t>
      </w:r>
      <w:r>
        <w:rPr>
          <w:vertAlign w:val="subscript"/>
        </w:rPr>
        <w:t>G</w:t>
      </w:r>
      <w:r>
        <w:rPr>
          <w:vertAlign w:val="superscript"/>
        </w:rPr>
        <w:t>u</w:t>
      </w:r>
      <w:proofErr w:type="spellEnd"/>
      <w:r>
        <w:rPr>
          <w:b/>
        </w:rPr>
        <w:t xml:space="preserve"> </w:t>
      </w:r>
      <w:r>
        <w:t>in Gleichung (4) Berücksichtigung finden.</w:t>
      </w:r>
    </w:p>
    <w:p w:rsidR="00F34112" w:rsidRDefault="00562664">
      <w:pPr>
        <w:pStyle w:val="berschrift2"/>
      </w:pPr>
      <w:bookmarkStart w:id="64" w:name="_Toc532180087"/>
      <w:bookmarkStart w:id="65" w:name="_Toc532180224"/>
      <w:bookmarkStart w:id="66" w:name="_Toc532180479"/>
      <w:bookmarkStart w:id="67" w:name="_Toc532181939"/>
      <w:bookmarkStart w:id="68" w:name="_Toc532184312"/>
      <w:bookmarkStart w:id="69" w:name="_Toc114973204"/>
      <w:r>
        <w:t>4.4</w:t>
      </w:r>
      <w:r>
        <w:tab/>
        <w:t>Unvollständige Systemauslastung (100 %</w:t>
      </w:r>
      <w:proofErr w:type="spellStart"/>
      <w:r>
        <w:t>ige</w:t>
      </w:r>
      <w:proofErr w:type="spellEnd"/>
      <w:r>
        <w:t xml:space="preserve"> Ablaufleistung)</w:t>
      </w:r>
      <w:bookmarkEnd w:id="64"/>
      <w:bookmarkEnd w:id="65"/>
      <w:bookmarkEnd w:id="66"/>
      <w:bookmarkEnd w:id="67"/>
      <w:bookmarkEnd w:id="68"/>
      <w:bookmarkEnd w:id="69"/>
    </w:p>
    <w:p w:rsidR="00F34112" w:rsidRDefault="00562664">
      <w:pPr>
        <w:pStyle w:val="Basisformat"/>
        <w:spacing w:before="120" w:after="0" w:line="240" w:lineRule="auto"/>
      </w:pPr>
      <w:r>
        <w:t>Bei der unvollständigen Systemauslastung wird die in gewissen Bereichen durch die voll</w:t>
      </w:r>
      <w:r>
        <w:softHyphen/>
        <w:t>ständige Systemauslastung hervorgerufene Grundlast verhindert. Vom System wird verlangt, dass der Straßenablauf den gesamten ankommenden Zufluss 100 %</w:t>
      </w:r>
      <w:proofErr w:type="spellStart"/>
      <w:r>
        <w:t>ig</w:t>
      </w:r>
      <w:proofErr w:type="spellEnd"/>
      <w:r>
        <w:t xml:space="preserve"> aufnimmt.</w:t>
      </w:r>
    </w:p>
    <w:p w:rsidR="00F34112" w:rsidRDefault="00562664">
      <w:pPr>
        <w:pStyle w:val="Basisformat"/>
        <w:spacing w:before="120" w:after="0" w:line="240" w:lineRule="auto"/>
      </w:pPr>
      <w:r>
        <w:lastRenderedPageBreak/>
        <w:t>Eine Ablesung dieser 100 %</w:t>
      </w:r>
      <w:proofErr w:type="spellStart"/>
      <w:r>
        <w:t>igen</w:t>
      </w:r>
      <w:proofErr w:type="spellEnd"/>
      <w:r>
        <w:t xml:space="preserve"> Straßenablaufaufnahmewerte aus der jeweiligen Tabelle ist nicht mehr ohne Interpolation in der gesamten Tabelle möglich. Es werden deshalb bei Bord</w:t>
      </w:r>
      <w:r>
        <w:noBreakHyphen/>
        <w:t xml:space="preserve"> und Spitzrinnen für vier und bei den Straßenablaufbuchten für drei ver</w:t>
      </w:r>
      <w:r>
        <w:softHyphen/>
        <w:t>schiedene Quer</w:t>
      </w:r>
      <w:r>
        <w:softHyphen/>
        <w:t xml:space="preserve">neigungen die maximalen </w:t>
      </w:r>
      <w:proofErr w:type="spellStart"/>
      <w:r>
        <w:t>Gerinne</w:t>
      </w:r>
      <w:r>
        <w:softHyphen/>
        <w:t>zuflüsse</w:t>
      </w:r>
      <w:proofErr w:type="spellEnd"/>
      <w:r>
        <w:t xml:space="preserve"> in einer separaten Tabelle 1 aus</w:t>
      </w:r>
      <w:r>
        <w:softHyphen/>
        <w:t>gewiesen, die die Straßenabläufe gerade noch auf</w:t>
      </w:r>
      <w:r>
        <w:softHyphen/>
        <w:t>nehmen.</w:t>
      </w:r>
    </w:p>
    <w:p w:rsidR="00F34112" w:rsidRDefault="00562664">
      <w:pPr>
        <w:pStyle w:val="Tabellen"/>
        <w:keepNext/>
        <w:keepLines/>
        <w:tabs>
          <w:tab w:val="left" w:pos="1134"/>
        </w:tabs>
        <w:spacing w:after="120"/>
        <w:ind w:hanging="1134"/>
        <w:rPr>
          <w:sz w:val="24"/>
        </w:rPr>
      </w:pPr>
      <w:bookmarkStart w:id="70" w:name="_Toc52904978"/>
      <w:r>
        <w:rPr>
          <w:b/>
          <w:bCs/>
          <w:sz w:val="24"/>
        </w:rPr>
        <w:t>Tabelle 1:</w:t>
      </w:r>
      <w:r>
        <w:rPr>
          <w:sz w:val="24"/>
        </w:rPr>
        <w:tab/>
        <w:t xml:space="preserve">Maximale </w:t>
      </w:r>
      <w:proofErr w:type="spellStart"/>
      <w:r>
        <w:rPr>
          <w:sz w:val="24"/>
        </w:rPr>
        <w:t>Gerinnezuflüsse</w:t>
      </w:r>
      <w:proofErr w:type="spellEnd"/>
      <w:r>
        <w:rPr>
          <w:sz w:val="24"/>
        </w:rPr>
        <w:t>, die die Straßenabläufe bzw. die Straßenablaufbuchten gerade noch aufnehmen</w:t>
      </w:r>
      <w:bookmarkEnd w:id="70"/>
    </w:p>
    <w:p w:rsidR="00F34112" w:rsidRDefault="00562664">
      <w:pPr>
        <w:keepNext/>
        <w:keepLines/>
        <w:tabs>
          <w:tab w:val="left" w:pos="992"/>
          <w:tab w:val="left" w:pos="1134"/>
        </w:tabs>
        <w:spacing w:after="120"/>
        <w:ind w:left="1134" w:hanging="1134"/>
        <w:jc w:val="both"/>
      </w:pPr>
      <w:r>
        <w:tab/>
        <w:t>100 %</w:t>
      </w:r>
      <w:proofErr w:type="spellStart"/>
      <w:r>
        <w:t>iges</w:t>
      </w:r>
      <w:proofErr w:type="spellEnd"/>
      <w:r>
        <w:t xml:space="preserve"> Leistungsvermögen: Q</w:t>
      </w:r>
      <w:r>
        <w:rPr>
          <w:vertAlign w:val="subscript"/>
        </w:rPr>
        <w:t>A</w:t>
      </w:r>
      <w:r>
        <w:t> = Q</w:t>
      </w:r>
      <w:r>
        <w:rPr>
          <w:vertAlign w:val="subscript"/>
        </w:rPr>
        <w:t>Z</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985"/>
        <w:gridCol w:w="1134"/>
        <w:gridCol w:w="674"/>
        <w:gridCol w:w="686"/>
        <w:gridCol w:w="680"/>
        <w:gridCol w:w="680"/>
        <w:gridCol w:w="680"/>
        <w:gridCol w:w="680"/>
        <w:gridCol w:w="680"/>
        <w:gridCol w:w="680"/>
      </w:tblGrid>
      <w:tr w:rsidR="00F34112">
        <w:tc>
          <w:tcPr>
            <w:tcW w:w="1985" w:type="dxa"/>
            <w:tcBorders>
              <w:top w:val="single" w:sz="12" w:space="0" w:color="auto"/>
              <w:left w:val="single" w:sz="12" w:space="0" w:color="auto"/>
              <w:bottom w:val="nil"/>
            </w:tcBorders>
          </w:tcPr>
          <w:p w:rsidR="00F34112" w:rsidRDefault="00F34112">
            <w:pPr>
              <w:keepNext/>
              <w:keepLines/>
              <w:tabs>
                <w:tab w:val="left" w:pos="700"/>
              </w:tabs>
            </w:pPr>
          </w:p>
        </w:tc>
        <w:tc>
          <w:tcPr>
            <w:tcW w:w="1134" w:type="dxa"/>
            <w:tcBorders>
              <w:top w:val="single" w:sz="12" w:space="0" w:color="auto"/>
              <w:bottom w:val="nil"/>
            </w:tcBorders>
          </w:tcPr>
          <w:p w:rsidR="00F34112" w:rsidRDefault="00562664">
            <w:pPr>
              <w:keepNext/>
              <w:keepLines/>
              <w:tabs>
                <w:tab w:val="left" w:pos="700"/>
              </w:tabs>
              <w:jc w:val="center"/>
            </w:pPr>
            <w:r>
              <w:t>Gerinne-quer-neigung q</w:t>
            </w:r>
          </w:p>
        </w:tc>
        <w:tc>
          <w:tcPr>
            <w:tcW w:w="5440" w:type="dxa"/>
            <w:gridSpan w:val="8"/>
            <w:tcBorders>
              <w:top w:val="single" w:sz="12" w:space="0" w:color="auto"/>
              <w:bottom w:val="nil"/>
              <w:right w:val="single" w:sz="12" w:space="0" w:color="auto"/>
            </w:tcBorders>
          </w:tcPr>
          <w:p w:rsidR="00F34112" w:rsidRDefault="00F34112">
            <w:pPr>
              <w:keepNext/>
              <w:keepLines/>
              <w:tabs>
                <w:tab w:val="left" w:pos="700"/>
              </w:tabs>
              <w:jc w:val="center"/>
            </w:pPr>
          </w:p>
          <w:p w:rsidR="00F34112" w:rsidRDefault="00562664">
            <w:pPr>
              <w:keepNext/>
              <w:keepLines/>
              <w:tabs>
                <w:tab w:val="left" w:pos="700"/>
              </w:tabs>
              <w:jc w:val="center"/>
            </w:pPr>
            <w:r>
              <w:t>Längsneigung s</w:t>
            </w:r>
            <w:r>
              <w:rPr>
                <w:vertAlign w:val="subscript"/>
              </w:rPr>
              <w:t>f</w:t>
            </w:r>
            <w:r>
              <w:t xml:space="preserve"> [%]</w:t>
            </w:r>
          </w:p>
        </w:tc>
      </w:tr>
      <w:tr w:rsidR="00F34112">
        <w:tc>
          <w:tcPr>
            <w:tcW w:w="1985" w:type="dxa"/>
            <w:tcBorders>
              <w:top w:val="nil"/>
              <w:left w:val="single" w:sz="12" w:space="0" w:color="auto"/>
              <w:bottom w:val="single" w:sz="4" w:space="0" w:color="auto"/>
              <w:right w:val="single" w:sz="4" w:space="0" w:color="auto"/>
            </w:tcBorders>
          </w:tcPr>
          <w:p w:rsidR="00F34112" w:rsidRDefault="00F34112">
            <w:pPr>
              <w:keepNext/>
              <w:keepLines/>
              <w:tabs>
                <w:tab w:val="left" w:pos="700"/>
              </w:tabs>
            </w:pPr>
          </w:p>
        </w:tc>
        <w:tc>
          <w:tcPr>
            <w:tcW w:w="1134" w:type="dxa"/>
            <w:tcBorders>
              <w:top w:val="nil"/>
              <w:left w:val="nil"/>
              <w:bottom w:val="single" w:sz="4" w:space="0" w:color="auto"/>
            </w:tcBorders>
          </w:tcPr>
          <w:p w:rsidR="00F34112" w:rsidRDefault="00F34112">
            <w:pPr>
              <w:keepNext/>
              <w:keepLines/>
              <w:tabs>
                <w:tab w:val="left" w:pos="700"/>
              </w:tabs>
              <w:jc w:val="center"/>
            </w:pPr>
          </w:p>
        </w:tc>
        <w:tc>
          <w:tcPr>
            <w:tcW w:w="674" w:type="dxa"/>
            <w:tcBorders>
              <w:top w:val="nil"/>
              <w:bottom w:val="single" w:sz="4" w:space="0" w:color="auto"/>
              <w:right w:val="nil"/>
            </w:tcBorders>
          </w:tcPr>
          <w:p w:rsidR="00F34112" w:rsidRDefault="00562664">
            <w:pPr>
              <w:keepNext/>
              <w:keepLines/>
              <w:tabs>
                <w:tab w:val="left" w:pos="700"/>
              </w:tabs>
              <w:ind w:right="113"/>
              <w:jc w:val="right"/>
            </w:pPr>
            <w:r>
              <w:t>0,0</w:t>
            </w:r>
          </w:p>
        </w:tc>
        <w:tc>
          <w:tcPr>
            <w:tcW w:w="686" w:type="dxa"/>
            <w:tcBorders>
              <w:top w:val="nil"/>
              <w:left w:val="nil"/>
              <w:bottom w:val="single" w:sz="4" w:space="0" w:color="auto"/>
              <w:right w:val="nil"/>
            </w:tcBorders>
          </w:tcPr>
          <w:p w:rsidR="00F34112" w:rsidRDefault="00562664">
            <w:pPr>
              <w:keepNext/>
              <w:keepLines/>
              <w:tabs>
                <w:tab w:val="left" w:pos="700"/>
              </w:tabs>
              <w:ind w:right="113"/>
              <w:jc w:val="right"/>
            </w:pPr>
            <w:r>
              <w:t>0,2</w:t>
            </w:r>
          </w:p>
        </w:tc>
        <w:tc>
          <w:tcPr>
            <w:tcW w:w="680" w:type="dxa"/>
            <w:tcBorders>
              <w:top w:val="nil"/>
              <w:left w:val="nil"/>
              <w:bottom w:val="single" w:sz="4" w:space="0" w:color="auto"/>
              <w:right w:val="nil"/>
            </w:tcBorders>
          </w:tcPr>
          <w:p w:rsidR="00F34112" w:rsidRDefault="00562664">
            <w:pPr>
              <w:keepNext/>
              <w:keepLines/>
              <w:tabs>
                <w:tab w:val="left" w:pos="700"/>
              </w:tabs>
              <w:ind w:right="113"/>
              <w:jc w:val="right"/>
            </w:pPr>
            <w:r>
              <w:t>0,5</w:t>
            </w:r>
          </w:p>
        </w:tc>
        <w:tc>
          <w:tcPr>
            <w:tcW w:w="680" w:type="dxa"/>
            <w:tcBorders>
              <w:top w:val="nil"/>
              <w:left w:val="nil"/>
              <w:bottom w:val="single" w:sz="4" w:space="0" w:color="auto"/>
              <w:right w:val="nil"/>
            </w:tcBorders>
          </w:tcPr>
          <w:p w:rsidR="00F34112" w:rsidRDefault="00562664">
            <w:pPr>
              <w:keepNext/>
              <w:keepLines/>
              <w:tabs>
                <w:tab w:val="left" w:pos="700"/>
              </w:tabs>
              <w:ind w:right="113"/>
              <w:jc w:val="right"/>
            </w:pPr>
            <w:r>
              <w:t>1,0</w:t>
            </w:r>
          </w:p>
        </w:tc>
        <w:tc>
          <w:tcPr>
            <w:tcW w:w="680" w:type="dxa"/>
            <w:tcBorders>
              <w:top w:val="nil"/>
              <w:left w:val="nil"/>
              <w:bottom w:val="single" w:sz="4" w:space="0" w:color="auto"/>
              <w:right w:val="nil"/>
            </w:tcBorders>
          </w:tcPr>
          <w:p w:rsidR="00F34112" w:rsidRDefault="00562664">
            <w:pPr>
              <w:keepNext/>
              <w:keepLines/>
              <w:tabs>
                <w:tab w:val="left" w:pos="700"/>
              </w:tabs>
              <w:ind w:right="113"/>
              <w:jc w:val="right"/>
            </w:pPr>
            <w:r>
              <w:t>2,0</w:t>
            </w:r>
          </w:p>
        </w:tc>
        <w:tc>
          <w:tcPr>
            <w:tcW w:w="680" w:type="dxa"/>
            <w:tcBorders>
              <w:top w:val="nil"/>
              <w:left w:val="nil"/>
              <w:bottom w:val="single" w:sz="4" w:space="0" w:color="auto"/>
              <w:right w:val="nil"/>
            </w:tcBorders>
          </w:tcPr>
          <w:p w:rsidR="00F34112" w:rsidRDefault="00562664">
            <w:pPr>
              <w:keepNext/>
              <w:keepLines/>
              <w:tabs>
                <w:tab w:val="left" w:pos="700"/>
              </w:tabs>
              <w:ind w:right="113"/>
              <w:jc w:val="right"/>
            </w:pPr>
            <w:r>
              <w:t>4,0</w:t>
            </w:r>
          </w:p>
        </w:tc>
        <w:tc>
          <w:tcPr>
            <w:tcW w:w="680" w:type="dxa"/>
            <w:tcBorders>
              <w:top w:val="nil"/>
              <w:left w:val="nil"/>
              <w:bottom w:val="single" w:sz="4" w:space="0" w:color="auto"/>
              <w:right w:val="nil"/>
            </w:tcBorders>
          </w:tcPr>
          <w:p w:rsidR="00F34112" w:rsidRDefault="00562664">
            <w:pPr>
              <w:keepNext/>
              <w:keepLines/>
              <w:tabs>
                <w:tab w:val="left" w:pos="700"/>
              </w:tabs>
              <w:ind w:right="113"/>
              <w:jc w:val="right"/>
            </w:pPr>
            <w:r>
              <w:t>6,0</w:t>
            </w:r>
          </w:p>
        </w:tc>
        <w:tc>
          <w:tcPr>
            <w:tcW w:w="680" w:type="dxa"/>
            <w:tcBorders>
              <w:top w:val="nil"/>
              <w:left w:val="nil"/>
              <w:bottom w:val="single" w:sz="4" w:space="0" w:color="auto"/>
              <w:right w:val="single" w:sz="12" w:space="0" w:color="auto"/>
            </w:tcBorders>
          </w:tcPr>
          <w:p w:rsidR="00F34112" w:rsidRDefault="00562664">
            <w:pPr>
              <w:keepNext/>
              <w:keepLines/>
              <w:tabs>
                <w:tab w:val="left" w:pos="700"/>
              </w:tabs>
              <w:ind w:right="113"/>
              <w:jc w:val="right"/>
            </w:pPr>
            <w:r>
              <w:t>8,0</w:t>
            </w:r>
          </w:p>
        </w:tc>
      </w:tr>
      <w:tr w:rsidR="00F34112">
        <w:tc>
          <w:tcPr>
            <w:tcW w:w="1985" w:type="dxa"/>
            <w:tcBorders>
              <w:top w:val="single" w:sz="4" w:space="0" w:color="auto"/>
              <w:left w:val="single" w:sz="12" w:space="0" w:color="auto"/>
              <w:bottom w:val="single" w:sz="4" w:space="0" w:color="auto"/>
              <w:right w:val="single" w:sz="4" w:space="0" w:color="auto"/>
            </w:tcBorders>
          </w:tcPr>
          <w:p w:rsidR="00F34112" w:rsidRDefault="00F34112">
            <w:pPr>
              <w:keepNext/>
              <w:keepLines/>
              <w:tabs>
                <w:tab w:val="left" w:pos="700"/>
              </w:tabs>
            </w:pPr>
          </w:p>
        </w:tc>
        <w:tc>
          <w:tcPr>
            <w:tcW w:w="1134" w:type="dxa"/>
            <w:tcBorders>
              <w:top w:val="single" w:sz="4" w:space="0" w:color="auto"/>
              <w:left w:val="nil"/>
              <w:bottom w:val="single" w:sz="4" w:space="0" w:color="auto"/>
            </w:tcBorders>
          </w:tcPr>
          <w:p w:rsidR="00F34112" w:rsidRDefault="00562664">
            <w:pPr>
              <w:keepNext/>
              <w:keepLines/>
              <w:tabs>
                <w:tab w:val="left" w:pos="700"/>
              </w:tabs>
              <w:jc w:val="center"/>
            </w:pPr>
            <w:r>
              <w:t>%</w:t>
            </w:r>
          </w:p>
        </w:tc>
        <w:tc>
          <w:tcPr>
            <w:tcW w:w="674" w:type="dxa"/>
            <w:tcBorders>
              <w:top w:val="single" w:sz="4" w:space="0" w:color="auto"/>
              <w:bottom w:val="single" w:sz="4" w:space="0" w:color="auto"/>
              <w:right w:val="nil"/>
            </w:tcBorders>
          </w:tcPr>
          <w:p w:rsidR="00F34112" w:rsidRDefault="00562664">
            <w:pPr>
              <w:keepNext/>
              <w:keepLines/>
              <w:tabs>
                <w:tab w:val="left" w:pos="700"/>
              </w:tabs>
              <w:jc w:val="center"/>
            </w:pPr>
            <w:r>
              <w:t>l/s</w:t>
            </w:r>
          </w:p>
        </w:tc>
        <w:tc>
          <w:tcPr>
            <w:tcW w:w="686" w:type="dxa"/>
            <w:tcBorders>
              <w:top w:val="single" w:sz="4" w:space="0" w:color="auto"/>
              <w:left w:val="nil"/>
              <w:bottom w:val="single" w:sz="4" w:space="0" w:color="auto"/>
              <w:right w:val="nil"/>
            </w:tcBorders>
          </w:tcPr>
          <w:p w:rsidR="00F34112" w:rsidRDefault="00562664">
            <w:pPr>
              <w:keepNext/>
              <w:keepLines/>
              <w:tabs>
                <w:tab w:val="left" w:pos="700"/>
              </w:tabs>
              <w:jc w:val="center"/>
              <w:rPr>
                <w:lang w:val="en-GB"/>
              </w:rPr>
            </w:pPr>
            <w:r>
              <w:rPr>
                <w:lang w:val="en-GB"/>
              </w:rPr>
              <w:t>l/s</w:t>
            </w:r>
          </w:p>
        </w:tc>
        <w:tc>
          <w:tcPr>
            <w:tcW w:w="680" w:type="dxa"/>
            <w:tcBorders>
              <w:top w:val="single" w:sz="4" w:space="0" w:color="auto"/>
              <w:left w:val="nil"/>
              <w:bottom w:val="single" w:sz="4" w:space="0" w:color="auto"/>
              <w:right w:val="nil"/>
            </w:tcBorders>
          </w:tcPr>
          <w:p w:rsidR="00F34112" w:rsidRDefault="00562664">
            <w:pPr>
              <w:keepNext/>
              <w:keepLines/>
              <w:tabs>
                <w:tab w:val="left" w:pos="700"/>
              </w:tabs>
              <w:jc w:val="center"/>
              <w:rPr>
                <w:lang w:val="en-GB"/>
              </w:rPr>
            </w:pPr>
            <w:r>
              <w:rPr>
                <w:lang w:val="en-GB"/>
              </w:rPr>
              <w:t>l/s</w:t>
            </w:r>
          </w:p>
        </w:tc>
        <w:tc>
          <w:tcPr>
            <w:tcW w:w="680" w:type="dxa"/>
            <w:tcBorders>
              <w:top w:val="single" w:sz="4" w:space="0" w:color="auto"/>
              <w:left w:val="nil"/>
              <w:bottom w:val="single" w:sz="4" w:space="0" w:color="auto"/>
              <w:right w:val="nil"/>
            </w:tcBorders>
          </w:tcPr>
          <w:p w:rsidR="00F34112" w:rsidRDefault="00562664">
            <w:pPr>
              <w:keepNext/>
              <w:keepLines/>
              <w:tabs>
                <w:tab w:val="left" w:pos="700"/>
              </w:tabs>
              <w:jc w:val="center"/>
              <w:rPr>
                <w:lang w:val="en-GB"/>
              </w:rPr>
            </w:pPr>
            <w:r>
              <w:rPr>
                <w:lang w:val="en-GB"/>
              </w:rPr>
              <w:t>l/s</w:t>
            </w:r>
          </w:p>
        </w:tc>
        <w:tc>
          <w:tcPr>
            <w:tcW w:w="680" w:type="dxa"/>
            <w:tcBorders>
              <w:top w:val="single" w:sz="4" w:space="0" w:color="auto"/>
              <w:left w:val="nil"/>
              <w:bottom w:val="single" w:sz="4" w:space="0" w:color="auto"/>
              <w:right w:val="nil"/>
            </w:tcBorders>
          </w:tcPr>
          <w:p w:rsidR="00F34112" w:rsidRDefault="00562664">
            <w:pPr>
              <w:keepNext/>
              <w:keepLines/>
              <w:tabs>
                <w:tab w:val="left" w:pos="700"/>
              </w:tabs>
              <w:jc w:val="center"/>
              <w:rPr>
                <w:lang w:val="en-GB"/>
              </w:rPr>
            </w:pPr>
            <w:r>
              <w:rPr>
                <w:lang w:val="en-GB"/>
              </w:rPr>
              <w:t>l/s</w:t>
            </w:r>
          </w:p>
        </w:tc>
        <w:tc>
          <w:tcPr>
            <w:tcW w:w="680" w:type="dxa"/>
            <w:tcBorders>
              <w:top w:val="single" w:sz="4" w:space="0" w:color="auto"/>
              <w:left w:val="nil"/>
              <w:bottom w:val="single" w:sz="4" w:space="0" w:color="auto"/>
              <w:right w:val="nil"/>
            </w:tcBorders>
          </w:tcPr>
          <w:p w:rsidR="00F34112" w:rsidRDefault="00562664">
            <w:pPr>
              <w:keepNext/>
              <w:keepLines/>
              <w:tabs>
                <w:tab w:val="left" w:pos="700"/>
              </w:tabs>
              <w:jc w:val="center"/>
              <w:rPr>
                <w:lang w:val="en-GB"/>
              </w:rPr>
            </w:pPr>
            <w:r>
              <w:rPr>
                <w:lang w:val="en-GB"/>
              </w:rPr>
              <w:t>l/s</w:t>
            </w:r>
          </w:p>
        </w:tc>
        <w:tc>
          <w:tcPr>
            <w:tcW w:w="680" w:type="dxa"/>
            <w:tcBorders>
              <w:top w:val="single" w:sz="4" w:space="0" w:color="auto"/>
              <w:left w:val="nil"/>
              <w:bottom w:val="single" w:sz="4" w:space="0" w:color="auto"/>
              <w:right w:val="nil"/>
            </w:tcBorders>
          </w:tcPr>
          <w:p w:rsidR="00F34112" w:rsidRDefault="00562664">
            <w:pPr>
              <w:keepNext/>
              <w:keepLines/>
              <w:tabs>
                <w:tab w:val="left" w:pos="700"/>
              </w:tabs>
              <w:jc w:val="center"/>
              <w:rPr>
                <w:lang w:val="en-GB"/>
              </w:rPr>
            </w:pPr>
            <w:r>
              <w:rPr>
                <w:lang w:val="en-GB"/>
              </w:rPr>
              <w:t>l/s</w:t>
            </w:r>
          </w:p>
        </w:tc>
        <w:tc>
          <w:tcPr>
            <w:tcW w:w="680" w:type="dxa"/>
            <w:tcBorders>
              <w:top w:val="single" w:sz="4" w:space="0" w:color="auto"/>
              <w:left w:val="nil"/>
              <w:bottom w:val="single" w:sz="4" w:space="0" w:color="auto"/>
              <w:right w:val="single" w:sz="12" w:space="0" w:color="auto"/>
            </w:tcBorders>
          </w:tcPr>
          <w:p w:rsidR="00F34112" w:rsidRDefault="00562664">
            <w:pPr>
              <w:keepNext/>
              <w:keepLines/>
              <w:tabs>
                <w:tab w:val="left" w:pos="700"/>
              </w:tabs>
              <w:jc w:val="center"/>
            </w:pPr>
            <w:r>
              <w:t>l/s</w:t>
            </w:r>
          </w:p>
        </w:tc>
      </w:tr>
      <w:tr w:rsidR="00F34112">
        <w:tc>
          <w:tcPr>
            <w:tcW w:w="1985" w:type="dxa"/>
            <w:tcBorders>
              <w:top w:val="single" w:sz="4" w:space="0" w:color="auto"/>
              <w:left w:val="single" w:sz="12" w:space="0" w:color="auto"/>
              <w:bottom w:val="nil"/>
              <w:right w:val="single" w:sz="4" w:space="0" w:color="auto"/>
            </w:tcBorders>
          </w:tcPr>
          <w:p w:rsidR="00F34112" w:rsidRDefault="00562664">
            <w:pPr>
              <w:keepNext/>
              <w:keepLines/>
              <w:tabs>
                <w:tab w:val="left" w:pos="700"/>
              </w:tabs>
            </w:pPr>
            <w:r>
              <w:t>Aufsatz</w:t>
            </w:r>
          </w:p>
        </w:tc>
        <w:tc>
          <w:tcPr>
            <w:tcW w:w="1134" w:type="dxa"/>
            <w:tcBorders>
              <w:top w:val="single" w:sz="4" w:space="0" w:color="auto"/>
              <w:left w:val="nil"/>
              <w:bottom w:val="nil"/>
            </w:tcBorders>
          </w:tcPr>
          <w:p w:rsidR="00F34112" w:rsidRDefault="00562664">
            <w:pPr>
              <w:keepNext/>
              <w:keepLines/>
              <w:tabs>
                <w:tab w:val="left" w:pos="700"/>
              </w:tabs>
              <w:ind w:right="284"/>
              <w:jc w:val="right"/>
            </w:pPr>
            <w:r>
              <w:t>2,5</w:t>
            </w:r>
          </w:p>
        </w:tc>
        <w:tc>
          <w:tcPr>
            <w:tcW w:w="674" w:type="dxa"/>
            <w:tcBorders>
              <w:top w:val="single" w:sz="4" w:space="0" w:color="auto"/>
              <w:bottom w:val="nil"/>
              <w:right w:val="nil"/>
            </w:tcBorders>
          </w:tcPr>
          <w:p w:rsidR="00F34112" w:rsidRDefault="00562664">
            <w:pPr>
              <w:keepNext/>
              <w:keepLines/>
              <w:tabs>
                <w:tab w:val="left" w:pos="700"/>
              </w:tabs>
              <w:ind w:right="113"/>
              <w:jc w:val="right"/>
            </w:pPr>
            <w:r>
              <w:t>2,5</w:t>
            </w:r>
          </w:p>
        </w:tc>
        <w:tc>
          <w:tcPr>
            <w:tcW w:w="686" w:type="dxa"/>
            <w:tcBorders>
              <w:top w:val="single" w:sz="4" w:space="0" w:color="auto"/>
              <w:left w:val="nil"/>
              <w:bottom w:val="nil"/>
              <w:right w:val="nil"/>
            </w:tcBorders>
          </w:tcPr>
          <w:p w:rsidR="00F34112" w:rsidRDefault="00562664">
            <w:pPr>
              <w:keepNext/>
              <w:keepLines/>
              <w:tabs>
                <w:tab w:val="left" w:pos="700"/>
              </w:tabs>
              <w:ind w:right="113"/>
              <w:jc w:val="right"/>
            </w:pPr>
            <w:r>
              <w:t>2,6</w:t>
            </w:r>
          </w:p>
        </w:tc>
        <w:tc>
          <w:tcPr>
            <w:tcW w:w="680" w:type="dxa"/>
            <w:tcBorders>
              <w:top w:val="single" w:sz="4" w:space="0" w:color="auto"/>
              <w:left w:val="nil"/>
              <w:bottom w:val="nil"/>
              <w:right w:val="nil"/>
            </w:tcBorders>
          </w:tcPr>
          <w:p w:rsidR="00F34112" w:rsidRDefault="00562664">
            <w:pPr>
              <w:keepNext/>
              <w:keepLines/>
              <w:tabs>
                <w:tab w:val="left" w:pos="700"/>
              </w:tabs>
              <w:ind w:right="113"/>
              <w:jc w:val="right"/>
            </w:pPr>
            <w:r>
              <w:t>2,6</w:t>
            </w:r>
          </w:p>
        </w:tc>
        <w:tc>
          <w:tcPr>
            <w:tcW w:w="680" w:type="dxa"/>
            <w:tcBorders>
              <w:top w:val="single" w:sz="4" w:space="0" w:color="auto"/>
              <w:left w:val="nil"/>
              <w:bottom w:val="nil"/>
              <w:right w:val="nil"/>
            </w:tcBorders>
          </w:tcPr>
          <w:p w:rsidR="00F34112" w:rsidRDefault="00562664">
            <w:pPr>
              <w:keepNext/>
              <w:keepLines/>
              <w:tabs>
                <w:tab w:val="left" w:pos="700"/>
              </w:tabs>
              <w:ind w:right="113"/>
              <w:jc w:val="right"/>
            </w:pPr>
            <w:r>
              <w:t>2,4</w:t>
            </w:r>
          </w:p>
        </w:tc>
        <w:tc>
          <w:tcPr>
            <w:tcW w:w="680" w:type="dxa"/>
            <w:tcBorders>
              <w:top w:val="single" w:sz="4" w:space="0" w:color="auto"/>
              <w:left w:val="nil"/>
              <w:bottom w:val="nil"/>
              <w:right w:val="nil"/>
            </w:tcBorders>
          </w:tcPr>
          <w:p w:rsidR="00F34112" w:rsidRDefault="00562664">
            <w:pPr>
              <w:keepNext/>
              <w:keepLines/>
              <w:tabs>
                <w:tab w:val="left" w:pos="700"/>
              </w:tabs>
              <w:ind w:right="113"/>
              <w:jc w:val="right"/>
            </w:pPr>
            <w:r>
              <w:t>2,4</w:t>
            </w:r>
          </w:p>
        </w:tc>
        <w:tc>
          <w:tcPr>
            <w:tcW w:w="680" w:type="dxa"/>
            <w:tcBorders>
              <w:top w:val="single" w:sz="4" w:space="0" w:color="auto"/>
              <w:left w:val="nil"/>
              <w:bottom w:val="nil"/>
              <w:right w:val="nil"/>
            </w:tcBorders>
          </w:tcPr>
          <w:p w:rsidR="00F34112" w:rsidRDefault="00562664">
            <w:pPr>
              <w:keepNext/>
              <w:keepLines/>
              <w:tabs>
                <w:tab w:val="left" w:pos="700"/>
              </w:tabs>
              <w:ind w:right="113"/>
              <w:jc w:val="right"/>
            </w:pPr>
            <w:r>
              <w:t>2,4</w:t>
            </w:r>
          </w:p>
        </w:tc>
        <w:tc>
          <w:tcPr>
            <w:tcW w:w="680" w:type="dxa"/>
            <w:tcBorders>
              <w:top w:val="single" w:sz="4" w:space="0" w:color="auto"/>
              <w:left w:val="nil"/>
              <w:bottom w:val="nil"/>
              <w:right w:val="nil"/>
            </w:tcBorders>
          </w:tcPr>
          <w:p w:rsidR="00F34112" w:rsidRDefault="00562664">
            <w:pPr>
              <w:keepNext/>
              <w:keepLines/>
              <w:tabs>
                <w:tab w:val="left" w:pos="700"/>
              </w:tabs>
              <w:ind w:right="113"/>
              <w:jc w:val="right"/>
            </w:pPr>
            <w:r>
              <w:t>2,4</w:t>
            </w:r>
          </w:p>
        </w:tc>
        <w:tc>
          <w:tcPr>
            <w:tcW w:w="680" w:type="dxa"/>
            <w:tcBorders>
              <w:top w:val="single" w:sz="4" w:space="0" w:color="auto"/>
              <w:left w:val="nil"/>
              <w:bottom w:val="nil"/>
              <w:right w:val="single" w:sz="12" w:space="0" w:color="auto"/>
            </w:tcBorders>
          </w:tcPr>
          <w:p w:rsidR="00F34112" w:rsidRDefault="00562664">
            <w:pPr>
              <w:keepNext/>
              <w:keepLines/>
              <w:tabs>
                <w:tab w:val="left" w:pos="700"/>
              </w:tabs>
              <w:ind w:right="113"/>
              <w:jc w:val="right"/>
            </w:pPr>
            <w:r>
              <w:t>2,4</w:t>
            </w:r>
          </w:p>
        </w:tc>
      </w:tr>
      <w:tr w:rsidR="00F34112">
        <w:tc>
          <w:tcPr>
            <w:tcW w:w="1985" w:type="dxa"/>
            <w:tcBorders>
              <w:top w:val="nil"/>
              <w:left w:val="single" w:sz="12" w:space="0" w:color="auto"/>
              <w:bottom w:val="nil"/>
              <w:right w:val="single" w:sz="4" w:space="0" w:color="auto"/>
            </w:tcBorders>
          </w:tcPr>
          <w:p w:rsidR="00F34112" w:rsidRDefault="00562664">
            <w:pPr>
              <w:keepNext/>
              <w:keepLines/>
              <w:tabs>
                <w:tab w:val="left" w:pos="700"/>
              </w:tabs>
            </w:pPr>
            <w:r>
              <w:t>300x500</w:t>
            </w:r>
          </w:p>
        </w:tc>
        <w:tc>
          <w:tcPr>
            <w:tcW w:w="1134" w:type="dxa"/>
            <w:tcBorders>
              <w:top w:val="nil"/>
              <w:left w:val="nil"/>
              <w:bottom w:val="nil"/>
            </w:tcBorders>
          </w:tcPr>
          <w:p w:rsidR="00F34112" w:rsidRDefault="00562664">
            <w:pPr>
              <w:keepNext/>
              <w:keepLines/>
              <w:tabs>
                <w:tab w:val="left" w:pos="700"/>
              </w:tabs>
              <w:ind w:right="284"/>
              <w:jc w:val="right"/>
            </w:pPr>
            <w:r>
              <w:t>6,0</w:t>
            </w:r>
          </w:p>
        </w:tc>
        <w:tc>
          <w:tcPr>
            <w:tcW w:w="674" w:type="dxa"/>
            <w:tcBorders>
              <w:top w:val="nil"/>
              <w:bottom w:val="nil"/>
              <w:right w:val="nil"/>
            </w:tcBorders>
          </w:tcPr>
          <w:p w:rsidR="00F34112" w:rsidRDefault="00562664">
            <w:pPr>
              <w:keepNext/>
              <w:keepLines/>
              <w:tabs>
                <w:tab w:val="left" w:pos="700"/>
              </w:tabs>
              <w:ind w:right="113"/>
              <w:jc w:val="right"/>
            </w:pPr>
            <w:r>
              <w:t>5,4</w:t>
            </w:r>
          </w:p>
        </w:tc>
        <w:tc>
          <w:tcPr>
            <w:tcW w:w="686" w:type="dxa"/>
            <w:tcBorders>
              <w:top w:val="nil"/>
              <w:left w:val="nil"/>
              <w:bottom w:val="nil"/>
              <w:right w:val="nil"/>
            </w:tcBorders>
          </w:tcPr>
          <w:p w:rsidR="00F34112" w:rsidRDefault="00562664">
            <w:pPr>
              <w:keepNext/>
              <w:keepLines/>
              <w:tabs>
                <w:tab w:val="left" w:pos="700"/>
              </w:tabs>
              <w:ind w:right="113"/>
              <w:jc w:val="right"/>
            </w:pPr>
            <w:r>
              <w:t>5,6</w:t>
            </w:r>
          </w:p>
        </w:tc>
        <w:tc>
          <w:tcPr>
            <w:tcW w:w="680" w:type="dxa"/>
            <w:tcBorders>
              <w:top w:val="nil"/>
              <w:left w:val="nil"/>
              <w:bottom w:val="nil"/>
              <w:right w:val="nil"/>
            </w:tcBorders>
          </w:tcPr>
          <w:p w:rsidR="00F34112" w:rsidRDefault="00562664">
            <w:pPr>
              <w:keepNext/>
              <w:keepLines/>
              <w:tabs>
                <w:tab w:val="left" w:pos="700"/>
              </w:tabs>
              <w:ind w:right="113"/>
              <w:jc w:val="right"/>
            </w:pPr>
            <w:r>
              <w:t>5,8</w:t>
            </w:r>
          </w:p>
        </w:tc>
        <w:tc>
          <w:tcPr>
            <w:tcW w:w="680" w:type="dxa"/>
            <w:tcBorders>
              <w:top w:val="nil"/>
              <w:left w:val="nil"/>
              <w:bottom w:val="nil"/>
              <w:right w:val="nil"/>
            </w:tcBorders>
          </w:tcPr>
          <w:p w:rsidR="00F34112" w:rsidRDefault="00562664">
            <w:pPr>
              <w:keepNext/>
              <w:keepLines/>
              <w:tabs>
                <w:tab w:val="left" w:pos="700"/>
              </w:tabs>
              <w:ind w:right="113"/>
              <w:jc w:val="right"/>
            </w:pPr>
            <w:r>
              <w:t>5,8</w:t>
            </w:r>
          </w:p>
        </w:tc>
        <w:tc>
          <w:tcPr>
            <w:tcW w:w="680" w:type="dxa"/>
            <w:tcBorders>
              <w:top w:val="nil"/>
              <w:left w:val="nil"/>
              <w:bottom w:val="nil"/>
              <w:right w:val="nil"/>
            </w:tcBorders>
          </w:tcPr>
          <w:p w:rsidR="00F34112" w:rsidRDefault="00562664">
            <w:pPr>
              <w:keepNext/>
              <w:keepLines/>
              <w:tabs>
                <w:tab w:val="left" w:pos="700"/>
              </w:tabs>
              <w:ind w:right="113"/>
              <w:jc w:val="right"/>
            </w:pPr>
            <w:r>
              <w:t>7,2</w:t>
            </w:r>
          </w:p>
        </w:tc>
        <w:tc>
          <w:tcPr>
            <w:tcW w:w="680" w:type="dxa"/>
            <w:tcBorders>
              <w:top w:val="nil"/>
              <w:left w:val="nil"/>
              <w:bottom w:val="nil"/>
              <w:right w:val="nil"/>
            </w:tcBorders>
          </w:tcPr>
          <w:p w:rsidR="00F34112" w:rsidRDefault="00562664">
            <w:pPr>
              <w:keepNext/>
              <w:keepLines/>
              <w:tabs>
                <w:tab w:val="left" w:pos="700"/>
              </w:tabs>
              <w:ind w:right="113"/>
              <w:jc w:val="right"/>
            </w:pPr>
            <w:r>
              <w:t>6,4</w:t>
            </w:r>
          </w:p>
        </w:tc>
        <w:tc>
          <w:tcPr>
            <w:tcW w:w="680" w:type="dxa"/>
            <w:tcBorders>
              <w:top w:val="nil"/>
              <w:left w:val="nil"/>
              <w:bottom w:val="nil"/>
              <w:right w:val="nil"/>
            </w:tcBorders>
          </w:tcPr>
          <w:p w:rsidR="00F34112" w:rsidRDefault="00562664">
            <w:pPr>
              <w:keepNext/>
              <w:keepLines/>
              <w:tabs>
                <w:tab w:val="left" w:pos="700"/>
              </w:tabs>
              <w:ind w:right="113"/>
              <w:jc w:val="right"/>
            </w:pPr>
            <w:r>
              <w:t>6,4</w:t>
            </w:r>
          </w:p>
        </w:tc>
        <w:tc>
          <w:tcPr>
            <w:tcW w:w="680" w:type="dxa"/>
            <w:tcBorders>
              <w:top w:val="nil"/>
              <w:left w:val="nil"/>
              <w:bottom w:val="nil"/>
              <w:right w:val="single" w:sz="12" w:space="0" w:color="auto"/>
            </w:tcBorders>
          </w:tcPr>
          <w:p w:rsidR="00F34112" w:rsidRDefault="00562664">
            <w:pPr>
              <w:keepNext/>
              <w:keepLines/>
              <w:tabs>
                <w:tab w:val="left" w:pos="700"/>
              </w:tabs>
              <w:ind w:right="113"/>
              <w:jc w:val="right"/>
            </w:pPr>
            <w:r>
              <w:t>3,4</w:t>
            </w:r>
          </w:p>
        </w:tc>
      </w:tr>
      <w:tr w:rsidR="00F34112">
        <w:tc>
          <w:tcPr>
            <w:tcW w:w="1985" w:type="dxa"/>
            <w:tcBorders>
              <w:top w:val="nil"/>
              <w:left w:val="single" w:sz="12" w:space="0" w:color="auto"/>
              <w:bottom w:val="nil"/>
              <w:right w:val="single" w:sz="4" w:space="0" w:color="auto"/>
            </w:tcBorders>
          </w:tcPr>
          <w:p w:rsidR="00F34112" w:rsidRDefault="00562664">
            <w:pPr>
              <w:keepNext/>
              <w:keepLines/>
              <w:tabs>
                <w:tab w:val="left" w:pos="700"/>
              </w:tabs>
            </w:pPr>
            <w:r>
              <w:t>DIN 19594</w:t>
            </w:r>
          </w:p>
        </w:tc>
        <w:tc>
          <w:tcPr>
            <w:tcW w:w="1134" w:type="dxa"/>
            <w:tcBorders>
              <w:top w:val="nil"/>
              <w:left w:val="nil"/>
              <w:bottom w:val="nil"/>
            </w:tcBorders>
          </w:tcPr>
          <w:p w:rsidR="00F34112" w:rsidRDefault="00562664">
            <w:pPr>
              <w:keepNext/>
              <w:keepLines/>
              <w:tabs>
                <w:tab w:val="left" w:pos="700"/>
              </w:tabs>
              <w:ind w:right="284"/>
              <w:jc w:val="right"/>
            </w:pPr>
            <w:r>
              <w:t>10,0</w:t>
            </w:r>
          </w:p>
        </w:tc>
        <w:tc>
          <w:tcPr>
            <w:tcW w:w="674" w:type="dxa"/>
            <w:tcBorders>
              <w:top w:val="nil"/>
              <w:bottom w:val="nil"/>
              <w:right w:val="nil"/>
            </w:tcBorders>
          </w:tcPr>
          <w:p w:rsidR="00F34112" w:rsidRDefault="00562664">
            <w:pPr>
              <w:keepNext/>
              <w:keepLines/>
              <w:tabs>
                <w:tab w:val="left" w:pos="700"/>
              </w:tabs>
              <w:ind w:right="113"/>
              <w:jc w:val="right"/>
            </w:pPr>
            <w:r>
              <w:t>9,7</w:t>
            </w:r>
          </w:p>
        </w:tc>
        <w:tc>
          <w:tcPr>
            <w:tcW w:w="686" w:type="dxa"/>
            <w:tcBorders>
              <w:top w:val="nil"/>
              <w:left w:val="nil"/>
              <w:bottom w:val="nil"/>
              <w:right w:val="nil"/>
            </w:tcBorders>
          </w:tcPr>
          <w:p w:rsidR="00F34112" w:rsidRDefault="00562664">
            <w:pPr>
              <w:keepNext/>
              <w:keepLines/>
              <w:tabs>
                <w:tab w:val="left" w:pos="700"/>
              </w:tabs>
              <w:ind w:right="113"/>
              <w:jc w:val="right"/>
            </w:pPr>
            <w:r>
              <w:t>11,0</w:t>
            </w:r>
          </w:p>
        </w:tc>
        <w:tc>
          <w:tcPr>
            <w:tcW w:w="680" w:type="dxa"/>
            <w:tcBorders>
              <w:top w:val="nil"/>
              <w:left w:val="nil"/>
              <w:bottom w:val="nil"/>
              <w:right w:val="nil"/>
            </w:tcBorders>
          </w:tcPr>
          <w:p w:rsidR="00F34112" w:rsidRDefault="00562664">
            <w:pPr>
              <w:keepNext/>
              <w:keepLines/>
              <w:tabs>
                <w:tab w:val="left" w:pos="700"/>
              </w:tabs>
              <w:ind w:right="113"/>
              <w:jc w:val="right"/>
            </w:pPr>
            <w:r>
              <w:t>11,4</w:t>
            </w:r>
          </w:p>
        </w:tc>
        <w:tc>
          <w:tcPr>
            <w:tcW w:w="680" w:type="dxa"/>
            <w:tcBorders>
              <w:top w:val="nil"/>
              <w:left w:val="nil"/>
              <w:bottom w:val="nil"/>
              <w:right w:val="nil"/>
            </w:tcBorders>
          </w:tcPr>
          <w:p w:rsidR="00F34112" w:rsidRDefault="00562664">
            <w:pPr>
              <w:keepNext/>
              <w:keepLines/>
              <w:tabs>
                <w:tab w:val="left" w:pos="700"/>
              </w:tabs>
              <w:ind w:right="113"/>
              <w:jc w:val="right"/>
            </w:pPr>
            <w:r>
              <w:t>13,4</w:t>
            </w:r>
          </w:p>
        </w:tc>
        <w:tc>
          <w:tcPr>
            <w:tcW w:w="680" w:type="dxa"/>
            <w:tcBorders>
              <w:top w:val="nil"/>
              <w:left w:val="nil"/>
              <w:bottom w:val="nil"/>
              <w:right w:val="nil"/>
            </w:tcBorders>
          </w:tcPr>
          <w:p w:rsidR="00F34112" w:rsidRDefault="00562664">
            <w:pPr>
              <w:keepNext/>
              <w:keepLines/>
              <w:tabs>
                <w:tab w:val="left" w:pos="700"/>
              </w:tabs>
              <w:ind w:right="113"/>
              <w:jc w:val="right"/>
            </w:pPr>
            <w:r>
              <w:t>10,7</w:t>
            </w:r>
          </w:p>
        </w:tc>
        <w:tc>
          <w:tcPr>
            <w:tcW w:w="680" w:type="dxa"/>
            <w:tcBorders>
              <w:top w:val="nil"/>
              <w:left w:val="nil"/>
              <w:bottom w:val="nil"/>
              <w:right w:val="nil"/>
            </w:tcBorders>
          </w:tcPr>
          <w:p w:rsidR="00F34112" w:rsidRDefault="00562664">
            <w:pPr>
              <w:keepNext/>
              <w:keepLines/>
              <w:tabs>
                <w:tab w:val="left" w:pos="700"/>
              </w:tabs>
              <w:ind w:right="113"/>
              <w:jc w:val="right"/>
            </w:pPr>
            <w:r>
              <w:t>8,5</w:t>
            </w:r>
          </w:p>
        </w:tc>
        <w:tc>
          <w:tcPr>
            <w:tcW w:w="680" w:type="dxa"/>
            <w:tcBorders>
              <w:top w:val="nil"/>
              <w:left w:val="nil"/>
              <w:bottom w:val="nil"/>
              <w:right w:val="nil"/>
            </w:tcBorders>
          </w:tcPr>
          <w:p w:rsidR="00F34112" w:rsidRDefault="00562664">
            <w:pPr>
              <w:keepNext/>
              <w:keepLines/>
              <w:tabs>
                <w:tab w:val="left" w:pos="700"/>
              </w:tabs>
              <w:ind w:right="113"/>
              <w:jc w:val="right"/>
            </w:pPr>
            <w:r>
              <w:t>6,0</w:t>
            </w:r>
          </w:p>
        </w:tc>
        <w:tc>
          <w:tcPr>
            <w:tcW w:w="680" w:type="dxa"/>
            <w:tcBorders>
              <w:top w:val="nil"/>
              <w:left w:val="nil"/>
              <w:bottom w:val="nil"/>
              <w:right w:val="single" w:sz="12" w:space="0" w:color="auto"/>
            </w:tcBorders>
          </w:tcPr>
          <w:p w:rsidR="00F34112" w:rsidRDefault="00562664">
            <w:pPr>
              <w:keepNext/>
              <w:keepLines/>
              <w:tabs>
                <w:tab w:val="left" w:pos="700"/>
              </w:tabs>
              <w:ind w:right="113"/>
              <w:jc w:val="right"/>
            </w:pPr>
            <w:r>
              <w:t>4,4</w:t>
            </w:r>
          </w:p>
        </w:tc>
      </w:tr>
      <w:tr w:rsidR="00F34112">
        <w:tc>
          <w:tcPr>
            <w:tcW w:w="1985" w:type="dxa"/>
            <w:tcBorders>
              <w:top w:val="nil"/>
              <w:left w:val="single" w:sz="12" w:space="0" w:color="auto"/>
              <w:bottom w:val="single" w:sz="4" w:space="0" w:color="auto"/>
              <w:right w:val="single" w:sz="4" w:space="0" w:color="auto"/>
            </w:tcBorders>
          </w:tcPr>
          <w:p w:rsidR="00F34112" w:rsidRDefault="00F34112">
            <w:pPr>
              <w:keepNext/>
              <w:keepLines/>
              <w:tabs>
                <w:tab w:val="left" w:pos="700"/>
              </w:tabs>
            </w:pPr>
          </w:p>
        </w:tc>
        <w:tc>
          <w:tcPr>
            <w:tcW w:w="1134" w:type="dxa"/>
            <w:tcBorders>
              <w:top w:val="nil"/>
              <w:left w:val="nil"/>
              <w:bottom w:val="single" w:sz="4" w:space="0" w:color="auto"/>
            </w:tcBorders>
          </w:tcPr>
          <w:p w:rsidR="00F34112" w:rsidRDefault="00562664">
            <w:pPr>
              <w:keepNext/>
              <w:keepLines/>
              <w:tabs>
                <w:tab w:val="left" w:pos="700"/>
              </w:tabs>
              <w:ind w:right="284"/>
              <w:jc w:val="right"/>
            </w:pPr>
            <w:r>
              <w:t>15,0</w:t>
            </w:r>
          </w:p>
        </w:tc>
        <w:tc>
          <w:tcPr>
            <w:tcW w:w="674" w:type="dxa"/>
            <w:tcBorders>
              <w:top w:val="nil"/>
              <w:bottom w:val="single" w:sz="4" w:space="0" w:color="auto"/>
              <w:right w:val="nil"/>
            </w:tcBorders>
          </w:tcPr>
          <w:p w:rsidR="00F34112" w:rsidRDefault="00562664">
            <w:pPr>
              <w:keepNext/>
              <w:keepLines/>
              <w:tabs>
                <w:tab w:val="left" w:pos="700"/>
              </w:tabs>
              <w:ind w:right="113"/>
              <w:jc w:val="right"/>
            </w:pPr>
            <w:r>
              <w:t>14,9</w:t>
            </w:r>
          </w:p>
        </w:tc>
        <w:tc>
          <w:tcPr>
            <w:tcW w:w="686" w:type="dxa"/>
            <w:tcBorders>
              <w:top w:val="nil"/>
              <w:left w:val="nil"/>
              <w:bottom w:val="single" w:sz="4" w:space="0" w:color="auto"/>
              <w:right w:val="nil"/>
            </w:tcBorders>
          </w:tcPr>
          <w:p w:rsidR="00F34112" w:rsidRDefault="00562664">
            <w:pPr>
              <w:keepNext/>
              <w:keepLines/>
              <w:tabs>
                <w:tab w:val="left" w:pos="700"/>
              </w:tabs>
              <w:ind w:right="113"/>
              <w:jc w:val="right"/>
            </w:pPr>
            <w:r>
              <w:t>14,7</w:t>
            </w:r>
          </w:p>
        </w:tc>
        <w:tc>
          <w:tcPr>
            <w:tcW w:w="680" w:type="dxa"/>
            <w:tcBorders>
              <w:top w:val="nil"/>
              <w:left w:val="nil"/>
              <w:bottom w:val="single" w:sz="4" w:space="0" w:color="auto"/>
              <w:right w:val="nil"/>
            </w:tcBorders>
          </w:tcPr>
          <w:p w:rsidR="00F34112" w:rsidRDefault="00562664">
            <w:pPr>
              <w:keepNext/>
              <w:keepLines/>
              <w:tabs>
                <w:tab w:val="left" w:pos="700"/>
              </w:tabs>
              <w:ind w:right="113"/>
              <w:jc w:val="right"/>
            </w:pPr>
            <w:r>
              <w:t>13,9</w:t>
            </w:r>
          </w:p>
        </w:tc>
        <w:tc>
          <w:tcPr>
            <w:tcW w:w="680" w:type="dxa"/>
            <w:tcBorders>
              <w:top w:val="nil"/>
              <w:left w:val="nil"/>
              <w:bottom w:val="single" w:sz="4" w:space="0" w:color="auto"/>
              <w:right w:val="nil"/>
            </w:tcBorders>
          </w:tcPr>
          <w:p w:rsidR="00F34112" w:rsidRDefault="00562664">
            <w:pPr>
              <w:keepNext/>
              <w:keepLines/>
              <w:tabs>
                <w:tab w:val="left" w:pos="700"/>
              </w:tabs>
              <w:ind w:right="113"/>
              <w:jc w:val="right"/>
            </w:pPr>
            <w:r>
              <w:t>9,9</w:t>
            </w:r>
          </w:p>
        </w:tc>
        <w:tc>
          <w:tcPr>
            <w:tcW w:w="680" w:type="dxa"/>
            <w:tcBorders>
              <w:top w:val="nil"/>
              <w:left w:val="nil"/>
              <w:bottom w:val="single" w:sz="4" w:space="0" w:color="auto"/>
              <w:right w:val="nil"/>
            </w:tcBorders>
          </w:tcPr>
          <w:p w:rsidR="00F34112" w:rsidRDefault="00562664">
            <w:pPr>
              <w:keepNext/>
              <w:keepLines/>
              <w:tabs>
                <w:tab w:val="left" w:pos="700"/>
              </w:tabs>
              <w:ind w:right="113"/>
              <w:jc w:val="right"/>
            </w:pPr>
            <w:r>
              <w:t>6,0</w:t>
            </w:r>
          </w:p>
        </w:tc>
        <w:tc>
          <w:tcPr>
            <w:tcW w:w="680" w:type="dxa"/>
            <w:tcBorders>
              <w:top w:val="nil"/>
              <w:left w:val="nil"/>
              <w:bottom w:val="single" w:sz="4" w:space="0" w:color="auto"/>
              <w:right w:val="nil"/>
            </w:tcBorders>
          </w:tcPr>
          <w:p w:rsidR="00F34112" w:rsidRDefault="00562664">
            <w:pPr>
              <w:keepNext/>
              <w:keepLines/>
              <w:tabs>
                <w:tab w:val="left" w:pos="700"/>
              </w:tabs>
              <w:ind w:right="113"/>
              <w:jc w:val="right"/>
            </w:pPr>
            <w:r>
              <w:t>5,0</w:t>
            </w:r>
          </w:p>
        </w:tc>
        <w:tc>
          <w:tcPr>
            <w:tcW w:w="680" w:type="dxa"/>
            <w:tcBorders>
              <w:top w:val="nil"/>
              <w:left w:val="nil"/>
              <w:bottom w:val="single" w:sz="4" w:space="0" w:color="auto"/>
              <w:right w:val="nil"/>
            </w:tcBorders>
          </w:tcPr>
          <w:p w:rsidR="00F34112" w:rsidRDefault="00562664">
            <w:pPr>
              <w:keepNext/>
              <w:keepLines/>
              <w:tabs>
                <w:tab w:val="left" w:pos="700"/>
              </w:tabs>
              <w:ind w:right="113"/>
              <w:jc w:val="right"/>
            </w:pPr>
            <w:r>
              <w:t>5,0</w:t>
            </w:r>
          </w:p>
        </w:tc>
        <w:tc>
          <w:tcPr>
            <w:tcW w:w="680" w:type="dxa"/>
            <w:tcBorders>
              <w:top w:val="nil"/>
              <w:left w:val="nil"/>
              <w:bottom w:val="single" w:sz="4" w:space="0" w:color="auto"/>
              <w:right w:val="single" w:sz="12" w:space="0" w:color="auto"/>
            </w:tcBorders>
          </w:tcPr>
          <w:p w:rsidR="00F34112" w:rsidRDefault="00562664">
            <w:pPr>
              <w:keepNext/>
              <w:keepLines/>
              <w:tabs>
                <w:tab w:val="left" w:pos="700"/>
              </w:tabs>
              <w:ind w:right="113"/>
              <w:jc w:val="right"/>
            </w:pPr>
            <w:r>
              <w:t>4,9</w:t>
            </w:r>
          </w:p>
        </w:tc>
      </w:tr>
      <w:tr w:rsidR="00F34112">
        <w:tc>
          <w:tcPr>
            <w:tcW w:w="1985" w:type="dxa"/>
            <w:tcBorders>
              <w:top w:val="nil"/>
              <w:left w:val="single" w:sz="12" w:space="0" w:color="auto"/>
              <w:bottom w:val="nil"/>
              <w:right w:val="single" w:sz="4" w:space="0" w:color="auto"/>
            </w:tcBorders>
          </w:tcPr>
          <w:p w:rsidR="00F34112" w:rsidRDefault="00562664">
            <w:pPr>
              <w:keepNext/>
              <w:keepLines/>
              <w:tabs>
                <w:tab w:val="left" w:pos="700"/>
              </w:tabs>
            </w:pPr>
            <w:r>
              <w:t>Aufsatz</w:t>
            </w:r>
          </w:p>
        </w:tc>
        <w:tc>
          <w:tcPr>
            <w:tcW w:w="1134" w:type="dxa"/>
            <w:tcBorders>
              <w:top w:val="nil"/>
              <w:left w:val="nil"/>
              <w:bottom w:val="nil"/>
            </w:tcBorders>
          </w:tcPr>
          <w:p w:rsidR="00F34112" w:rsidRDefault="00562664">
            <w:pPr>
              <w:keepNext/>
              <w:keepLines/>
              <w:tabs>
                <w:tab w:val="left" w:pos="700"/>
              </w:tabs>
              <w:ind w:right="284"/>
              <w:jc w:val="right"/>
            </w:pPr>
            <w:r>
              <w:t>2,5</w:t>
            </w:r>
          </w:p>
        </w:tc>
        <w:tc>
          <w:tcPr>
            <w:tcW w:w="674" w:type="dxa"/>
            <w:tcBorders>
              <w:top w:val="nil"/>
              <w:bottom w:val="nil"/>
              <w:right w:val="nil"/>
            </w:tcBorders>
          </w:tcPr>
          <w:p w:rsidR="00F34112" w:rsidRDefault="00562664">
            <w:pPr>
              <w:keepNext/>
              <w:keepLines/>
              <w:tabs>
                <w:tab w:val="left" w:pos="700"/>
              </w:tabs>
              <w:ind w:right="113"/>
              <w:jc w:val="right"/>
            </w:pPr>
            <w:r>
              <w:t>4,3</w:t>
            </w:r>
          </w:p>
        </w:tc>
        <w:tc>
          <w:tcPr>
            <w:tcW w:w="686" w:type="dxa"/>
            <w:tcBorders>
              <w:top w:val="nil"/>
              <w:left w:val="nil"/>
              <w:bottom w:val="nil"/>
              <w:right w:val="nil"/>
            </w:tcBorders>
          </w:tcPr>
          <w:p w:rsidR="00F34112" w:rsidRDefault="00562664">
            <w:pPr>
              <w:keepNext/>
              <w:keepLines/>
              <w:tabs>
                <w:tab w:val="left" w:pos="700"/>
              </w:tabs>
              <w:ind w:right="113"/>
              <w:jc w:val="right"/>
            </w:pPr>
            <w:r>
              <w:t>4,3</w:t>
            </w:r>
          </w:p>
        </w:tc>
        <w:tc>
          <w:tcPr>
            <w:tcW w:w="680" w:type="dxa"/>
            <w:tcBorders>
              <w:top w:val="nil"/>
              <w:left w:val="nil"/>
              <w:bottom w:val="nil"/>
              <w:right w:val="nil"/>
            </w:tcBorders>
          </w:tcPr>
          <w:p w:rsidR="00F34112" w:rsidRDefault="00562664">
            <w:pPr>
              <w:keepNext/>
              <w:keepLines/>
              <w:tabs>
                <w:tab w:val="left" w:pos="700"/>
              </w:tabs>
              <w:ind w:right="113"/>
              <w:jc w:val="right"/>
            </w:pPr>
            <w:r>
              <w:t>4,4</w:t>
            </w:r>
          </w:p>
        </w:tc>
        <w:tc>
          <w:tcPr>
            <w:tcW w:w="680" w:type="dxa"/>
            <w:tcBorders>
              <w:top w:val="nil"/>
              <w:left w:val="nil"/>
              <w:bottom w:val="nil"/>
              <w:right w:val="nil"/>
            </w:tcBorders>
          </w:tcPr>
          <w:p w:rsidR="00F34112" w:rsidRDefault="00562664">
            <w:pPr>
              <w:keepNext/>
              <w:keepLines/>
              <w:tabs>
                <w:tab w:val="left" w:pos="700"/>
              </w:tabs>
              <w:ind w:right="113"/>
              <w:jc w:val="right"/>
            </w:pPr>
            <w:r>
              <w:t>4,5</w:t>
            </w:r>
          </w:p>
        </w:tc>
        <w:tc>
          <w:tcPr>
            <w:tcW w:w="680" w:type="dxa"/>
            <w:tcBorders>
              <w:top w:val="nil"/>
              <w:left w:val="nil"/>
              <w:bottom w:val="nil"/>
              <w:right w:val="nil"/>
            </w:tcBorders>
          </w:tcPr>
          <w:p w:rsidR="00F34112" w:rsidRDefault="00562664">
            <w:pPr>
              <w:keepNext/>
              <w:keepLines/>
              <w:tabs>
                <w:tab w:val="left" w:pos="700"/>
              </w:tabs>
              <w:ind w:right="113"/>
              <w:jc w:val="right"/>
            </w:pPr>
            <w:r>
              <w:t>5,0</w:t>
            </w:r>
          </w:p>
        </w:tc>
        <w:tc>
          <w:tcPr>
            <w:tcW w:w="680" w:type="dxa"/>
            <w:tcBorders>
              <w:top w:val="nil"/>
              <w:left w:val="nil"/>
              <w:bottom w:val="nil"/>
              <w:right w:val="nil"/>
            </w:tcBorders>
          </w:tcPr>
          <w:p w:rsidR="00F34112" w:rsidRDefault="00562664">
            <w:pPr>
              <w:keepNext/>
              <w:keepLines/>
              <w:tabs>
                <w:tab w:val="left" w:pos="700"/>
              </w:tabs>
              <w:ind w:right="113"/>
              <w:jc w:val="right"/>
            </w:pPr>
            <w:r>
              <w:t>5,4</w:t>
            </w:r>
          </w:p>
        </w:tc>
        <w:tc>
          <w:tcPr>
            <w:tcW w:w="680" w:type="dxa"/>
            <w:tcBorders>
              <w:top w:val="nil"/>
              <w:left w:val="nil"/>
              <w:bottom w:val="nil"/>
              <w:right w:val="nil"/>
            </w:tcBorders>
          </w:tcPr>
          <w:p w:rsidR="00F34112" w:rsidRDefault="00562664">
            <w:pPr>
              <w:keepNext/>
              <w:keepLines/>
              <w:tabs>
                <w:tab w:val="left" w:pos="700"/>
              </w:tabs>
              <w:ind w:right="113"/>
              <w:jc w:val="right"/>
            </w:pPr>
            <w:r>
              <w:t>6,0</w:t>
            </w:r>
          </w:p>
        </w:tc>
        <w:tc>
          <w:tcPr>
            <w:tcW w:w="680" w:type="dxa"/>
            <w:tcBorders>
              <w:top w:val="nil"/>
              <w:left w:val="nil"/>
              <w:bottom w:val="nil"/>
              <w:right w:val="single" w:sz="12" w:space="0" w:color="auto"/>
            </w:tcBorders>
          </w:tcPr>
          <w:p w:rsidR="00F34112" w:rsidRDefault="00562664">
            <w:pPr>
              <w:keepNext/>
              <w:keepLines/>
              <w:tabs>
                <w:tab w:val="left" w:pos="700"/>
              </w:tabs>
              <w:ind w:right="113"/>
              <w:jc w:val="right"/>
            </w:pPr>
            <w:r>
              <w:t>6,4</w:t>
            </w:r>
          </w:p>
        </w:tc>
      </w:tr>
      <w:tr w:rsidR="00F34112">
        <w:tc>
          <w:tcPr>
            <w:tcW w:w="1985" w:type="dxa"/>
            <w:tcBorders>
              <w:top w:val="nil"/>
              <w:left w:val="single" w:sz="12" w:space="0" w:color="auto"/>
              <w:bottom w:val="nil"/>
              <w:right w:val="single" w:sz="4" w:space="0" w:color="auto"/>
            </w:tcBorders>
          </w:tcPr>
          <w:p w:rsidR="00F34112" w:rsidRDefault="00562664">
            <w:pPr>
              <w:keepNext/>
              <w:keepLines/>
              <w:tabs>
                <w:tab w:val="left" w:pos="700"/>
              </w:tabs>
            </w:pPr>
            <w:r>
              <w:t>500x500</w:t>
            </w:r>
          </w:p>
        </w:tc>
        <w:tc>
          <w:tcPr>
            <w:tcW w:w="1134" w:type="dxa"/>
            <w:tcBorders>
              <w:top w:val="nil"/>
              <w:left w:val="nil"/>
              <w:bottom w:val="nil"/>
            </w:tcBorders>
          </w:tcPr>
          <w:p w:rsidR="00F34112" w:rsidRDefault="00562664">
            <w:pPr>
              <w:keepNext/>
              <w:keepLines/>
              <w:tabs>
                <w:tab w:val="left" w:pos="700"/>
              </w:tabs>
              <w:ind w:right="284"/>
              <w:jc w:val="right"/>
            </w:pPr>
            <w:r>
              <w:t>6,0</w:t>
            </w:r>
          </w:p>
        </w:tc>
        <w:tc>
          <w:tcPr>
            <w:tcW w:w="674" w:type="dxa"/>
            <w:tcBorders>
              <w:top w:val="nil"/>
              <w:bottom w:val="nil"/>
              <w:right w:val="nil"/>
            </w:tcBorders>
          </w:tcPr>
          <w:p w:rsidR="00F34112" w:rsidRDefault="00562664">
            <w:pPr>
              <w:keepNext/>
              <w:keepLines/>
              <w:tabs>
                <w:tab w:val="left" w:pos="700"/>
              </w:tabs>
              <w:ind w:right="113"/>
              <w:jc w:val="right"/>
            </w:pPr>
            <w:r>
              <w:t>9,8</w:t>
            </w:r>
          </w:p>
        </w:tc>
        <w:tc>
          <w:tcPr>
            <w:tcW w:w="686" w:type="dxa"/>
            <w:tcBorders>
              <w:top w:val="nil"/>
              <w:left w:val="nil"/>
              <w:bottom w:val="nil"/>
              <w:right w:val="nil"/>
            </w:tcBorders>
          </w:tcPr>
          <w:p w:rsidR="00F34112" w:rsidRDefault="00562664">
            <w:pPr>
              <w:keepNext/>
              <w:keepLines/>
              <w:tabs>
                <w:tab w:val="left" w:pos="700"/>
              </w:tabs>
              <w:ind w:right="113"/>
              <w:jc w:val="right"/>
            </w:pPr>
            <w:r>
              <w:t>10,7</w:t>
            </w:r>
          </w:p>
        </w:tc>
        <w:tc>
          <w:tcPr>
            <w:tcW w:w="680" w:type="dxa"/>
            <w:tcBorders>
              <w:top w:val="nil"/>
              <w:left w:val="nil"/>
              <w:bottom w:val="nil"/>
              <w:right w:val="nil"/>
            </w:tcBorders>
          </w:tcPr>
          <w:p w:rsidR="00F34112" w:rsidRDefault="00562664">
            <w:pPr>
              <w:keepNext/>
              <w:keepLines/>
              <w:tabs>
                <w:tab w:val="left" w:pos="700"/>
              </w:tabs>
              <w:ind w:right="113"/>
              <w:jc w:val="right"/>
            </w:pPr>
            <w:r>
              <w:t>11,3</w:t>
            </w:r>
          </w:p>
        </w:tc>
        <w:tc>
          <w:tcPr>
            <w:tcW w:w="680" w:type="dxa"/>
            <w:tcBorders>
              <w:top w:val="nil"/>
              <w:left w:val="nil"/>
              <w:bottom w:val="nil"/>
              <w:right w:val="nil"/>
            </w:tcBorders>
          </w:tcPr>
          <w:p w:rsidR="00F34112" w:rsidRDefault="00562664">
            <w:pPr>
              <w:keepNext/>
              <w:keepLines/>
              <w:tabs>
                <w:tab w:val="left" w:pos="700"/>
              </w:tabs>
              <w:ind w:right="113"/>
              <w:jc w:val="right"/>
            </w:pPr>
            <w:r>
              <w:t>14,0</w:t>
            </w:r>
          </w:p>
        </w:tc>
        <w:tc>
          <w:tcPr>
            <w:tcW w:w="680" w:type="dxa"/>
            <w:tcBorders>
              <w:top w:val="nil"/>
              <w:left w:val="nil"/>
              <w:bottom w:val="nil"/>
              <w:right w:val="nil"/>
            </w:tcBorders>
          </w:tcPr>
          <w:p w:rsidR="00F34112" w:rsidRDefault="00562664">
            <w:pPr>
              <w:keepNext/>
              <w:keepLines/>
              <w:tabs>
                <w:tab w:val="left" w:pos="700"/>
              </w:tabs>
              <w:ind w:right="113"/>
              <w:jc w:val="right"/>
            </w:pPr>
            <w:r>
              <w:t>9,6</w:t>
            </w:r>
          </w:p>
        </w:tc>
        <w:tc>
          <w:tcPr>
            <w:tcW w:w="680" w:type="dxa"/>
            <w:tcBorders>
              <w:top w:val="nil"/>
              <w:left w:val="nil"/>
              <w:bottom w:val="nil"/>
              <w:right w:val="nil"/>
            </w:tcBorders>
          </w:tcPr>
          <w:p w:rsidR="00F34112" w:rsidRDefault="00562664">
            <w:pPr>
              <w:keepNext/>
              <w:keepLines/>
              <w:tabs>
                <w:tab w:val="left" w:pos="700"/>
              </w:tabs>
              <w:ind w:right="113"/>
              <w:jc w:val="right"/>
            </w:pPr>
            <w:r>
              <w:t>6,1</w:t>
            </w:r>
          </w:p>
        </w:tc>
        <w:tc>
          <w:tcPr>
            <w:tcW w:w="680" w:type="dxa"/>
            <w:tcBorders>
              <w:top w:val="nil"/>
              <w:left w:val="nil"/>
              <w:bottom w:val="nil"/>
              <w:right w:val="nil"/>
            </w:tcBorders>
          </w:tcPr>
          <w:p w:rsidR="00F34112" w:rsidRDefault="00562664">
            <w:pPr>
              <w:keepNext/>
              <w:keepLines/>
              <w:tabs>
                <w:tab w:val="left" w:pos="700"/>
              </w:tabs>
              <w:ind w:right="113"/>
              <w:jc w:val="right"/>
            </w:pPr>
            <w:r>
              <w:t>6,4</w:t>
            </w:r>
          </w:p>
        </w:tc>
        <w:tc>
          <w:tcPr>
            <w:tcW w:w="680" w:type="dxa"/>
            <w:tcBorders>
              <w:top w:val="nil"/>
              <w:left w:val="nil"/>
              <w:bottom w:val="nil"/>
              <w:right w:val="single" w:sz="12" w:space="0" w:color="auto"/>
            </w:tcBorders>
          </w:tcPr>
          <w:p w:rsidR="00F34112" w:rsidRDefault="00562664">
            <w:pPr>
              <w:keepNext/>
              <w:keepLines/>
              <w:tabs>
                <w:tab w:val="left" w:pos="700"/>
              </w:tabs>
              <w:ind w:right="113"/>
              <w:jc w:val="right"/>
            </w:pPr>
            <w:r>
              <w:t>6,6</w:t>
            </w:r>
          </w:p>
        </w:tc>
      </w:tr>
      <w:tr w:rsidR="00F34112">
        <w:tc>
          <w:tcPr>
            <w:tcW w:w="1985" w:type="dxa"/>
            <w:tcBorders>
              <w:top w:val="nil"/>
              <w:left w:val="single" w:sz="12" w:space="0" w:color="auto"/>
              <w:bottom w:val="nil"/>
              <w:right w:val="single" w:sz="4" w:space="0" w:color="auto"/>
            </w:tcBorders>
          </w:tcPr>
          <w:p w:rsidR="00F34112" w:rsidRDefault="00562664">
            <w:pPr>
              <w:keepNext/>
              <w:keepLines/>
              <w:tabs>
                <w:tab w:val="left" w:pos="700"/>
              </w:tabs>
            </w:pPr>
            <w:r>
              <w:t>DIN 19583</w:t>
            </w:r>
          </w:p>
        </w:tc>
        <w:tc>
          <w:tcPr>
            <w:tcW w:w="1134" w:type="dxa"/>
            <w:tcBorders>
              <w:top w:val="nil"/>
              <w:left w:val="nil"/>
              <w:bottom w:val="nil"/>
            </w:tcBorders>
          </w:tcPr>
          <w:p w:rsidR="00F34112" w:rsidRDefault="00562664">
            <w:pPr>
              <w:keepNext/>
              <w:keepLines/>
              <w:tabs>
                <w:tab w:val="left" w:pos="700"/>
              </w:tabs>
              <w:ind w:right="284"/>
              <w:jc w:val="right"/>
            </w:pPr>
            <w:r>
              <w:t>10,0</w:t>
            </w:r>
          </w:p>
        </w:tc>
        <w:tc>
          <w:tcPr>
            <w:tcW w:w="674" w:type="dxa"/>
            <w:tcBorders>
              <w:top w:val="nil"/>
              <w:bottom w:val="nil"/>
              <w:right w:val="nil"/>
            </w:tcBorders>
          </w:tcPr>
          <w:p w:rsidR="00F34112" w:rsidRDefault="00562664">
            <w:pPr>
              <w:keepNext/>
              <w:keepLines/>
              <w:tabs>
                <w:tab w:val="left" w:pos="700"/>
              </w:tabs>
              <w:ind w:right="113"/>
              <w:jc w:val="right"/>
            </w:pPr>
            <w:r>
              <w:t>17,3</w:t>
            </w:r>
          </w:p>
        </w:tc>
        <w:tc>
          <w:tcPr>
            <w:tcW w:w="686" w:type="dxa"/>
            <w:tcBorders>
              <w:top w:val="nil"/>
              <w:left w:val="nil"/>
              <w:bottom w:val="nil"/>
              <w:right w:val="nil"/>
            </w:tcBorders>
          </w:tcPr>
          <w:p w:rsidR="00F34112" w:rsidRDefault="00562664">
            <w:pPr>
              <w:keepNext/>
              <w:keepLines/>
              <w:tabs>
                <w:tab w:val="left" w:pos="700"/>
              </w:tabs>
              <w:ind w:right="113"/>
              <w:jc w:val="right"/>
            </w:pPr>
            <w:r>
              <w:t>17,8</w:t>
            </w:r>
          </w:p>
        </w:tc>
        <w:tc>
          <w:tcPr>
            <w:tcW w:w="680" w:type="dxa"/>
            <w:tcBorders>
              <w:top w:val="nil"/>
              <w:left w:val="nil"/>
              <w:bottom w:val="nil"/>
              <w:right w:val="nil"/>
            </w:tcBorders>
          </w:tcPr>
          <w:p w:rsidR="00F34112" w:rsidRDefault="00562664">
            <w:pPr>
              <w:keepNext/>
              <w:keepLines/>
              <w:tabs>
                <w:tab w:val="left" w:pos="700"/>
              </w:tabs>
              <w:ind w:right="113"/>
              <w:jc w:val="right"/>
            </w:pPr>
            <w:r>
              <w:t>17,2</w:t>
            </w:r>
          </w:p>
        </w:tc>
        <w:tc>
          <w:tcPr>
            <w:tcW w:w="680" w:type="dxa"/>
            <w:tcBorders>
              <w:top w:val="nil"/>
              <w:left w:val="nil"/>
              <w:bottom w:val="nil"/>
              <w:right w:val="nil"/>
            </w:tcBorders>
          </w:tcPr>
          <w:p w:rsidR="00F34112" w:rsidRDefault="00562664">
            <w:pPr>
              <w:keepNext/>
              <w:keepLines/>
              <w:tabs>
                <w:tab w:val="left" w:pos="700"/>
              </w:tabs>
              <w:ind w:right="113"/>
              <w:jc w:val="right"/>
            </w:pPr>
            <w:r>
              <w:t>14,6</w:t>
            </w:r>
          </w:p>
        </w:tc>
        <w:tc>
          <w:tcPr>
            <w:tcW w:w="680" w:type="dxa"/>
            <w:tcBorders>
              <w:top w:val="nil"/>
              <w:left w:val="nil"/>
              <w:bottom w:val="nil"/>
              <w:right w:val="nil"/>
            </w:tcBorders>
          </w:tcPr>
          <w:p w:rsidR="00F34112" w:rsidRDefault="00562664">
            <w:pPr>
              <w:keepNext/>
              <w:keepLines/>
              <w:tabs>
                <w:tab w:val="left" w:pos="700"/>
              </w:tabs>
              <w:ind w:right="113"/>
              <w:jc w:val="right"/>
            </w:pPr>
            <w:r>
              <w:t>10,2</w:t>
            </w:r>
          </w:p>
        </w:tc>
        <w:tc>
          <w:tcPr>
            <w:tcW w:w="680" w:type="dxa"/>
            <w:tcBorders>
              <w:top w:val="nil"/>
              <w:left w:val="nil"/>
              <w:bottom w:val="nil"/>
              <w:right w:val="nil"/>
            </w:tcBorders>
          </w:tcPr>
          <w:p w:rsidR="00F34112" w:rsidRDefault="00562664">
            <w:pPr>
              <w:keepNext/>
              <w:keepLines/>
              <w:tabs>
                <w:tab w:val="left" w:pos="700"/>
              </w:tabs>
              <w:ind w:right="113"/>
              <w:jc w:val="right"/>
            </w:pPr>
            <w:r>
              <w:t>7,2</w:t>
            </w:r>
          </w:p>
        </w:tc>
        <w:tc>
          <w:tcPr>
            <w:tcW w:w="680" w:type="dxa"/>
            <w:tcBorders>
              <w:top w:val="nil"/>
              <w:left w:val="nil"/>
              <w:bottom w:val="nil"/>
              <w:right w:val="nil"/>
            </w:tcBorders>
          </w:tcPr>
          <w:p w:rsidR="00F34112" w:rsidRDefault="00562664">
            <w:pPr>
              <w:keepNext/>
              <w:keepLines/>
              <w:tabs>
                <w:tab w:val="left" w:pos="700"/>
              </w:tabs>
              <w:ind w:right="113"/>
              <w:jc w:val="right"/>
            </w:pPr>
            <w:r>
              <w:t>6,8</w:t>
            </w:r>
          </w:p>
        </w:tc>
        <w:tc>
          <w:tcPr>
            <w:tcW w:w="680" w:type="dxa"/>
            <w:tcBorders>
              <w:top w:val="nil"/>
              <w:left w:val="nil"/>
              <w:bottom w:val="nil"/>
              <w:right w:val="single" w:sz="12" w:space="0" w:color="auto"/>
            </w:tcBorders>
          </w:tcPr>
          <w:p w:rsidR="00F34112" w:rsidRDefault="00562664">
            <w:pPr>
              <w:keepNext/>
              <w:keepLines/>
              <w:tabs>
                <w:tab w:val="left" w:pos="700"/>
              </w:tabs>
              <w:ind w:right="113"/>
              <w:jc w:val="right"/>
            </w:pPr>
            <w:r>
              <w:t>7,0</w:t>
            </w:r>
          </w:p>
        </w:tc>
      </w:tr>
      <w:tr w:rsidR="00F34112">
        <w:tc>
          <w:tcPr>
            <w:tcW w:w="1985" w:type="dxa"/>
            <w:tcBorders>
              <w:top w:val="nil"/>
              <w:left w:val="single" w:sz="12" w:space="0" w:color="auto"/>
              <w:bottom w:val="single" w:sz="4" w:space="0" w:color="auto"/>
              <w:right w:val="single" w:sz="4" w:space="0" w:color="auto"/>
            </w:tcBorders>
          </w:tcPr>
          <w:p w:rsidR="00F34112" w:rsidRDefault="00F34112">
            <w:pPr>
              <w:keepNext/>
              <w:keepLines/>
              <w:tabs>
                <w:tab w:val="left" w:pos="700"/>
              </w:tabs>
            </w:pPr>
          </w:p>
        </w:tc>
        <w:tc>
          <w:tcPr>
            <w:tcW w:w="1134" w:type="dxa"/>
            <w:tcBorders>
              <w:top w:val="nil"/>
              <w:left w:val="nil"/>
              <w:bottom w:val="single" w:sz="4" w:space="0" w:color="auto"/>
            </w:tcBorders>
          </w:tcPr>
          <w:p w:rsidR="00F34112" w:rsidRDefault="00562664">
            <w:pPr>
              <w:keepNext/>
              <w:keepLines/>
              <w:tabs>
                <w:tab w:val="left" w:pos="700"/>
              </w:tabs>
              <w:ind w:right="284"/>
              <w:jc w:val="right"/>
            </w:pPr>
            <w:r>
              <w:t>15,0</w:t>
            </w:r>
          </w:p>
        </w:tc>
        <w:tc>
          <w:tcPr>
            <w:tcW w:w="674" w:type="dxa"/>
            <w:tcBorders>
              <w:top w:val="nil"/>
              <w:bottom w:val="single" w:sz="4" w:space="0" w:color="auto"/>
              <w:right w:val="nil"/>
            </w:tcBorders>
          </w:tcPr>
          <w:p w:rsidR="00F34112" w:rsidRDefault="00562664">
            <w:pPr>
              <w:keepNext/>
              <w:keepLines/>
              <w:tabs>
                <w:tab w:val="left" w:pos="700"/>
              </w:tabs>
              <w:ind w:right="113"/>
              <w:jc w:val="right"/>
            </w:pPr>
            <w:r>
              <w:t>16,1</w:t>
            </w:r>
          </w:p>
        </w:tc>
        <w:tc>
          <w:tcPr>
            <w:tcW w:w="686" w:type="dxa"/>
            <w:tcBorders>
              <w:top w:val="nil"/>
              <w:left w:val="nil"/>
              <w:bottom w:val="single" w:sz="4" w:space="0" w:color="auto"/>
              <w:right w:val="nil"/>
            </w:tcBorders>
          </w:tcPr>
          <w:p w:rsidR="00F34112" w:rsidRDefault="00562664">
            <w:pPr>
              <w:keepNext/>
              <w:keepLines/>
              <w:tabs>
                <w:tab w:val="left" w:pos="700"/>
              </w:tabs>
              <w:ind w:right="113"/>
              <w:jc w:val="right"/>
            </w:pPr>
            <w:r>
              <w:t>14,4</w:t>
            </w:r>
          </w:p>
        </w:tc>
        <w:tc>
          <w:tcPr>
            <w:tcW w:w="680" w:type="dxa"/>
            <w:tcBorders>
              <w:top w:val="nil"/>
              <w:left w:val="nil"/>
              <w:bottom w:val="single" w:sz="4" w:space="0" w:color="auto"/>
              <w:right w:val="nil"/>
            </w:tcBorders>
          </w:tcPr>
          <w:p w:rsidR="00F34112" w:rsidRDefault="00562664">
            <w:pPr>
              <w:keepNext/>
              <w:keepLines/>
              <w:tabs>
                <w:tab w:val="left" w:pos="700"/>
              </w:tabs>
              <w:ind w:right="113"/>
              <w:jc w:val="right"/>
            </w:pPr>
            <w:r>
              <w:t>12,9</w:t>
            </w:r>
          </w:p>
        </w:tc>
        <w:tc>
          <w:tcPr>
            <w:tcW w:w="680" w:type="dxa"/>
            <w:tcBorders>
              <w:top w:val="nil"/>
              <w:left w:val="nil"/>
              <w:bottom w:val="single" w:sz="4" w:space="0" w:color="auto"/>
              <w:right w:val="nil"/>
            </w:tcBorders>
          </w:tcPr>
          <w:p w:rsidR="00F34112" w:rsidRDefault="00562664">
            <w:pPr>
              <w:keepNext/>
              <w:keepLines/>
              <w:tabs>
                <w:tab w:val="left" w:pos="700"/>
              </w:tabs>
              <w:ind w:right="113"/>
              <w:jc w:val="right"/>
            </w:pPr>
            <w:r>
              <w:t>11,2</w:t>
            </w:r>
          </w:p>
        </w:tc>
        <w:tc>
          <w:tcPr>
            <w:tcW w:w="680" w:type="dxa"/>
            <w:tcBorders>
              <w:top w:val="nil"/>
              <w:left w:val="nil"/>
              <w:bottom w:val="single" w:sz="4" w:space="0" w:color="auto"/>
              <w:right w:val="nil"/>
            </w:tcBorders>
          </w:tcPr>
          <w:p w:rsidR="00F34112" w:rsidRDefault="00562664">
            <w:pPr>
              <w:keepNext/>
              <w:keepLines/>
              <w:tabs>
                <w:tab w:val="left" w:pos="700"/>
              </w:tabs>
              <w:ind w:right="113"/>
              <w:jc w:val="right"/>
            </w:pPr>
            <w:r>
              <w:t>8,8</w:t>
            </w:r>
          </w:p>
        </w:tc>
        <w:tc>
          <w:tcPr>
            <w:tcW w:w="680" w:type="dxa"/>
            <w:tcBorders>
              <w:top w:val="nil"/>
              <w:left w:val="nil"/>
              <w:bottom w:val="single" w:sz="4" w:space="0" w:color="auto"/>
              <w:right w:val="nil"/>
            </w:tcBorders>
          </w:tcPr>
          <w:p w:rsidR="00F34112" w:rsidRDefault="00562664">
            <w:pPr>
              <w:keepNext/>
              <w:keepLines/>
              <w:tabs>
                <w:tab w:val="left" w:pos="700"/>
              </w:tabs>
              <w:ind w:right="113"/>
              <w:jc w:val="right"/>
            </w:pPr>
            <w:r>
              <w:t>6,5</w:t>
            </w:r>
          </w:p>
        </w:tc>
        <w:tc>
          <w:tcPr>
            <w:tcW w:w="680" w:type="dxa"/>
            <w:tcBorders>
              <w:top w:val="nil"/>
              <w:left w:val="nil"/>
              <w:bottom w:val="single" w:sz="4" w:space="0" w:color="auto"/>
              <w:right w:val="nil"/>
            </w:tcBorders>
          </w:tcPr>
          <w:p w:rsidR="00F34112" w:rsidRDefault="00562664">
            <w:pPr>
              <w:keepNext/>
              <w:keepLines/>
              <w:tabs>
                <w:tab w:val="left" w:pos="700"/>
              </w:tabs>
              <w:ind w:right="113"/>
              <w:jc w:val="right"/>
            </w:pPr>
            <w:r>
              <w:t>6,0</w:t>
            </w:r>
          </w:p>
        </w:tc>
        <w:tc>
          <w:tcPr>
            <w:tcW w:w="680" w:type="dxa"/>
            <w:tcBorders>
              <w:top w:val="nil"/>
              <w:left w:val="nil"/>
              <w:bottom w:val="single" w:sz="4" w:space="0" w:color="auto"/>
              <w:right w:val="single" w:sz="12" w:space="0" w:color="auto"/>
            </w:tcBorders>
          </w:tcPr>
          <w:p w:rsidR="00F34112" w:rsidRDefault="00562664">
            <w:pPr>
              <w:keepNext/>
              <w:keepLines/>
              <w:tabs>
                <w:tab w:val="left" w:pos="700"/>
              </w:tabs>
              <w:ind w:right="113"/>
              <w:jc w:val="right"/>
            </w:pPr>
            <w:r>
              <w:t>6,0</w:t>
            </w:r>
          </w:p>
        </w:tc>
      </w:tr>
      <w:tr w:rsidR="00F34112">
        <w:tc>
          <w:tcPr>
            <w:tcW w:w="1985" w:type="dxa"/>
            <w:tcBorders>
              <w:top w:val="nil"/>
              <w:left w:val="single" w:sz="12" w:space="0" w:color="auto"/>
              <w:bottom w:val="nil"/>
              <w:right w:val="single" w:sz="4" w:space="0" w:color="auto"/>
            </w:tcBorders>
          </w:tcPr>
          <w:p w:rsidR="00F34112" w:rsidRDefault="00F34112">
            <w:pPr>
              <w:keepNext/>
              <w:keepLines/>
              <w:tabs>
                <w:tab w:val="left" w:pos="700"/>
              </w:tabs>
            </w:pPr>
          </w:p>
        </w:tc>
        <w:tc>
          <w:tcPr>
            <w:tcW w:w="1134" w:type="dxa"/>
            <w:tcBorders>
              <w:top w:val="nil"/>
              <w:left w:val="nil"/>
              <w:bottom w:val="nil"/>
            </w:tcBorders>
          </w:tcPr>
          <w:p w:rsidR="00F34112" w:rsidRDefault="00562664">
            <w:pPr>
              <w:keepNext/>
              <w:keepLines/>
              <w:tabs>
                <w:tab w:val="left" w:pos="700"/>
              </w:tabs>
              <w:ind w:right="284"/>
              <w:jc w:val="right"/>
            </w:pPr>
            <w:r>
              <w:t>2,5</w:t>
            </w:r>
          </w:p>
        </w:tc>
        <w:tc>
          <w:tcPr>
            <w:tcW w:w="674" w:type="dxa"/>
            <w:tcBorders>
              <w:top w:val="nil"/>
              <w:bottom w:val="nil"/>
              <w:right w:val="nil"/>
            </w:tcBorders>
          </w:tcPr>
          <w:p w:rsidR="00F34112" w:rsidRDefault="00562664">
            <w:pPr>
              <w:keepNext/>
              <w:keepLines/>
              <w:tabs>
                <w:tab w:val="left" w:pos="700"/>
              </w:tabs>
              <w:ind w:right="113"/>
              <w:jc w:val="right"/>
            </w:pPr>
            <w:r>
              <w:t>5,0</w:t>
            </w:r>
          </w:p>
        </w:tc>
        <w:tc>
          <w:tcPr>
            <w:tcW w:w="686" w:type="dxa"/>
            <w:tcBorders>
              <w:top w:val="nil"/>
              <w:left w:val="nil"/>
              <w:bottom w:val="nil"/>
              <w:right w:val="nil"/>
            </w:tcBorders>
          </w:tcPr>
          <w:p w:rsidR="00F34112" w:rsidRDefault="00562664">
            <w:pPr>
              <w:keepNext/>
              <w:keepLines/>
              <w:tabs>
                <w:tab w:val="left" w:pos="700"/>
              </w:tabs>
              <w:ind w:right="113"/>
              <w:jc w:val="right"/>
            </w:pPr>
            <w:r>
              <w:t>4,7</w:t>
            </w:r>
          </w:p>
        </w:tc>
        <w:tc>
          <w:tcPr>
            <w:tcW w:w="680" w:type="dxa"/>
            <w:tcBorders>
              <w:top w:val="nil"/>
              <w:left w:val="nil"/>
              <w:bottom w:val="nil"/>
              <w:right w:val="nil"/>
            </w:tcBorders>
          </w:tcPr>
          <w:p w:rsidR="00F34112" w:rsidRDefault="00562664">
            <w:pPr>
              <w:keepNext/>
              <w:keepLines/>
              <w:tabs>
                <w:tab w:val="left" w:pos="700"/>
              </w:tabs>
              <w:ind w:right="113"/>
              <w:jc w:val="right"/>
            </w:pPr>
            <w:r>
              <w:t>4,6</w:t>
            </w:r>
          </w:p>
        </w:tc>
        <w:tc>
          <w:tcPr>
            <w:tcW w:w="680" w:type="dxa"/>
            <w:tcBorders>
              <w:top w:val="nil"/>
              <w:left w:val="nil"/>
              <w:bottom w:val="nil"/>
              <w:right w:val="nil"/>
            </w:tcBorders>
          </w:tcPr>
          <w:p w:rsidR="00F34112" w:rsidRDefault="00562664">
            <w:pPr>
              <w:keepNext/>
              <w:keepLines/>
              <w:tabs>
                <w:tab w:val="left" w:pos="700"/>
              </w:tabs>
              <w:ind w:right="113"/>
              <w:jc w:val="right"/>
            </w:pPr>
            <w:r>
              <w:t>4,3</w:t>
            </w:r>
          </w:p>
        </w:tc>
        <w:tc>
          <w:tcPr>
            <w:tcW w:w="680" w:type="dxa"/>
            <w:tcBorders>
              <w:top w:val="nil"/>
              <w:left w:val="nil"/>
              <w:bottom w:val="nil"/>
              <w:right w:val="nil"/>
            </w:tcBorders>
          </w:tcPr>
          <w:p w:rsidR="00F34112" w:rsidRDefault="00562664">
            <w:pPr>
              <w:keepNext/>
              <w:keepLines/>
              <w:tabs>
                <w:tab w:val="left" w:pos="700"/>
              </w:tabs>
              <w:ind w:right="113"/>
              <w:jc w:val="right"/>
            </w:pPr>
            <w:r>
              <w:t>5,1</w:t>
            </w:r>
          </w:p>
        </w:tc>
        <w:tc>
          <w:tcPr>
            <w:tcW w:w="680" w:type="dxa"/>
            <w:tcBorders>
              <w:top w:val="nil"/>
              <w:left w:val="nil"/>
              <w:bottom w:val="nil"/>
              <w:right w:val="nil"/>
            </w:tcBorders>
          </w:tcPr>
          <w:p w:rsidR="00F34112" w:rsidRDefault="00562664">
            <w:pPr>
              <w:keepNext/>
              <w:keepLines/>
              <w:tabs>
                <w:tab w:val="left" w:pos="700"/>
              </w:tabs>
              <w:ind w:right="113"/>
              <w:jc w:val="right"/>
            </w:pPr>
            <w:r>
              <w:t>5,5</w:t>
            </w:r>
          </w:p>
        </w:tc>
        <w:tc>
          <w:tcPr>
            <w:tcW w:w="680" w:type="dxa"/>
            <w:tcBorders>
              <w:top w:val="nil"/>
              <w:left w:val="nil"/>
              <w:bottom w:val="nil"/>
              <w:right w:val="nil"/>
            </w:tcBorders>
          </w:tcPr>
          <w:p w:rsidR="00F34112" w:rsidRDefault="00562664">
            <w:pPr>
              <w:keepNext/>
              <w:keepLines/>
              <w:tabs>
                <w:tab w:val="left" w:pos="700"/>
              </w:tabs>
              <w:ind w:right="113"/>
              <w:jc w:val="right"/>
            </w:pPr>
            <w:r>
              <w:t>5,4</w:t>
            </w:r>
          </w:p>
        </w:tc>
        <w:tc>
          <w:tcPr>
            <w:tcW w:w="680" w:type="dxa"/>
            <w:tcBorders>
              <w:top w:val="nil"/>
              <w:left w:val="nil"/>
              <w:bottom w:val="nil"/>
              <w:right w:val="single" w:sz="12" w:space="0" w:color="auto"/>
            </w:tcBorders>
          </w:tcPr>
          <w:p w:rsidR="00F34112" w:rsidRDefault="00562664">
            <w:pPr>
              <w:keepNext/>
              <w:keepLines/>
              <w:tabs>
                <w:tab w:val="left" w:pos="700"/>
              </w:tabs>
              <w:ind w:right="113"/>
              <w:jc w:val="right"/>
            </w:pPr>
            <w:r>
              <w:t>5,2</w:t>
            </w:r>
          </w:p>
        </w:tc>
      </w:tr>
      <w:tr w:rsidR="00F34112">
        <w:tc>
          <w:tcPr>
            <w:tcW w:w="1985" w:type="dxa"/>
            <w:tcBorders>
              <w:top w:val="nil"/>
              <w:left w:val="single" w:sz="12" w:space="0" w:color="auto"/>
              <w:bottom w:val="nil"/>
              <w:right w:val="single" w:sz="4" w:space="0" w:color="auto"/>
            </w:tcBorders>
          </w:tcPr>
          <w:p w:rsidR="00F34112" w:rsidRDefault="00562664">
            <w:pPr>
              <w:keepNext/>
              <w:keepLines/>
              <w:tabs>
                <w:tab w:val="left" w:pos="700"/>
              </w:tabs>
            </w:pPr>
            <w:r>
              <w:t>Aufsatz</w:t>
            </w:r>
          </w:p>
        </w:tc>
        <w:tc>
          <w:tcPr>
            <w:tcW w:w="1134" w:type="dxa"/>
            <w:tcBorders>
              <w:top w:val="nil"/>
              <w:left w:val="nil"/>
              <w:bottom w:val="nil"/>
            </w:tcBorders>
          </w:tcPr>
          <w:p w:rsidR="00F34112" w:rsidRDefault="00562664">
            <w:pPr>
              <w:keepNext/>
              <w:keepLines/>
              <w:tabs>
                <w:tab w:val="left" w:pos="700"/>
              </w:tabs>
              <w:ind w:right="284"/>
              <w:jc w:val="right"/>
            </w:pPr>
            <w:r>
              <w:t>6,0</w:t>
            </w:r>
          </w:p>
        </w:tc>
        <w:tc>
          <w:tcPr>
            <w:tcW w:w="674" w:type="dxa"/>
            <w:tcBorders>
              <w:top w:val="nil"/>
              <w:bottom w:val="nil"/>
              <w:right w:val="nil"/>
            </w:tcBorders>
          </w:tcPr>
          <w:p w:rsidR="00F34112" w:rsidRDefault="00562664">
            <w:pPr>
              <w:keepNext/>
              <w:keepLines/>
              <w:tabs>
                <w:tab w:val="left" w:pos="700"/>
              </w:tabs>
              <w:ind w:right="113"/>
              <w:jc w:val="right"/>
            </w:pPr>
            <w:r>
              <w:t>12,5</w:t>
            </w:r>
          </w:p>
        </w:tc>
        <w:tc>
          <w:tcPr>
            <w:tcW w:w="686" w:type="dxa"/>
            <w:tcBorders>
              <w:top w:val="nil"/>
              <w:left w:val="nil"/>
              <w:bottom w:val="nil"/>
              <w:right w:val="nil"/>
            </w:tcBorders>
          </w:tcPr>
          <w:p w:rsidR="00F34112" w:rsidRDefault="00562664">
            <w:pPr>
              <w:keepNext/>
              <w:keepLines/>
              <w:tabs>
                <w:tab w:val="left" w:pos="700"/>
              </w:tabs>
              <w:ind w:right="113"/>
              <w:jc w:val="right"/>
            </w:pPr>
            <w:r>
              <w:t>12,4</w:t>
            </w:r>
          </w:p>
        </w:tc>
        <w:tc>
          <w:tcPr>
            <w:tcW w:w="680" w:type="dxa"/>
            <w:tcBorders>
              <w:top w:val="nil"/>
              <w:left w:val="nil"/>
              <w:bottom w:val="nil"/>
              <w:right w:val="nil"/>
            </w:tcBorders>
          </w:tcPr>
          <w:p w:rsidR="00F34112" w:rsidRDefault="00562664">
            <w:pPr>
              <w:keepNext/>
              <w:keepLines/>
              <w:tabs>
                <w:tab w:val="left" w:pos="700"/>
              </w:tabs>
              <w:ind w:right="113"/>
              <w:jc w:val="right"/>
            </w:pPr>
            <w:r>
              <w:t>13,4</w:t>
            </w:r>
          </w:p>
        </w:tc>
        <w:tc>
          <w:tcPr>
            <w:tcW w:w="680" w:type="dxa"/>
            <w:tcBorders>
              <w:top w:val="nil"/>
              <w:left w:val="nil"/>
              <w:bottom w:val="nil"/>
              <w:right w:val="nil"/>
            </w:tcBorders>
          </w:tcPr>
          <w:p w:rsidR="00F34112" w:rsidRDefault="00562664">
            <w:pPr>
              <w:keepNext/>
              <w:keepLines/>
              <w:tabs>
                <w:tab w:val="left" w:pos="700"/>
              </w:tabs>
              <w:ind w:right="113"/>
              <w:jc w:val="right"/>
            </w:pPr>
            <w:r>
              <w:t>14,4</w:t>
            </w:r>
          </w:p>
        </w:tc>
        <w:tc>
          <w:tcPr>
            <w:tcW w:w="680" w:type="dxa"/>
            <w:tcBorders>
              <w:top w:val="nil"/>
              <w:left w:val="nil"/>
              <w:bottom w:val="nil"/>
              <w:right w:val="nil"/>
            </w:tcBorders>
          </w:tcPr>
          <w:p w:rsidR="00F34112" w:rsidRDefault="00562664">
            <w:pPr>
              <w:keepNext/>
              <w:keepLines/>
              <w:tabs>
                <w:tab w:val="left" w:pos="700"/>
              </w:tabs>
              <w:ind w:right="113"/>
              <w:jc w:val="right"/>
            </w:pPr>
            <w:r>
              <w:t>16,8</w:t>
            </w:r>
          </w:p>
        </w:tc>
        <w:tc>
          <w:tcPr>
            <w:tcW w:w="680" w:type="dxa"/>
            <w:tcBorders>
              <w:top w:val="nil"/>
              <w:left w:val="nil"/>
              <w:bottom w:val="nil"/>
              <w:right w:val="nil"/>
            </w:tcBorders>
          </w:tcPr>
          <w:p w:rsidR="00F34112" w:rsidRDefault="00562664">
            <w:pPr>
              <w:keepNext/>
              <w:keepLines/>
              <w:tabs>
                <w:tab w:val="left" w:pos="700"/>
              </w:tabs>
              <w:ind w:right="113"/>
              <w:jc w:val="right"/>
            </w:pPr>
            <w:r>
              <w:t>19,7</w:t>
            </w:r>
          </w:p>
        </w:tc>
        <w:tc>
          <w:tcPr>
            <w:tcW w:w="680" w:type="dxa"/>
            <w:tcBorders>
              <w:top w:val="nil"/>
              <w:left w:val="nil"/>
              <w:bottom w:val="nil"/>
              <w:right w:val="nil"/>
            </w:tcBorders>
          </w:tcPr>
          <w:p w:rsidR="00F34112" w:rsidRDefault="00562664">
            <w:pPr>
              <w:keepNext/>
              <w:keepLines/>
              <w:tabs>
                <w:tab w:val="left" w:pos="700"/>
              </w:tabs>
              <w:ind w:right="113"/>
              <w:jc w:val="right"/>
            </w:pPr>
            <w:r>
              <w:t>19,5</w:t>
            </w:r>
          </w:p>
        </w:tc>
        <w:tc>
          <w:tcPr>
            <w:tcW w:w="680" w:type="dxa"/>
            <w:tcBorders>
              <w:top w:val="nil"/>
              <w:left w:val="nil"/>
              <w:bottom w:val="nil"/>
              <w:right w:val="single" w:sz="12" w:space="0" w:color="auto"/>
            </w:tcBorders>
          </w:tcPr>
          <w:p w:rsidR="00F34112" w:rsidRDefault="00562664">
            <w:pPr>
              <w:keepNext/>
              <w:keepLines/>
              <w:tabs>
                <w:tab w:val="left" w:pos="700"/>
              </w:tabs>
              <w:ind w:right="113"/>
              <w:jc w:val="right"/>
            </w:pPr>
            <w:r>
              <w:t>19,4</w:t>
            </w:r>
          </w:p>
        </w:tc>
      </w:tr>
      <w:tr w:rsidR="00F34112">
        <w:tc>
          <w:tcPr>
            <w:tcW w:w="1985" w:type="dxa"/>
            <w:tcBorders>
              <w:top w:val="nil"/>
              <w:left w:val="single" w:sz="12" w:space="0" w:color="auto"/>
              <w:bottom w:val="nil"/>
              <w:right w:val="single" w:sz="4" w:space="0" w:color="auto"/>
            </w:tcBorders>
          </w:tcPr>
          <w:p w:rsidR="00F34112" w:rsidRDefault="00562664">
            <w:pPr>
              <w:keepNext/>
              <w:keepLines/>
              <w:tabs>
                <w:tab w:val="left" w:pos="700"/>
              </w:tabs>
            </w:pPr>
            <w:r>
              <w:t>500x780</w:t>
            </w:r>
          </w:p>
        </w:tc>
        <w:tc>
          <w:tcPr>
            <w:tcW w:w="1134" w:type="dxa"/>
            <w:tcBorders>
              <w:top w:val="nil"/>
              <w:left w:val="nil"/>
              <w:bottom w:val="nil"/>
            </w:tcBorders>
          </w:tcPr>
          <w:p w:rsidR="00F34112" w:rsidRDefault="00562664">
            <w:pPr>
              <w:keepNext/>
              <w:keepLines/>
              <w:tabs>
                <w:tab w:val="left" w:pos="700"/>
              </w:tabs>
              <w:ind w:right="284"/>
              <w:jc w:val="right"/>
            </w:pPr>
            <w:r>
              <w:t>10,0</w:t>
            </w:r>
          </w:p>
        </w:tc>
        <w:tc>
          <w:tcPr>
            <w:tcW w:w="674" w:type="dxa"/>
            <w:tcBorders>
              <w:top w:val="nil"/>
              <w:bottom w:val="nil"/>
              <w:right w:val="nil"/>
            </w:tcBorders>
          </w:tcPr>
          <w:p w:rsidR="00F34112" w:rsidRDefault="00562664">
            <w:pPr>
              <w:keepNext/>
              <w:keepLines/>
              <w:tabs>
                <w:tab w:val="left" w:pos="700"/>
              </w:tabs>
              <w:ind w:right="113"/>
              <w:jc w:val="right"/>
            </w:pPr>
            <w:r>
              <w:t>28,0</w:t>
            </w:r>
          </w:p>
        </w:tc>
        <w:tc>
          <w:tcPr>
            <w:tcW w:w="686" w:type="dxa"/>
            <w:tcBorders>
              <w:top w:val="nil"/>
              <w:left w:val="nil"/>
              <w:bottom w:val="nil"/>
              <w:right w:val="nil"/>
            </w:tcBorders>
          </w:tcPr>
          <w:p w:rsidR="00F34112" w:rsidRDefault="00562664">
            <w:pPr>
              <w:keepNext/>
              <w:keepLines/>
              <w:tabs>
                <w:tab w:val="left" w:pos="700"/>
              </w:tabs>
              <w:ind w:right="113"/>
              <w:jc w:val="right"/>
            </w:pPr>
            <w:r>
              <w:t>27,6</w:t>
            </w:r>
          </w:p>
        </w:tc>
        <w:tc>
          <w:tcPr>
            <w:tcW w:w="680" w:type="dxa"/>
            <w:tcBorders>
              <w:top w:val="nil"/>
              <w:left w:val="nil"/>
              <w:bottom w:val="nil"/>
              <w:right w:val="nil"/>
            </w:tcBorders>
          </w:tcPr>
          <w:p w:rsidR="00F34112" w:rsidRDefault="00562664">
            <w:pPr>
              <w:keepNext/>
              <w:keepLines/>
              <w:tabs>
                <w:tab w:val="left" w:pos="700"/>
              </w:tabs>
              <w:ind w:right="113"/>
              <w:jc w:val="right"/>
            </w:pPr>
            <w:r>
              <w:t>27,4</w:t>
            </w:r>
          </w:p>
        </w:tc>
        <w:tc>
          <w:tcPr>
            <w:tcW w:w="680" w:type="dxa"/>
            <w:tcBorders>
              <w:top w:val="nil"/>
              <w:left w:val="nil"/>
              <w:bottom w:val="nil"/>
              <w:right w:val="nil"/>
            </w:tcBorders>
          </w:tcPr>
          <w:p w:rsidR="00F34112" w:rsidRDefault="00562664">
            <w:pPr>
              <w:keepNext/>
              <w:keepLines/>
              <w:tabs>
                <w:tab w:val="left" w:pos="700"/>
              </w:tabs>
              <w:ind w:right="113"/>
              <w:jc w:val="right"/>
            </w:pPr>
            <w:r>
              <w:t>27,9</w:t>
            </w:r>
          </w:p>
        </w:tc>
        <w:tc>
          <w:tcPr>
            <w:tcW w:w="680" w:type="dxa"/>
            <w:tcBorders>
              <w:top w:val="nil"/>
              <w:left w:val="nil"/>
              <w:bottom w:val="nil"/>
              <w:right w:val="nil"/>
            </w:tcBorders>
          </w:tcPr>
          <w:p w:rsidR="00F34112" w:rsidRDefault="00562664">
            <w:pPr>
              <w:keepNext/>
              <w:keepLines/>
              <w:tabs>
                <w:tab w:val="left" w:pos="700"/>
              </w:tabs>
              <w:ind w:right="113"/>
              <w:jc w:val="right"/>
            </w:pPr>
            <w:r>
              <w:t>30,0</w:t>
            </w:r>
          </w:p>
        </w:tc>
        <w:tc>
          <w:tcPr>
            <w:tcW w:w="680" w:type="dxa"/>
            <w:tcBorders>
              <w:top w:val="nil"/>
              <w:left w:val="nil"/>
              <w:bottom w:val="nil"/>
              <w:right w:val="nil"/>
            </w:tcBorders>
          </w:tcPr>
          <w:p w:rsidR="00F34112" w:rsidRDefault="00562664">
            <w:pPr>
              <w:keepNext/>
              <w:keepLines/>
              <w:tabs>
                <w:tab w:val="left" w:pos="700"/>
              </w:tabs>
              <w:ind w:right="113"/>
              <w:jc w:val="right"/>
            </w:pPr>
            <w:r>
              <w:t>25,3</w:t>
            </w:r>
          </w:p>
        </w:tc>
        <w:tc>
          <w:tcPr>
            <w:tcW w:w="680" w:type="dxa"/>
            <w:tcBorders>
              <w:top w:val="nil"/>
              <w:left w:val="nil"/>
              <w:bottom w:val="nil"/>
              <w:right w:val="nil"/>
            </w:tcBorders>
          </w:tcPr>
          <w:p w:rsidR="00F34112" w:rsidRDefault="00562664">
            <w:pPr>
              <w:keepNext/>
              <w:keepLines/>
              <w:tabs>
                <w:tab w:val="left" w:pos="700"/>
              </w:tabs>
              <w:ind w:right="113"/>
              <w:jc w:val="right"/>
            </w:pPr>
            <w:r>
              <w:t>20,0</w:t>
            </w:r>
          </w:p>
        </w:tc>
        <w:tc>
          <w:tcPr>
            <w:tcW w:w="680" w:type="dxa"/>
            <w:tcBorders>
              <w:top w:val="nil"/>
              <w:left w:val="nil"/>
              <w:bottom w:val="nil"/>
              <w:right w:val="single" w:sz="12" w:space="0" w:color="auto"/>
            </w:tcBorders>
          </w:tcPr>
          <w:p w:rsidR="00F34112" w:rsidRDefault="00562664">
            <w:pPr>
              <w:keepNext/>
              <w:keepLines/>
              <w:tabs>
                <w:tab w:val="left" w:pos="700"/>
              </w:tabs>
              <w:ind w:right="113"/>
              <w:jc w:val="right"/>
            </w:pPr>
            <w:r>
              <w:t>16,1</w:t>
            </w:r>
          </w:p>
        </w:tc>
      </w:tr>
      <w:tr w:rsidR="00F34112">
        <w:tc>
          <w:tcPr>
            <w:tcW w:w="1985" w:type="dxa"/>
            <w:tcBorders>
              <w:top w:val="nil"/>
              <w:left w:val="single" w:sz="12" w:space="0" w:color="auto"/>
              <w:bottom w:val="single" w:sz="4" w:space="0" w:color="auto"/>
              <w:right w:val="single" w:sz="4" w:space="0" w:color="auto"/>
            </w:tcBorders>
          </w:tcPr>
          <w:p w:rsidR="00F34112" w:rsidRDefault="00F34112">
            <w:pPr>
              <w:keepNext/>
              <w:keepLines/>
              <w:tabs>
                <w:tab w:val="left" w:pos="700"/>
              </w:tabs>
            </w:pPr>
          </w:p>
        </w:tc>
        <w:tc>
          <w:tcPr>
            <w:tcW w:w="1134" w:type="dxa"/>
            <w:tcBorders>
              <w:top w:val="nil"/>
              <w:left w:val="nil"/>
              <w:bottom w:val="single" w:sz="4" w:space="0" w:color="auto"/>
            </w:tcBorders>
          </w:tcPr>
          <w:p w:rsidR="00F34112" w:rsidRDefault="00562664">
            <w:pPr>
              <w:keepNext/>
              <w:keepLines/>
              <w:tabs>
                <w:tab w:val="left" w:pos="700"/>
              </w:tabs>
              <w:ind w:right="284"/>
              <w:jc w:val="right"/>
            </w:pPr>
            <w:r>
              <w:t>15,0</w:t>
            </w:r>
          </w:p>
        </w:tc>
        <w:tc>
          <w:tcPr>
            <w:tcW w:w="674" w:type="dxa"/>
            <w:tcBorders>
              <w:top w:val="nil"/>
              <w:bottom w:val="single" w:sz="4" w:space="0" w:color="auto"/>
              <w:right w:val="nil"/>
            </w:tcBorders>
          </w:tcPr>
          <w:p w:rsidR="00F34112" w:rsidRDefault="00562664">
            <w:pPr>
              <w:keepNext/>
              <w:keepLines/>
              <w:tabs>
                <w:tab w:val="left" w:pos="700"/>
              </w:tabs>
              <w:ind w:right="113"/>
              <w:jc w:val="right"/>
            </w:pPr>
            <w:r>
              <w:t>35,3</w:t>
            </w:r>
          </w:p>
        </w:tc>
        <w:tc>
          <w:tcPr>
            <w:tcW w:w="686" w:type="dxa"/>
            <w:tcBorders>
              <w:top w:val="nil"/>
              <w:left w:val="nil"/>
              <w:bottom w:val="single" w:sz="4" w:space="0" w:color="auto"/>
              <w:right w:val="nil"/>
            </w:tcBorders>
          </w:tcPr>
          <w:p w:rsidR="00F34112" w:rsidRDefault="00562664">
            <w:pPr>
              <w:keepNext/>
              <w:keepLines/>
              <w:tabs>
                <w:tab w:val="left" w:pos="700"/>
              </w:tabs>
              <w:ind w:right="113"/>
              <w:jc w:val="right"/>
            </w:pPr>
            <w:r>
              <w:t>35,2</w:t>
            </w:r>
          </w:p>
        </w:tc>
        <w:tc>
          <w:tcPr>
            <w:tcW w:w="680" w:type="dxa"/>
            <w:tcBorders>
              <w:top w:val="nil"/>
              <w:left w:val="nil"/>
              <w:bottom w:val="single" w:sz="4" w:space="0" w:color="auto"/>
              <w:right w:val="nil"/>
            </w:tcBorders>
          </w:tcPr>
          <w:p w:rsidR="00F34112" w:rsidRDefault="00562664">
            <w:pPr>
              <w:keepNext/>
              <w:keepLines/>
              <w:tabs>
                <w:tab w:val="left" w:pos="700"/>
              </w:tabs>
              <w:ind w:right="113"/>
              <w:jc w:val="right"/>
            </w:pPr>
            <w:r>
              <w:t>34,8</w:t>
            </w:r>
          </w:p>
        </w:tc>
        <w:tc>
          <w:tcPr>
            <w:tcW w:w="680" w:type="dxa"/>
            <w:tcBorders>
              <w:top w:val="nil"/>
              <w:left w:val="nil"/>
              <w:bottom w:val="single" w:sz="4" w:space="0" w:color="auto"/>
              <w:right w:val="nil"/>
            </w:tcBorders>
          </w:tcPr>
          <w:p w:rsidR="00F34112" w:rsidRDefault="00562664">
            <w:pPr>
              <w:keepNext/>
              <w:keepLines/>
              <w:tabs>
                <w:tab w:val="left" w:pos="700"/>
              </w:tabs>
              <w:ind w:right="113"/>
              <w:jc w:val="right"/>
            </w:pPr>
            <w:r>
              <w:t>34,0</w:t>
            </w:r>
          </w:p>
        </w:tc>
        <w:tc>
          <w:tcPr>
            <w:tcW w:w="680" w:type="dxa"/>
            <w:tcBorders>
              <w:top w:val="nil"/>
              <w:left w:val="nil"/>
              <w:bottom w:val="single" w:sz="4" w:space="0" w:color="auto"/>
              <w:right w:val="nil"/>
            </w:tcBorders>
          </w:tcPr>
          <w:p w:rsidR="00F34112" w:rsidRDefault="00562664">
            <w:pPr>
              <w:keepNext/>
              <w:keepLines/>
              <w:tabs>
                <w:tab w:val="left" w:pos="700"/>
              </w:tabs>
              <w:ind w:right="113"/>
              <w:jc w:val="right"/>
            </w:pPr>
            <w:r>
              <w:t>32,4</w:t>
            </w:r>
          </w:p>
        </w:tc>
        <w:tc>
          <w:tcPr>
            <w:tcW w:w="680" w:type="dxa"/>
            <w:tcBorders>
              <w:top w:val="nil"/>
              <w:left w:val="nil"/>
              <w:bottom w:val="single" w:sz="4" w:space="0" w:color="auto"/>
              <w:right w:val="nil"/>
            </w:tcBorders>
          </w:tcPr>
          <w:p w:rsidR="00F34112" w:rsidRDefault="00562664">
            <w:pPr>
              <w:keepNext/>
              <w:keepLines/>
              <w:tabs>
                <w:tab w:val="left" w:pos="700"/>
              </w:tabs>
              <w:ind w:right="113"/>
              <w:jc w:val="right"/>
            </w:pPr>
            <w:r>
              <w:t>22,8</w:t>
            </w:r>
          </w:p>
        </w:tc>
        <w:tc>
          <w:tcPr>
            <w:tcW w:w="680" w:type="dxa"/>
            <w:tcBorders>
              <w:top w:val="nil"/>
              <w:left w:val="nil"/>
              <w:bottom w:val="single" w:sz="4" w:space="0" w:color="auto"/>
              <w:right w:val="nil"/>
            </w:tcBorders>
          </w:tcPr>
          <w:p w:rsidR="00F34112" w:rsidRDefault="00562664">
            <w:pPr>
              <w:keepNext/>
              <w:keepLines/>
              <w:tabs>
                <w:tab w:val="left" w:pos="700"/>
              </w:tabs>
              <w:ind w:right="113"/>
              <w:jc w:val="right"/>
            </w:pPr>
            <w:r>
              <w:t>13,0</w:t>
            </w:r>
          </w:p>
        </w:tc>
        <w:tc>
          <w:tcPr>
            <w:tcW w:w="680" w:type="dxa"/>
            <w:tcBorders>
              <w:top w:val="nil"/>
              <w:left w:val="nil"/>
              <w:bottom w:val="single" w:sz="4" w:space="0" w:color="auto"/>
              <w:right w:val="single" w:sz="12" w:space="0" w:color="auto"/>
            </w:tcBorders>
          </w:tcPr>
          <w:p w:rsidR="00F34112" w:rsidRDefault="00562664">
            <w:pPr>
              <w:keepNext/>
              <w:keepLines/>
              <w:tabs>
                <w:tab w:val="left" w:pos="700"/>
              </w:tabs>
              <w:ind w:right="113"/>
              <w:jc w:val="right"/>
            </w:pPr>
            <w:r>
              <w:t>8,0</w:t>
            </w:r>
          </w:p>
        </w:tc>
      </w:tr>
      <w:tr w:rsidR="00F34112">
        <w:tc>
          <w:tcPr>
            <w:tcW w:w="1985" w:type="dxa"/>
            <w:tcBorders>
              <w:top w:val="nil"/>
              <w:left w:val="single" w:sz="12" w:space="0" w:color="auto"/>
              <w:bottom w:val="nil"/>
              <w:right w:val="single" w:sz="4" w:space="0" w:color="auto"/>
            </w:tcBorders>
          </w:tcPr>
          <w:p w:rsidR="00F34112" w:rsidRDefault="00562664">
            <w:pPr>
              <w:keepNext/>
              <w:keepLines/>
              <w:tabs>
                <w:tab w:val="left" w:pos="700"/>
              </w:tabs>
            </w:pPr>
            <w:r>
              <w:t>Straßen-</w:t>
            </w:r>
          </w:p>
        </w:tc>
        <w:tc>
          <w:tcPr>
            <w:tcW w:w="1134" w:type="dxa"/>
            <w:tcBorders>
              <w:top w:val="nil"/>
              <w:left w:val="nil"/>
              <w:bottom w:val="nil"/>
            </w:tcBorders>
          </w:tcPr>
          <w:p w:rsidR="00F34112" w:rsidRDefault="00562664">
            <w:pPr>
              <w:keepNext/>
              <w:keepLines/>
              <w:tabs>
                <w:tab w:val="left" w:pos="700"/>
              </w:tabs>
              <w:ind w:right="284"/>
              <w:jc w:val="right"/>
            </w:pPr>
            <w:r>
              <w:t>2,5</w:t>
            </w:r>
          </w:p>
        </w:tc>
        <w:tc>
          <w:tcPr>
            <w:tcW w:w="674" w:type="dxa"/>
            <w:tcBorders>
              <w:top w:val="nil"/>
              <w:bottom w:val="nil"/>
              <w:right w:val="nil"/>
            </w:tcBorders>
          </w:tcPr>
          <w:p w:rsidR="00F34112" w:rsidRDefault="00562664">
            <w:pPr>
              <w:keepNext/>
              <w:keepLines/>
              <w:tabs>
                <w:tab w:val="left" w:pos="700"/>
              </w:tabs>
              <w:ind w:right="113"/>
              <w:jc w:val="right"/>
            </w:pPr>
            <w:r>
              <w:t>4,5</w:t>
            </w:r>
          </w:p>
        </w:tc>
        <w:tc>
          <w:tcPr>
            <w:tcW w:w="686" w:type="dxa"/>
            <w:tcBorders>
              <w:top w:val="nil"/>
              <w:left w:val="nil"/>
              <w:bottom w:val="nil"/>
              <w:right w:val="nil"/>
            </w:tcBorders>
          </w:tcPr>
          <w:p w:rsidR="00F34112" w:rsidRDefault="00562664">
            <w:pPr>
              <w:keepNext/>
              <w:keepLines/>
              <w:tabs>
                <w:tab w:val="left" w:pos="700"/>
              </w:tabs>
              <w:ind w:right="113"/>
              <w:jc w:val="right"/>
            </w:pPr>
            <w:r>
              <w:t>5,3</w:t>
            </w:r>
          </w:p>
        </w:tc>
        <w:tc>
          <w:tcPr>
            <w:tcW w:w="680" w:type="dxa"/>
            <w:tcBorders>
              <w:top w:val="nil"/>
              <w:left w:val="nil"/>
              <w:bottom w:val="nil"/>
              <w:right w:val="nil"/>
            </w:tcBorders>
          </w:tcPr>
          <w:p w:rsidR="00F34112" w:rsidRDefault="00562664">
            <w:pPr>
              <w:keepNext/>
              <w:keepLines/>
              <w:tabs>
                <w:tab w:val="left" w:pos="700"/>
              </w:tabs>
              <w:ind w:right="113"/>
              <w:jc w:val="right"/>
            </w:pPr>
            <w:r>
              <w:t>4,6</w:t>
            </w:r>
          </w:p>
        </w:tc>
        <w:tc>
          <w:tcPr>
            <w:tcW w:w="680" w:type="dxa"/>
            <w:tcBorders>
              <w:top w:val="nil"/>
              <w:left w:val="nil"/>
              <w:bottom w:val="nil"/>
              <w:right w:val="nil"/>
            </w:tcBorders>
          </w:tcPr>
          <w:p w:rsidR="00F34112" w:rsidRDefault="00562664">
            <w:pPr>
              <w:keepNext/>
              <w:keepLines/>
              <w:tabs>
                <w:tab w:val="left" w:pos="700"/>
              </w:tabs>
              <w:ind w:right="113"/>
              <w:jc w:val="right"/>
            </w:pPr>
            <w:r>
              <w:t>2,8</w:t>
            </w:r>
          </w:p>
        </w:tc>
        <w:tc>
          <w:tcPr>
            <w:tcW w:w="680" w:type="dxa"/>
            <w:tcBorders>
              <w:top w:val="nil"/>
              <w:left w:val="nil"/>
              <w:bottom w:val="nil"/>
              <w:right w:val="nil"/>
            </w:tcBorders>
          </w:tcPr>
          <w:p w:rsidR="00F34112" w:rsidRDefault="00562664">
            <w:pPr>
              <w:keepNext/>
              <w:keepLines/>
              <w:tabs>
                <w:tab w:val="left" w:pos="700"/>
              </w:tabs>
              <w:ind w:right="113"/>
              <w:jc w:val="right"/>
            </w:pPr>
            <w:r>
              <w:t>2,2</w:t>
            </w:r>
          </w:p>
        </w:tc>
        <w:tc>
          <w:tcPr>
            <w:tcW w:w="680" w:type="dxa"/>
            <w:tcBorders>
              <w:top w:val="nil"/>
              <w:left w:val="nil"/>
              <w:bottom w:val="nil"/>
              <w:right w:val="nil"/>
            </w:tcBorders>
          </w:tcPr>
          <w:p w:rsidR="00F34112" w:rsidRDefault="00562664">
            <w:pPr>
              <w:keepNext/>
              <w:keepLines/>
              <w:tabs>
                <w:tab w:val="left" w:pos="700"/>
              </w:tabs>
              <w:ind w:right="113"/>
              <w:jc w:val="right"/>
            </w:pPr>
            <w:r>
              <w:t>1,5</w:t>
            </w:r>
          </w:p>
        </w:tc>
        <w:tc>
          <w:tcPr>
            <w:tcW w:w="680" w:type="dxa"/>
            <w:tcBorders>
              <w:top w:val="nil"/>
              <w:left w:val="nil"/>
              <w:bottom w:val="nil"/>
              <w:right w:val="nil"/>
            </w:tcBorders>
          </w:tcPr>
          <w:p w:rsidR="00F34112" w:rsidRDefault="00562664">
            <w:pPr>
              <w:keepNext/>
              <w:keepLines/>
              <w:tabs>
                <w:tab w:val="left" w:pos="700"/>
              </w:tabs>
              <w:ind w:right="113"/>
              <w:jc w:val="right"/>
            </w:pPr>
            <w:r>
              <w:t>1,2</w:t>
            </w:r>
          </w:p>
        </w:tc>
        <w:tc>
          <w:tcPr>
            <w:tcW w:w="680" w:type="dxa"/>
            <w:tcBorders>
              <w:top w:val="nil"/>
              <w:left w:val="nil"/>
              <w:bottom w:val="nil"/>
              <w:right w:val="single" w:sz="12" w:space="0" w:color="auto"/>
            </w:tcBorders>
          </w:tcPr>
          <w:p w:rsidR="00F34112" w:rsidRDefault="00562664">
            <w:pPr>
              <w:keepNext/>
              <w:keepLines/>
              <w:tabs>
                <w:tab w:val="left" w:pos="700"/>
              </w:tabs>
              <w:ind w:right="113"/>
              <w:jc w:val="right"/>
            </w:pPr>
            <w:r>
              <w:t>0,8</w:t>
            </w:r>
          </w:p>
        </w:tc>
      </w:tr>
      <w:tr w:rsidR="00F34112">
        <w:tc>
          <w:tcPr>
            <w:tcW w:w="1985" w:type="dxa"/>
            <w:tcBorders>
              <w:top w:val="nil"/>
              <w:left w:val="single" w:sz="12" w:space="0" w:color="auto"/>
              <w:bottom w:val="nil"/>
              <w:right w:val="single" w:sz="4" w:space="0" w:color="auto"/>
            </w:tcBorders>
          </w:tcPr>
          <w:p w:rsidR="00F34112" w:rsidRDefault="00562664">
            <w:pPr>
              <w:keepNext/>
              <w:keepLines/>
              <w:tabs>
                <w:tab w:val="left" w:pos="700"/>
              </w:tabs>
            </w:pPr>
            <w:r>
              <w:t>ablaufbucht LI</w:t>
            </w:r>
          </w:p>
        </w:tc>
        <w:tc>
          <w:tcPr>
            <w:tcW w:w="1134" w:type="dxa"/>
            <w:tcBorders>
              <w:top w:val="nil"/>
              <w:left w:val="nil"/>
              <w:bottom w:val="nil"/>
            </w:tcBorders>
          </w:tcPr>
          <w:p w:rsidR="00F34112" w:rsidRDefault="00562664">
            <w:pPr>
              <w:keepNext/>
              <w:keepLines/>
              <w:tabs>
                <w:tab w:val="left" w:pos="700"/>
              </w:tabs>
              <w:ind w:right="284"/>
              <w:jc w:val="right"/>
            </w:pPr>
            <w:r>
              <w:t>4,0</w:t>
            </w:r>
          </w:p>
        </w:tc>
        <w:tc>
          <w:tcPr>
            <w:tcW w:w="674" w:type="dxa"/>
            <w:tcBorders>
              <w:top w:val="nil"/>
              <w:bottom w:val="nil"/>
              <w:right w:val="nil"/>
            </w:tcBorders>
          </w:tcPr>
          <w:p w:rsidR="00F34112" w:rsidRDefault="00562664">
            <w:pPr>
              <w:keepNext/>
              <w:keepLines/>
              <w:tabs>
                <w:tab w:val="left" w:pos="700"/>
              </w:tabs>
              <w:ind w:right="113"/>
              <w:jc w:val="right"/>
            </w:pPr>
            <w:r>
              <w:t>9,1</w:t>
            </w:r>
          </w:p>
        </w:tc>
        <w:tc>
          <w:tcPr>
            <w:tcW w:w="686" w:type="dxa"/>
            <w:tcBorders>
              <w:top w:val="nil"/>
              <w:left w:val="nil"/>
              <w:bottom w:val="nil"/>
              <w:right w:val="nil"/>
            </w:tcBorders>
          </w:tcPr>
          <w:p w:rsidR="00F34112" w:rsidRDefault="00562664">
            <w:pPr>
              <w:keepNext/>
              <w:keepLines/>
              <w:tabs>
                <w:tab w:val="left" w:pos="700"/>
              </w:tabs>
              <w:ind w:right="113"/>
              <w:jc w:val="right"/>
            </w:pPr>
            <w:r>
              <w:t>8,4</w:t>
            </w:r>
          </w:p>
        </w:tc>
        <w:tc>
          <w:tcPr>
            <w:tcW w:w="680" w:type="dxa"/>
            <w:tcBorders>
              <w:top w:val="nil"/>
              <w:left w:val="nil"/>
              <w:bottom w:val="nil"/>
              <w:right w:val="nil"/>
            </w:tcBorders>
          </w:tcPr>
          <w:p w:rsidR="00F34112" w:rsidRDefault="00562664">
            <w:pPr>
              <w:keepNext/>
              <w:keepLines/>
              <w:tabs>
                <w:tab w:val="left" w:pos="700"/>
              </w:tabs>
              <w:ind w:right="113"/>
              <w:jc w:val="right"/>
            </w:pPr>
            <w:r>
              <w:t>6,7</w:t>
            </w:r>
          </w:p>
        </w:tc>
        <w:tc>
          <w:tcPr>
            <w:tcW w:w="680" w:type="dxa"/>
            <w:tcBorders>
              <w:top w:val="nil"/>
              <w:left w:val="nil"/>
              <w:bottom w:val="nil"/>
              <w:right w:val="nil"/>
            </w:tcBorders>
          </w:tcPr>
          <w:p w:rsidR="00F34112" w:rsidRDefault="00562664">
            <w:pPr>
              <w:keepNext/>
              <w:keepLines/>
              <w:tabs>
                <w:tab w:val="left" w:pos="700"/>
              </w:tabs>
              <w:ind w:right="113"/>
              <w:jc w:val="right"/>
            </w:pPr>
            <w:r>
              <w:t>5,2</w:t>
            </w:r>
          </w:p>
        </w:tc>
        <w:tc>
          <w:tcPr>
            <w:tcW w:w="680" w:type="dxa"/>
            <w:tcBorders>
              <w:top w:val="nil"/>
              <w:left w:val="nil"/>
              <w:bottom w:val="nil"/>
              <w:right w:val="nil"/>
            </w:tcBorders>
          </w:tcPr>
          <w:p w:rsidR="00F34112" w:rsidRDefault="00562664">
            <w:pPr>
              <w:keepNext/>
              <w:keepLines/>
              <w:tabs>
                <w:tab w:val="left" w:pos="700"/>
              </w:tabs>
              <w:ind w:right="113"/>
              <w:jc w:val="right"/>
            </w:pPr>
            <w:r>
              <w:t>3,6</w:t>
            </w:r>
          </w:p>
        </w:tc>
        <w:tc>
          <w:tcPr>
            <w:tcW w:w="680" w:type="dxa"/>
            <w:tcBorders>
              <w:top w:val="nil"/>
              <w:left w:val="nil"/>
              <w:bottom w:val="nil"/>
              <w:right w:val="nil"/>
            </w:tcBorders>
          </w:tcPr>
          <w:p w:rsidR="00F34112" w:rsidRDefault="00562664">
            <w:pPr>
              <w:keepNext/>
              <w:keepLines/>
              <w:tabs>
                <w:tab w:val="left" w:pos="700"/>
              </w:tabs>
              <w:ind w:right="113"/>
              <w:jc w:val="right"/>
            </w:pPr>
            <w:r>
              <w:t>2,4</w:t>
            </w:r>
          </w:p>
        </w:tc>
        <w:tc>
          <w:tcPr>
            <w:tcW w:w="680" w:type="dxa"/>
            <w:tcBorders>
              <w:top w:val="nil"/>
              <w:left w:val="nil"/>
              <w:bottom w:val="nil"/>
              <w:right w:val="nil"/>
            </w:tcBorders>
          </w:tcPr>
          <w:p w:rsidR="00F34112" w:rsidRDefault="00562664">
            <w:pPr>
              <w:keepNext/>
              <w:keepLines/>
              <w:tabs>
                <w:tab w:val="left" w:pos="700"/>
              </w:tabs>
              <w:ind w:right="113"/>
              <w:jc w:val="right"/>
            </w:pPr>
            <w:r>
              <w:t>1,9</w:t>
            </w:r>
          </w:p>
        </w:tc>
        <w:tc>
          <w:tcPr>
            <w:tcW w:w="680" w:type="dxa"/>
            <w:tcBorders>
              <w:top w:val="nil"/>
              <w:left w:val="nil"/>
              <w:bottom w:val="nil"/>
              <w:right w:val="single" w:sz="12" w:space="0" w:color="auto"/>
            </w:tcBorders>
          </w:tcPr>
          <w:p w:rsidR="00F34112" w:rsidRDefault="00562664">
            <w:pPr>
              <w:keepNext/>
              <w:keepLines/>
              <w:tabs>
                <w:tab w:val="left" w:pos="700"/>
              </w:tabs>
              <w:ind w:right="113"/>
              <w:jc w:val="right"/>
            </w:pPr>
            <w:r>
              <w:t>1,0</w:t>
            </w:r>
          </w:p>
        </w:tc>
      </w:tr>
      <w:tr w:rsidR="00F34112">
        <w:tc>
          <w:tcPr>
            <w:tcW w:w="1985" w:type="dxa"/>
            <w:tcBorders>
              <w:top w:val="nil"/>
              <w:left w:val="single" w:sz="12" w:space="0" w:color="auto"/>
              <w:bottom w:val="single" w:sz="4" w:space="0" w:color="auto"/>
              <w:right w:val="single" w:sz="4" w:space="0" w:color="auto"/>
            </w:tcBorders>
          </w:tcPr>
          <w:p w:rsidR="00F34112" w:rsidRDefault="00562664">
            <w:pPr>
              <w:keepNext/>
              <w:keepLines/>
              <w:tabs>
                <w:tab w:val="left" w:pos="700"/>
              </w:tabs>
            </w:pPr>
            <w:r>
              <w:t>L</w:t>
            </w:r>
            <w:r>
              <w:rPr>
                <w:vertAlign w:val="subscript"/>
              </w:rPr>
              <w:t>B</w:t>
            </w:r>
            <w:r>
              <w:t xml:space="preserve"> = 1,8 m</w:t>
            </w:r>
          </w:p>
        </w:tc>
        <w:tc>
          <w:tcPr>
            <w:tcW w:w="1134" w:type="dxa"/>
            <w:tcBorders>
              <w:top w:val="nil"/>
              <w:left w:val="nil"/>
              <w:bottom w:val="single" w:sz="4" w:space="0" w:color="auto"/>
            </w:tcBorders>
          </w:tcPr>
          <w:p w:rsidR="00F34112" w:rsidRDefault="00562664">
            <w:pPr>
              <w:keepNext/>
              <w:keepLines/>
              <w:tabs>
                <w:tab w:val="left" w:pos="700"/>
              </w:tabs>
              <w:ind w:right="284"/>
              <w:jc w:val="right"/>
            </w:pPr>
            <w:r>
              <w:t>6,0</w:t>
            </w:r>
          </w:p>
        </w:tc>
        <w:tc>
          <w:tcPr>
            <w:tcW w:w="674" w:type="dxa"/>
            <w:tcBorders>
              <w:top w:val="nil"/>
              <w:bottom w:val="single" w:sz="4" w:space="0" w:color="auto"/>
              <w:right w:val="nil"/>
            </w:tcBorders>
          </w:tcPr>
          <w:p w:rsidR="00F34112" w:rsidRDefault="00562664">
            <w:pPr>
              <w:keepNext/>
              <w:keepLines/>
              <w:tabs>
                <w:tab w:val="left" w:pos="700"/>
              </w:tabs>
              <w:ind w:right="113"/>
              <w:jc w:val="right"/>
            </w:pPr>
            <w:r>
              <w:t>16,0</w:t>
            </w:r>
          </w:p>
        </w:tc>
        <w:tc>
          <w:tcPr>
            <w:tcW w:w="686" w:type="dxa"/>
            <w:tcBorders>
              <w:top w:val="nil"/>
              <w:left w:val="nil"/>
              <w:bottom w:val="single" w:sz="4" w:space="0" w:color="auto"/>
              <w:right w:val="nil"/>
            </w:tcBorders>
          </w:tcPr>
          <w:p w:rsidR="00F34112" w:rsidRDefault="00562664">
            <w:pPr>
              <w:keepNext/>
              <w:keepLines/>
              <w:tabs>
                <w:tab w:val="left" w:pos="700"/>
              </w:tabs>
              <w:ind w:right="113"/>
              <w:jc w:val="right"/>
            </w:pPr>
            <w:r>
              <w:t>14,2</w:t>
            </w:r>
          </w:p>
        </w:tc>
        <w:tc>
          <w:tcPr>
            <w:tcW w:w="680" w:type="dxa"/>
            <w:tcBorders>
              <w:top w:val="nil"/>
              <w:left w:val="nil"/>
              <w:bottom w:val="single" w:sz="4" w:space="0" w:color="auto"/>
              <w:right w:val="nil"/>
            </w:tcBorders>
          </w:tcPr>
          <w:p w:rsidR="00F34112" w:rsidRDefault="00562664">
            <w:pPr>
              <w:keepNext/>
              <w:keepLines/>
              <w:tabs>
                <w:tab w:val="left" w:pos="700"/>
              </w:tabs>
              <w:ind w:right="113"/>
              <w:jc w:val="right"/>
            </w:pPr>
            <w:r>
              <w:t>11,8</w:t>
            </w:r>
          </w:p>
        </w:tc>
        <w:tc>
          <w:tcPr>
            <w:tcW w:w="680" w:type="dxa"/>
            <w:tcBorders>
              <w:top w:val="nil"/>
              <w:left w:val="nil"/>
              <w:bottom w:val="single" w:sz="4" w:space="0" w:color="auto"/>
              <w:right w:val="nil"/>
            </w:tcBorders>
          </w:tcPr>
          <w:p w:rsidR="00F34112" w:rsidRDefault="00562664">
            <w:pPr>
              <w:keepNext/>
              <w:keepLines/>
              <w:tabs>
                <w:tab w:val="left" w:pos="700"/>
              </w:tabs>
              <w:ind w:right="113"/>
              <w:jc w:val="right"/>
            </w:pPr>
            <w:r>
              <w:t>9,2</w:t>
            </w:r>
          </w:p>
        </w:tc>
        <w:tc>
          <w:tcPr>
            <w:tcW w:w="680" w:type="dxa"/>
            <w:tcBorders>
              <w:top w:val="nil"/>
              <w:left w:val="nil"/>
              <w:bottom w:val="single" w:sz="4" w:space="0" w:color="auto"/>
              <w:right w:val="nil"/>
            </w:tcBorders>
          </w:tcPr>
          <w:p w:rsidR="00F34112" w:rsidRDefault="00562664">
            <w:pPr>
              <w:keepNext/>
              <w:keepLines/>
              <w:tabs>
                <w:tab w:val="left" w:pos="700"/>
              </w:tabs>
              <w:ind w:right="113"/>
              <w:jc w:val="right"/>
            </w:pPr>
            <w:r>
              <w:t>5,9</w:t>
            </w:r>
          </w:p>
        </w:tc>
        <w:tc>
          <w:tcPr>
            <w:tcW w:w="680" w:type="dxa"/>
            <w:tcBorders>
              <w:top w:val="nil"/>
              <w:left w:val="nil"/>
              <w:bottom w:val="single" w:sz="4" w:space="0" w:color="auto"/>
              <w:right w:val="nil"/>
            </w:tcBorders>
          </w:tcPr>
          <w:p w:rsidR="00F34112" w:rsidRDefault="00562664">
            <w:pPr>
              <w:keepNext/>
              <w:keepLines/>
              <w:tabs>
                <w:tab w:val="left" w:pos="700"/>
              </w:tabs>
              <w:ind w:right="113"/>
              <w:jc w:val="right"/>
            </w:pPr>
            <w:r>
              <w:t>4,0</w:t>
            </w:r>
          </w:p>
        </w:tc>
        <w:tc>
          <w:tcPr>
            <w:tcW w:w="680" w:type="dxa"/>
            <w:tcBorders>
              <w:top w:val="nil"/>
              <w:left w:val="nil"/>
              <w:bottom w:val="single" w:sz="4" w:space="0" w:color="auto"/>
              <w:right w:val="nil"/>
            </w:tcBorders>
          </w:tcPr>
          <w:p w:rsidR="00F34112" w:rsidRDefault="00562664">
            <w:pPr>
              <w:keepNext/>
              <w:keepLines/>
              <w:tabs>
                <w:tab w:val="left" w:pos="700"/>
              </w:tabs>
              <w:ind w:right="113"/>
              <w:jc w:val="right"/>
            </w:pPr>
            <w:r>
              <w:t>3,4</w:t>
            </w:r>
          </w:p>
        </w:tc>
        <w:tc>
          <w:tcPr>
            <w:tcW w:w="680" w:type="dxa"/>
            <w:tcBorders>
              <w:top w:val="nil"/>
              <w:left w:val="nil"/>
              <w:bottom w:val="single" w:sz="4" w:space="0" w:color="auto"/>
              <w:right w:val="single" w:sz="12" w:space="0" w:color="auto"/>
            </w:tcBorders>
          </w:tcPr>
          <w:p w:rsidR="00F34112" w:rsidRDefault="00562664">
            <w:pPr>
              <w:keepNext/>
              <w:keepLines/>
              <w:tabs>
                <w:tab w:val="left" w:pos="700"/>
              </w:tabs>
              <w:ind w:right="113"/>
              <w:jc w:val="right"/>
            </w:pPr>
            <w:r>
              <w:t>3,1</w:t>
            </w:r>
          </w:p>
        </w:tc>
      </w:tr>
      <w:tr w:rsidR="00F34112">
        <w:tc>
          <w:tcPr>
            <w:tcW w:w="1985" w:type="dxa"/>
            <w:tcBorders>
              <w:top w:val="nil"/>
              <w:left w:val="single" w:sz="12" w:space="0" w:color="auto"/>
              <w:bottom w:val="nil"/>
              <w:right w:val="single" w:sz="4" w:space="0" w:color="auto"/>
            </w:tcBorders>
          </w:tcPr>
          <w:p w:rsidR="00F34112" w:rsidRDefault="00562664">
            <w:pPr>
              <w:keepNext/>
              <w:keepLines/>
              <w:tabs>
                <w:tab w:val="left" w:pos="700"/>
              </w:tabs>
            </w:pPr>
            <w:r>
              <w:t>Straßen-</w:t>
            </w:r>
          </w:p>
        </w:tc>
        <w:tc>
          <w:tcPr>
            <w:tcW w:w="1134" w:type="dxa"/>
            <w:tcBorders>
              <w:top w:val="nil"/>
              <w:left w:val="nil"/>
              <w:bottom w:val="nil"/>
            </w:tcBorders>
          </w:tcPr>
          <w:p w:rsidR="00F34112" w:rsidRDefault="00562664">
            <w:pPr>
              <w:keepNext/>
              <w:keepLines/>
              <w:tabs>
                <w:tab w:val="left" w:pos="700"/>
              </w:tabs>
              <w:ind w:right="284"/>
              <w:jc w:val="right"/>
            </w:pPr>
            <w:r>
              <w:t>2,5</w:t>
            </w:r>
          </w:p>
        </w:tc>
        <w:tc>
          <w:tcPr>
            <w:tcW w:w="674" w:type="dxa"/>
            <w:tcBorders>
              <w:top w:val="nil"/>
              <w:bottom w:val="nil"/>
              <w:right w:val="nil"/>
            </w:tcBorders>
          </w:tcPr>
          <w:p w:rsidR="00F34112" w:rsidRDefault="00562664">
            <w:pPr>
              <w:keepNext/>
              <w:keepLines/>
              <w:tabs>
                <w:tab w:val="left" w:pos="700"/>
              </w:tabs>
              <w:ind w:right="113"/>
              <w:jc w:val="right"/>
            </w:pPr>
            <w:r>
              <w:t>7,0</w:t>
            </w:r>
          </w:p>
        </w:tc>
        <w:tc>
          <w:tcPr>
            <w:tcW w:w="686" w:type="dxa"/>
            <w:tcBorders>
              <w:top w:val="nil"/>
              <w:left w:val="nil"/>
              <w:bottom w:val="nil"/>
              <w:right w:val="nil"/>
            </w:tcBorders>
          </w:tcPr>
          <w:p w:rsidR="00F34112" w:rsidRDefault="00562664">
            <w:pPr>
              <w:keepNext/>
              <w:keepLines/>
              <w:tabs>
                <w:tab w:val="left" w:pos="700"/>
              </w:tabs>
              <w:ind w:right="113"/>
              <w:jc w:val="right"/>
            </w:pPr>
            <w:r>
              <w:t>8,0</w:t>
            </w:r>
          </w:p>
        </w:tc>
        <w:tc>
          <w:tcPr>
            <w:tcW w:w="680" w:type="dxa"/>
            <w:tcBorders>
              <w:top w:val="nil"/>
              <w:left w:val="nil"/>
              <w:bottom w:val="nil"/>
              <w:right w:val="nil"/>
            </w:tcBorders>
          </w:tcPr>
          <w:p w:rsidR="00F34112" w:rsidRDefault="00562664">
            <w:pPr>
              <w:keepNext/>
              <w:keepLines/>
              <w:tabs>
                <w:tab w:val="left" w:pos="700"/>
              </w:tabs>
              <w:ind w:right="113"/>
              <w:jc w:val="right"/>
            </w:pPr>
            <w:r>
              <w:t>8,8</w:t>
            </w:r>
          </w:p>
        </w:tc>
        <w:tc>
          <w:tcPr>
            <w:tcW w:w="680" w:type="dxa"/>
            <w:tcBorders>
              <w:top w:val="nil"/>
              <w:left w:val="nil"/>
              <w:bottom w:val="nil"/>
              <w:right w:val="nil"/>
            </w:tcBorders>
          </w:tcPr>
          <w:p w:rsidR="00F34112" w:rsidRDefault="00562664">
            <w:pPr>
              <w:keepNext/>
              <w:keepLines/>
              <w:tabs>
                <w:tab w:val="left" w:pos="700"/>
              </w:tabs>
              <w:ind w:right="113"/>
              <w:jc w:val="right"/>
            </w:pPr>
            <w:r>
              <w:t>8,0</w:t>
            </w:r>
          </w:p>
        </w:tc>
        <w:tc>
          <w:tcPr>
            <w:tcW w:w="680" w:type="dxa"/>
            <w:tcBorders>
              <w:top w:val="nil"/>
              <w:left w:val="nil"/>
              <w:bottom w:val="nil"/>
              <w:right w:val="nil"/>
            </w:tcBorders>
          </w:tcPr>
          <w:p w:rsidR="00F34112" w:rsidRDefault="00562664">
            <w:pPr>
              <w:keepNext/>
              <w:keepLines/>
              <w:tabs>
                <w:tab w:val="left" w:pos="700"/>
              </w:tabs>
              <w:ind w:right="113"/>
              <w:jc w:val="right"/>
            </w:pPr>
            <w:r>
              <w:t>5,8</w:t>
            </w:r>
          </w:p>
        </w:tc>
        <w:tc>
          <w:tcPr>
            <w:tcW w:w="680" w:type="dxa"/>
            <w:tcBorders>
              <w:top w:val="nil"/>
              <w:left w:val="nil"/>
              <w:bottom w:val="nil"/>
              <w:right w:val="nil"/>
            </w:tcBorders>
          </w:tcPr>
          <w:p w:rsidR="00F34112" w:rsidRDefault="00562664">
            <w:pPr>
              <w:keepNext/>
              <w:keepLines/>
              <w:tabs>
                <w:tab w:val="left" w:pos="700"/>
              </w:tabs>
              <w:ind w:right="113"/>
              <w:jc w:val="right"/>
            </w:pPr>
            <w:r>
              <w:t>3,5</w:t>
            </w:r>
          </w:p>
        </w:tc>
        <w:tc>
          <w:tcPr>
            <w:tcW w:w="680" w:type="dxa"/>
            <w:tcBorders>
              <w:top w:val="nil"/>
              <w:left w:val="nil"/>
              <w:bottom w:val="nil"/>
              <w:right w:val="nil"/>
            </w:tcBorders>
          </w:tcPr>
          <w:p w:rsidR="00F34112" w:rsidRDefault="00562664">
            <w:pPr>
              <w:keepNext/>
              <w:keepLines/>
              <w:tabs>
                <w:tab w:val="left" w:pos="700"/>
              </w:tabs>
              <w:ind w:right="113"/>
              <w:jc w:val="right"/>
            </w:pPr>
            <w:r>
              <w:t>2,0</w:t>
            </w:r>
          </w:p>
        </w:tc>
        <w:tc>
          <w:tcPr>
            <w:tcW w:w="680" w:type="dxa"/>
            <w:tcBorders>
              <w:top w:val="nil"/>
              <w:left w:val="nil"/>
              <w:bottom w:val="nil"/>
              <w:right w:val="single" w:sz="12" w:space="0" w:color="auto"/>
            </w:tcBorders>
          </w:tcPr>
          <w:p w:rsidR="00F34112" w:rsidRDefault="00562664">
            <w:pPr>
              <w:keepNext/>
              <w:keepLines/>
              <w:tabs>
                <w:tab w:val="left" w:pos="700"/>
              </w:tabs>
              <w:ind w:right="113"/>
              <w:jc w:val="right"/>
            </w:pPr>
            <w:r>
              <w:t>1,6</w:t>
            </w:r>
          </w:p>
        </w:tc>
      </w:tr>
      <w:tr w:rsidR="00F34112">
        <w:tc>
          <w:tcPr>
            <w:tcW w:w="1985" w:type="dxa"/>
            <w:tcBorders>
              <w:top w:val="nil"/>
              <w:left w:val="single" w:sz="12" w:space="0" w:color="auto"/>
              <w:bottom w:val="nil"/>
              <w:right w:val="single" w:sz="4" w:space="0" w:color="auto"/>
            </w:tcBorders>
          </w:tcPr>
          <w:p w:rsidR="00F34112" w:rsidRDefault="00562664">
            <w:pPr>
              <w:keepNext/>
              <w:keepLines/>
              <w:tabs>
                <w:tab w:val="left" w:pos="700"/>
              </w:tabs>
            </w:pPr>
            <w:r>
              <w:t>ablaufbucht LII</w:t>
            </w:r>
          </w:p>
        </w:tc>
        <w:tc>
          <w:tcPr>
            <w:tcW w:w="1134" w:type="dxa"/>
            <w:tcBorders>
              <w:top w:val="nil"/>
              <w:left w:val="nil"/>
              <w:bottom w:val="nil"/>
            </w:tcBorders>
          </w:tcPr>
          <w:p w:rsidR="00F34112" w:rsidRDefault="00562664">
            <w:pPr>
              <w:keepNext/>
              <w:keepLines/>
              <w:tabs>
                <w:tab w:val="left" w:pos="700"/>
              </w:tabs>
              <w:ind w:right="284"/>
              <w:jc w:val="right"/>
            </w:pPr>
            <w:r>
              <w:t>4,0</w:t>
            </w:r>
          </w:p>
        </w:tc>
        <w:tc>
          <w:tcPr>
            <w:tcW w:w="674" w:type="dxa"/>
            <w:tcBorders>
              <w:top w:val="nil"/>
              <w:bottom w:val="nil"/>
              <w:right w:val="nil"/>
            </w:tcBorders>
          </w:tcPr>
          <w:p w:rsidR="00F34112" w:rsidRDefault="00562664">
            <w:pPr>
              <w:keepNext/>
              <w:keepLines/>
              <w:tabs>
                <w:tab w:val="left" w:pos="700"/>
              </w:tabs>
              <w:ind w:right="113"/>
              <w:jc w:val="right"/>
            </w:pPr>
            <w:r>
              <w:t>16,4</w:t>
            </w:r>
          </w:p>
        </w:tc>
        <w:tc>
          <w:tcPr>
            <w:tcW w:w="686" w:type="dxa"/>
            <w:tcBorders>
              <w:top w:val="nil"/>
              <w:left w:val="nil"/>
              <w:bottom w:val="nil"/>
              <w:right w:val="nil"/>
            </w:tcBorders>
          </w:tcPr>
          <w:p w:rsidR="00F34112" w:rsidRDefault="00562664">
            <w:pPr>
              <w:keepNext/>
              <w:keepLines/>
              <w:tabs>
                <w:tab w:val="left" w:pos="700"/>
              </w:tabs>
              <w:ind w:right="113"/>
              <w:jc w:val="right"/>
            </w:pPr>
            <w:r>
              <w:t>17,3</w:t>
            </w:r>
          </w:p>
        </w:tc>
        <w:tc>
          <w:tcPr>
            <w:tcW w:w="680" w:type="dxa"/>
            <w:tcBorders>
              <w:top w:val="nil"/>
              <w:left w:val="nil"/>
              <w:bottom w:val="nil"/>
              <w:right w:val="nil"/>
            </w:tcBorders>
          </w:tcPr>
          <w:p w:rsidR="00F34112" w:rsidRDefault="00562664">
            <w:pPr>
              <w:keepNext/>
              <w:keepLines/>
              <w:tabs>
                <w:tab w:val="left" w:pos="700"/>
              </w:tabs>
              <w:ind w:right="113"/>
              <w:jc w:val="right"/>
            </w:pPr>
            <w:r>
              <w:t>17,6</w:t>
            </w:r>
          </w:p>
        </w:tc>
        <w:tc>
          <w:tcPr>
            <w:tcW w:w="680" w:type="dxa"/>
            <w:tcBorders>
              <w:top w:val="nil"/>
              <w:left w:val="nil"/>
              <w:bottom w:val="nil"/>
              <w:right w:val="nil"/>
            </w:tcBorders>
          </w:tcPr>
          <w:p w:rsidR="00F34112" w:rsidRDefault="00562664">
            <w:pPr>
              <w:keepNext/>
              <w:keepLines/>
              <w:tabs>
                <w:tab w:val="left" w:pos="700"/>
              </w:tabs>
              <w:ind w:right="113"/>
              <w:jc w:val="right"/>
            </w:pPr>
            <w:r>
              <w:t>13,0</w:t>
            </w:r>
          </w:p>
        </w:tc>
        <w:tc>
          <w:tcPr>
            <w:tcW w:w="680" w:type="dxa"/>
            <w:tcBorders>
              <w:top w:val="nil"/>
              <w:left w:val="nil"/>
              <w:bottom w:val="nil"/>
              <w:right w:val="nil"/>
            </w:tcBorders>
          </w:tcPr>
          <w:p w:rsidR="00F34112" w:rsidRDefault="00562664">
            <w:pPr>
              <w:keepNext/>
              <w:keepLines/>
              <w:tabs>
                <w:tab w:val="left" w:pos="700"/>
              </w:tabs>
              <w:ind w:right="113"/>
              <w:jc w:val="right"/>
            </w:pPr>
            <w:r>
              <w:t>8,7</w:t>
            </w:r>
          </w:p>
        </w:tc>
        <w:tc>
          <w:tcPr>
            <w:tcW w:w="680" w:type="dxa"/>
            <w:tcBorders>
              <w:top w:val="nil"/>
              <w:left w:val="nil"/>
              <w:bottom w:val="nil"/>
              <w:right w:val="nil"/>
            </w:tcBorders>
          </w:tcPr>
          <w:p w:rsidR="00F34112" w:rsidRDefault="00562664">
            <w:pPr>
              <w:keepNext/>
              <w:keepLines/>
              <w:tabs>
                <w:tab w:val="left" w:pos="700"/>
              </w:tabs>
              <w:ind w:right="113"/>
              <w:jc w:val="right"/>
            </w:pPr>
            <w:r>
              <w:t>5,6</w:t>
            </w:r>
          </w:p>
        </w:tc>
        <w:tc>
          <w:tcPr>
            <w:tcW w:w="680" w:type="dxa"/>
            <w:tcBorders>
              <w:top w:val="nil"/>
              <w:left w:val="nil"/>
              <w:bottom w:val="nil"/>
              <w:right w:val="nil"/>
            </w:tcBorders>
          </w:tcPr>
          <w:p w:rsidR="00F34112" w:rsidRDefault="00562664">
            <w:pPr>
              <w:keepNext/>
              <w:keepLines/>
              <w:tabs>
                <w:tab w:val="left" w:pos="700"/>
              </w:tabs>
              <w:ind w:right="113"/>
              <w:jc w:val="right"/>
            </w:pPr>
            <w:r>
              <w:t>3,8</w:t>
            </w:r>
          </w:p>
        </w:tc>
        <w:tc>
          <w:tcPr>
            <w:tcW w:w="680" w:type="dxa"/>
            <w:tcBorders>
              <w:top w:val="nil"/>
              <w:left w:val="nil"/>
              <w:bottom w:val="nil"/>
              <w:right w:val="single" w:sz="12" w:space="0" w:color="auto"/>
            </w:tcBorders>
          </w:tcPr>
          <w:p w:rsidR="00F34112" w:rsidRDefault="00562664">
            <w:pPr>
              <w:keepNext/>
              <w:keepLines/>
              <w:tabs>
                <w:tab w:val="left" w:pos="700"/>
              </w:tabs>
              <w:ind w:right="113"/>
              <w:jc w:val="right"/>
            </w:pPr>
            <w:r>
              <w:t>2,6</w:t>
            </w:r>
          </w:p>
        </w:tc>
      </w:tr>
      <w:tr w:rsidR="00F34112">
        <w:tc>
          <w:tcPr>
            <w:tcW w:w="1985" w:type="dxa"/>
            <w:tcBorders>
              <w:top w:val="nil"/>
              <w:left w:val="single" w:sz="12" w:space="0" w:color="auto"/>
              <w:bottom w:val="single" w:sz="4" w:space="0" w:color="auto"/>
              <w:right w:val="single" w:sz="4" w:space="0" w:color="auto"/>
            </w:tcBorders>
          </w:tcPr>
          <w:p w:rsidR="00F34112" w:rsidRDefault="00562664">
            <w:pPr>
              <w:keepNext/>
              <w:keepLines/>
              <w:tabs>
                <w:tab w:val="left" w:pos="700"/>
              </w:tabs>
            </w:pPr>
            <w:r>
              <w:t>L</w:t>
            </w:r>
            <w:r>
              <w:rPr>
                <w:vertAlign w:val="subscript"/>
              </w:rPr>
              <w:t>B</w:t>
            </w:r>
            <w:r>
              <w:t xml:space="preserve"> = 2,7 m</w:t>
            </w:r>
          </w:p>
        </w:tc>
        <w:tc>
          <w:tcPr>
            <w:tcW w:w="1134" w:type="dxa"/>
            <w:tcBorders>
              <w:top w:val="nil"/>
              <w:left w:val="nil"/>
              <w:bottom w:val="single" w:sz="4" w:space="0" w:color="auto"/>
            </w:tcBorders>
          </w:tcPr>
          <w:p w:rsidR="00F34112" w:rsidRDefault="00562664">
            <w:pPr>
              <w:keepNext/>
              <w:keepLines/>
              <w:tabs>
                <w:tab w:val="left" w:pos="700"/>
              </w:tabs>
              <w:ind w:right="284"/>
              <w:jc w:val="right"/>
            </w:pPr>
            <w:r>
              <w:t>6,0</w:t>
            </w:r>
          </w:p>
        </w:tc>
        <w:tc>
          <w:tcPr>
            <w:tcW w:w="674" w:type="dxa"/>
            <w:tcBorders>
              <w:top w:val="nil"/>
              <w:bottom w:val="single" w:sz="4" w:space="0" w:color="auto"/>
              <w:right w:val="nil"/>
            </w:tcBorders>
          </w:tcPr>
          <w:p w:rsidR="00F34112" w:rsidRDefault="00562664">
            <w:pPr>
              <w:keepNext/>
              <w:keepLines/>
              <w:tabs>
                <w:tab w:val="left" w:pos="700"/>
              </w:tabs>
              <w:ind w:right="113"/>
              <w:jc w:val="right"/>
            </w:pPr>
            <w:r>
              <w:t>29,0</w:t>
            </w:r>
          </w:p>
        </w:tc>
        <w:tc>
          <w:tcPr>
            <w:tcW w:w="686" w:type="dxa"/>
            <w:tcBorders>
              <w:top w:val="nil"/>
              <w:left w:val="nil"/>
              <w:bottom w:val="single" w:sz="4" w:space="0" w:color="auto"/>
              <w:right w:val="nil"/>
            </w:tcBorders>
          </w:tcPr>
          <w:p w:rsidR="00F34112" w:rsidRDefault="00562664">
            <w:pPr>
              <w:keepNext/>
              <w:keepLines/>
              <w:tabs>
                <w:tab w:val="left" w:pos="700"/>
              </w:tabs>
              <w:ind w:right="113"/>
              <w:jc w:val="right"/>
            </w:pPr>
            <w:r>
              <w:t>28,4</w:t>
            </w:r>
          </w:p>
        </w:tc>
        <w:tc>
          <w:tcPr>
            <w:tcW w:w="680" w:type="dxa"/>
            <w:tcBorders>
              <w:top w:val="nil"/>
              <w:left w:val="nil"/>
              <w:bottom w:val="single" w:sz="4" w:space="0" w:color="auto"/>
              <w:right w:val="nil"/>
            </w:tcBorders>
          </w:tcPr>
          <w:p w:rsidR="00F34112" w:rsidRDefault="00562664">
            <w:pPr>
              <w:keepNext/>
              <w:keepLines/>
              <w:tabs>
                <w:tab w:val="left" w:pos="700"/>
              </w:tabs>
              <w:ind w:right="113"/>
              <w:jc w:val="right"/>
            </w:pPr>
            <w:r>
              <w:t>26,9</w:t>
            </w:r>
          </w:p>
        </w:tc>
        <w:tc>
          <w:tcPr>
            <w:tcW w:w="680" w:type="dxa"/>
            <w:tcBorders>
              <w:top w:val="nil"/>
              <w:left w:val="nil"/>
              <w:bottom w:val="single" w:sz="4" w:space="0" w:color="auto"/>
              <w:right w:val="nil"/>
            </w:tcBorders>
          </w:tcPr>
          <w:p w:rsidR="00F34112" w:rsidRDefault="00562664">
            <w:pPr>
              <w:keepNext/>
              <w:keepLines/>
              <w:tabs>
                <w:tab w:val="left" w:pos="700"/>
              </w:tabs>
              <w:ind w:right="113"/>
              <w:jc w:val="right"/>
            </w:pPr>
            <w:r>
              <w:t>24,0</w:t>
            </w:r>
          </w:p>
        </w:tc>
        <w:tc>
          <w:tcPr>
            <w:tcW w:w="680" w:type="dxa"/>
            <w:tcBorders>
              <w:top w:val="nil"/>
              <w:left w:val="nil"/>
              <w:bottom w:val="single" w:sz="4" w:space="0" w:color="auto"/>
              <w:right w:val="nil"/>
            </w:tcBorders>
          </w:tcPr>
          <w:p w:rsidR="00F34112" w:rsidRDefault="00562664">
            <w:pPr>
              <w:keepNext/>
              <w:keepLines/>
              <w:tabs>
                <w:tab w:val="left" w:pos="700"/>
              </w:tabs>
              <w:ind w:right="113"/>
              <w:jc w:val="right"/>
            </w:pPr>
            <w:r>
              <w:t>16,5</w:t>
            </w:r>
          </w:p>
        </w:tc>
        <w:tc>
          <w:tcPr>
            <w:tcW w:w="680" w:type="dxa"/>
            <w:tcBorders>
              <w:top w:val="nil"/>
              <w:left w:val="nil"/>
              <w:bottom w:val="single" w:sz="4" w:space="0" w:color="auto"/>
              <w:right w:val="nil"/>
            </w:tcBorders>
          </w:tcPr>
          <w:p w:rsidR="00F34112" w:rsidRDefault="00562664">
            <w:pPr>
              <w:keepNext/>
              <w:keepLines/>
              <w:tabs>
                <w:tab w:val="left" w:pos="700"/>
              </w:tabs>
              <w:ind w:right="113"/>
              <w:jc w:val="right"/>
            </w:pPr>
            <w:r>
              <w:t>9,4</w:t>
            </w:r>
          </w:p>
        </w:tc>
        <w:tc>
          <w:tcPr>
            <w:tcW w:w="680" w:type="dxa"/>
            <w:tcBorders>
              <w:top w:val="nil"/>
              <w:left w:val="nil"/>
              <w:bottom w:val="single" w:sz="4" w:space="0" w:color="auto"/>
              <w:right w:val="nil"/>
            </w:tcBorders>
          </w:tcPr>
          <w:p w:rsidR="00F34112" w:rsidRDefault="00562664">
            <w:pPr>
              <w:keepNext/>
              <w:keepLines/>
              <w:tabs>
                <w:tab w:val="left" w:pos="700"/>
              </w:tabs>
              <w:ind w:right="113"/>
              <w:jc w:val="right"/>
            </w:pPr>
            <w:r>
              <w:t>7,1</w:t>
            </w:r>
          </w:p>
        </w:tc>
        <w:tc>
          <w:tcPr>
            <w:tcW w:w="680" w:type="dxa"/>
            <w:tcBorders>
              <w:top w:val="nil"/>
              <w:left w:val="nil"/>
              <w:bottom w:val="single" w:sz="4" w:space="0" w:color="auto"/>
              <w:right w:val="single" w:sz="12" w:space="0" w:color="auto"/>
            </w:tcBorders>
          </w:tcPr>
          <w:p w:rsidR="00F34112" w:rsidRDefault="00562664">
            <w:pPr>
              <w:keepNext/>
              <w:keepLines/>
              <w:tabs>
                <w:tab w:val="left" w:pos="700"/>
              </w:tabs>
              <w:ind w:right="113"/>
              <w:jc w:val="right"/>
            </w:pPr>
            <w:r>
              <w:t>5,7</w:t>
            </w:r>
          </w:p>
        </w:tc>
      </w:tr>
      <w:tr w:rsidR="00F34112">
        <w:tc>
          <w:tcPr>
            <w:tcW w:w="1985" w:type="dxa"/>
            <w:tcBorders>
              <w:top w:val="nil"/>
              <w:left w:val="single" w:sz="12" w:space="0" w:color="auto"/>
              <w:bottom w:val="nil"/>
              <w:right w:val="single" w:sz="4" w:space="0" w:color="auto"/>
            </w:tcBorders>
          </w:tcPr>
          <w:p w:rsidR="00F34112" w:rsidRDefault="00562664">
            <w:pPr>
              <w:keepNext/>
              <w:keepLines/>
              <w:tabs>
                <w:tab w:val="left" w:pos="700"/>
              </w:tabs>
            </w:pPr>
            <w:r>
              <w:t>Straßen-</w:t>
            </w:r>
          </w:p>
        </w:tc>
        <w:tc>
          <w:tcPr>
            <w:tcW w:w="1134" w:type="dxa"/>
            <w:tcBorders>
              <w:top w:val="nil"/>
              <w:left w:val="nil"/>
              <w:bottom w:val="nil"/>
            </w:tcBorders>
          </w:tcPr>
          <w:p w:rsidR="00F34112" w:rsidRDefault="00562664">
            <w:pPr>
              <w:keepNext/>
              <w:keepLines/>
              <w:tabs>
                <w:tab w:val="left" w:pos="700"/>
              </w:tabs>
              <w:ind w:right="284"/>
              <w:jc w:val="right"/>
            </w:pPr>
            <w:r>
              <w:t>2,5</w:t>
            </w:r>
          </w:p>
        </w:tc>
        <w:tc>
          <w:tcPr>
            <w:tcW w:w="674" w:type="dxa"/>
            <w:tcBorders>
              <w:top w:val="nil"/>
              <w:bottom w:val="nil"/>
              <w:right w:val="nil"/>
            </w:tcBorders>
          </w:tcPr>
          <w:p w:rsidR="00F34112" w:rsidRDefault="00562664">
            <w:pPr>
              <w:keepNext/>
              <w:keepLines/>
              <w:tabs>
                <w:tab w:val="left" w:pos="700"/>
              </w:tabs>
              <w:ind w:right="113"/>
              <w:jc w:val="right"/>
            </w:pPr>
            <w:r>
              <w:t>6,0</w:t>
            </w:r>
          </w:p>
        </w:tc>
        <w:tc>
          <w:tcPr>
            <w:tcW w:w="686" w:type="dxa"/>
            <w:tcBorders>
              <w:top w:val="nil"/>
              <w:left w:val="nil"/>
              <w:bottom w:val="nil"/>
              <w:right w:val="nil"/>
            </w:tcBorders>
          </w:tcPr>
          <w:p w:rsidR="00F34112" w:rsidRDefault="00562664">
            <w:pPr>
              <w:keepNext/>
              <w:keepLines/>
              <w:tabs>
                <w:tab w:val="left" w:pos="700"/>
              </w:tabs>
              <w:ind w:right="113"/>
              <w:jc w:val="right"/>
            </w:pPr>
            <w:r>
              <w:t>7,0</w:t>
            </w:r>
          </w:p>
        </w:tc>
        <w:tc>
          <w:tcPr>
            <w:tcW w:w="680" w:type="dxa"/>
            <w:tcBorders>
              <w:top w:val="nil"/>
              <w:left w:val="nil"/>
              <w:bottom w:val="nil"/>
              <w:right w:val="nil"/>
            </w:tcBorders>
          </w:tcPr>
          <w:p w:rsidR="00F34112" w:rsidRDefault="00562664">
            <w:pPr>
              <w:keepNext/>
              <w:keepLines/>
              <w:tabs>
                <w:tab w:val="left" w:pos="700"/>
              </w:tabs>
              <w:ind w:right="113"/>
              <w:jc w:val="right"/>
            </w:pPr>
            <w:r>
              <w:t>7,7</w:t>
            </w:r>
          </w:p>
        </w:tc>
        <w:tc>
          <w:tcPr>
            <w:tcW w:w="680" w:type="dxa"/>
            <w:tcBorders>
              <w:top w:val="nil"/>
              <w:left w:val="nil"/>
              <w:bottom w:val="nil"/>
              <w:right w:val="nil"/>
            </w:tcBorders>
          </w:tcPr>
          <w:p w:rsidR="00F34112" w:rsidRDefault="00562664">
            <w:pPr>
              <w:keepNext/>
              <w:keepLines/>
              <w:tabs>
                <w:tab w:val="left" w:pos="700"/>
              </w:tabs>
              <w:ind w:right="113"/>
              <w:jc w:val="right"/>
            </w:pPr>
            <w:r>
              <w:t>8,6</w:t>
            </w:r>
          </w:p>
        </w:tc>
        <w:tc>
          <w:tcPr>
            <w:tcW w:w="680" w:type="dxa"/>
            <w:tcBorders>
              <w:top w:val="nil"/>
              <w:left w:val="nil"/>
              <w:bottom w:val="nil"/>
              <w:right w:val="nil"/>
            </w:tcBorders>
          </w:tcPr>
          <w:p w:rsidR="00F34112" w:rsidRDefault="00562664">
            <w:pPr>
              <w:keepNext/>
              <w:keepLines/>
              <w:tabs>
                <w:tab w:val="left" w:pos="700"/>
              </w:tabs>
              <w:ind w:right="113"/>
              <w:jc w:val="right"/>
            </w:pPr>
            <w:r>
              <w:t>9,6</w:t>
            </w:r>
          </w:p>
        </w:tc>
        <w:tc>
          <w:tcPr>
            <w:tcW w:w="680" w:type="dxa"/>
            <w:tcBorders>
              <w:top w:val="nil"/>
              <w:left w:val="nil"/>
              <w:bottom w:val="nil"/>
              <w:right w:val="nil"/>
            </w:tcBorders>
          </w:tcPr>
          <w:p w:rsidR="00F34112" w:rsidRDefault="00562664">
            <w:pPr>
              <w:keepNext/>
              <w:keepLines/>
              <w:tabs>
                <w:tab w:val="left" w:pos="700"/>
              </w:tabs>
              <w:ind w:right="113"/>
              <w:jc w:val="right"/>
            </w:pPr>
            <w:r>
              <w:t>6,5</w:t>
            </w:r>
          </w:p>
        </w:tc>
        <w:tc>
          <w:tcPr>
            <w:tcW w:w="680" w:type="dxa"/>
            <w:tcBorders>
              <w:top w:val="nil"/>
              <w:left w:val="nil"/>
              <w:bottom w:val="nil"/>
              <w:right w:val="nil"/>
            </w:tcBorders>
          </w:tcPr>
          <w:p w:rsidR="00F34112" w:rsidRDefault="00562664">
            <w:pPr>
              <w:keepNext/>
              <w:keepLines/>
              <w:tabs>
                <w:tab w:val="left" w:pos="700"/>
              </w:tabs>
              <w:ind w:right="113"/>
              <w:jc w:val="right"/>
            </w:pPr>
            <w:r>
              <w:t>3,5</w:t>
            </w:r>
          </w:p>
        </w:tc>
        <w:tc>
          <w:tcPr>
            <w:tcW w:w="680" w:type="dxa"/>
            <w:tcBorders>
              <w:top w:val="nil"/>
              <w:left w:val="nil"/>
              <w:bottom w:val="nil"/>
              <w:right w:val="single" w:sz="12" w:space="0" w:color="auto"/>
            </w:tcBorders>
          </w:tcPr>
          <w:p w:rsidR="00F34112" w:rsidRDefault="00562664">
            <w:pPr>
              <w:keepNext/>
              <w:keepLines/>
              <w:tabs>
                <w:tab w:val="left" w:pos="700"/>
              </w:tabs>
              <w:ind w:right="113"/>
              <w:jc w:val="right"/>
            </w:pPr>
            <w:r>
              <w:t>2,0</w:t>
            </w:r>
          </w:p>
        </w:tc>
      </w:tr>
      <w:tr w:rsidR="00F34112">
        <w:tc>
          <w:tcPr>
            <w:tcW w:w="1985" w:type="dxa"/>
            <w:tcBorders>
              <w:top w:val="nil"/>
              <w:left w:val="single" w:sz="12" w:space="0" w:color="auto"/>
              <w:bottom w:val="nil"/>
              <w:right w:val="single" w:sz="4" w:space="0" w:color="auto"/>
            </w:tcBorders>
          </w:tcPr>
          <w:p w:rsidR="00F34112" w:rsidRDefault="00562664">
            <w:pPr>
              <w:keepNext/>
              <w:keepLines/>
              <w:tabs>
                <w:tab w:val="left" w:pos="700"/>
              </w:tabs>
            </w:pPr>
            <w:r>
              <w:t>ablaufbucht LIII</w:t>
            </w:r>
          </w:p>
        </w:tc>
        <w:tc>
          <w:tcPr>
            <w:tcW w:w="1134" w:type="dxa"/>
            <w:tcBorders>
              <w:top w:val="nil"/>
              <w:left w:val="nil"/>
              <w:bottom w:val="nil"/>
            </w:tcBorders>
          </w:tcPr>
          <w:p w:rsidR="00F34112" w:rsidRDefault="00562664">
            <w:pPr>
              <w:keepNext/>
              <w:keepLines/>
              <w:tabs>
                <w:tab w:val="left" w:pos="700"/>
              </w:tabs>
              <w:ind w:right="284"/>
              <w:jc w:val="right"/>
            </w:pPr>
            <w:r>
              <w:t>4,0</w:t>
            </w:r>
          </w:p>
        </w:tc>
        <w:tc>
          <w:tcPr>
            <w:tcW w:w="674" w:type="dxa"/>
            <w:tcBorders>
              <w:top w:val="nil"/>
              <w:bottom w:val="nil"/>
              <w:right w:val="nil"/>
            </w:tcBorders>
          </w:tcPr>
          <w:p w:rsidR="00F34112" w:rsidRDefault="00562664">
            <w:pPr>
              <w:keepNext/>
              <w:keepLines/>
              <w:tabs>
                <w:tab w:val="left" w:pos="700"/>
              </w:tabs>
              <w:ind w:right="113"/>
              <w:jc w:val="right"/>
            </w:pPr>
            <w:r>
              <w:t>13,0</w:t>
            </w:r>
          </w:p>
        </w:tc>
        <w:tc>
          <w:tcPr>
            <w:tcW w:w="686" w:type="dxa"/>
            <w:tcBorders>
              <w:top w:val="nil"/>
              <w:left w:val="nil"/>
              <w:bottom w:val="nil"/>
              <w:right w:val="nil"/>
            </w:tcBorders>
          </w:tcPr>
          <w:p w:rsidR="00F34112" w:rsidRDefault="00562664">
            <w:pPr>
              <w:keepNext/>
              <w:keepLines/>
              <w:tabs>
                <w:tab w:val="left" w:pos="700"/>
              </w:tabs>
              <w:ind w:right="113"/>
              <w:jc w:val="right"/>
            </w:pPr>
            <w:r>
              <w:t>13,6</w:t>
            </w:r>
          </w:p>
        </w:tc>
        <w:tc>
          <w:tcPr>
            <w:tcW w:w="680" w:type="dxa"/>
            <w:tcBorders>
              <w:top w:val="nil"/>
              <w:left w:val="nil"/>
              <w:bottom w:val="nil"/>
              <w:right w:val="nil"/>
            </w:tcBorders>
          </w:tcPr>
          <w:p w:rsidR="00F34112" w:rsidRDefault="00562664">
            <w:pPr>
              <w:keepNext/>
              <w:keepLines/>
              <w:tabs>
                <w:tab w:val="left" w:pos="700"/>
              </w:tabs>
              <w:ind w:right="113"/>
              <w:jc w:val="right"/>
            </w:pPr>
            <w:r>
              <w:t>14,5</w:t>
            </w:r>
          </w:p>
        </w:tc>
        <w:tc>
          <w:tcPr>
            <w:tcW w:w="680" w:type="dxa"/>
            <w:tcBorders>
              <w:top w:val="nil"/>
              <w:left w:val="nil"/>
              <w:bottom w:val="nil"/>
              <w:right w:val="nil"/>
            </w:tcBorders>
          </w:tcPr>
          <w:p w:rsidR="00F34112" w:rsidRDefault="00562664">
            <w:pPr>
              <w:keepNext/>
              <w:keepLines/>
              <w:tabs>
                <w:tab w:val="left" w:pos="700"/>
              </w:tabs>
              <w:ind w:right="113"/>
              <w:jc w:val="right"/>
            </w:pPr>
            <w:r>
              <w:t>16,0</w:t>
            </w:r>
          </w:p>
        </w:tc>
        <w:tc>
          <w:tcPr>
            <w:tcW w:w="680" w:type="dxa"/>
            <w:tcBorders>
              <w:top w:val="nil"/>
              <w:left w:val="nil"/>
              <w:bottom w:val="nil"/>
              <w:right w:val="nil"/>
            </w:tcBorders>
          </w:tcPr>
          <w:p w:rsidR="00F34112" w:rsidRDefault="00562664">
            <w:pPr>
              <w:keepNext/>
              <w:keepLines/>
              <w:tabs>
                <w:tab w:val="left" w:pos="700"/>
              </w:tabs>
              <w:ind w:right="113"/>
              <w:jc w:val="right"/>
            </w:pPr>
            <w:r>
              <w:t>18,3</w:t>
            </w:r>
          </w:p>
        </w:tc>
        <w:tc>
          <w:tcPr>
            <w:tcW w:w="680" w:type="dxa"/>
            <w:tcBorders>
              <w:top w:val="nil"/>
              <w:left w:val="nil"/>
              <w:bottom w:val="nil"/>
              <w:right w:val="nil"/>
            </w:tcBorders>
          </w:tcPr>
          <w:p w:rsidR="00F34112" w:rsidRDefault="00562664">
            <w:pPr>
              <w:keepNext/>
              <w:keepLines/>
              <w:tabs>
                <w:tab w:val="left" w:pos="700"/>
              </w:tabs>
              <w:ind w:right="113"/>
              <w:jc w:val="right"/>
            </w:pPr>
            <w:r>
              <w:t>14,7</w:t>
            </w:r>
          </w:p>
        </w:tc>
        <w:tc>
          <w:tcPr>
            <w:tcW w:w="680" w:type="dxa"/>
            <w:tcBorders>
              <w:top w:val="nil"/>
              <w:left w:val="nil"/>
              <w:bottom w:val="nil"/>
              <w:right w:val="nil"/>
            </w:tcBorders>
          </w:tcPr>
          <w:p w:rsidR="00F34112" w:rsidRDefault="00562664">
            <w:pPr>
              <w:keepNext/>
              <w:keepLines/>
              <w:tabs>
                <w:tab w:val="left" w:pos="700"/>
              </w:tabs>
              <w:ind w:right="113"/>
              <w:jc w:val="right"/>
            </w:pPr>
            <w:r>
              <w:t>10,3</w:t>
            </w:r>
          </w:p>
        </w:tc>
        <w:tc>
          <w:tcPr>
            <w:tcW w:w="680" w:type="dxa"/>
            <w:tcBorders>
              <w:top w:val="nil"/>
              <w:left w:val="nil"/>
              <w:bottom w:val="nil"/>
              <w:right w:val="single" w:sz="12" w:space="0" w:color="auto"/>
            </w:tcBorders>
          </w:tcPr>
          <w:p w:rsidR="00F34112" w:rsidRDefault="00562664">
            <w:pPr>
              <w:keepNext/>
              <w:keepLines/>
              <w:tabs>
                <w:tab w:val="left" w:pos="700"/>
              </w:tabs>
              <w:ind w:right="113"/>
              <w:jc w:val="right"/>
            </w:pPr>
            <w:r>
              <w:t>7,1</w:t>
            </w:r>
          </w:p>
        </w:tc>
      </w:tr>
      <w:tr w:rsidR="00F34112">
        <w:tc>
          <w:tcPr>
            <w:tcW w:w="1985" w:type="dxa"/>
            <w:tcBorders>
              <w:top w:val="nil"/>
              <w:left w:val="single" w:sz="12" w:space="0" w:color="auto"/>
              <w:bottom w:val="single" w:sz="12" w:space="0" w:color="auto"/>
              <w:right w:val="single" w:sz="4" w:space="0" w:color="auto"/>
            </w:tcBorders>
          </w:tcPr>
          <w:p w:rsidR="00F34112" w:rsidRDefault="00562664">
            <w:pPr>
              <w:keepNext/>
              <w:keepLines/>
              <w:tabs>
                <w:tab w:val="left" w:pos="700"/>
              </w:tabs>
            </w:pPr>
            <w:r>
              <w:t>L</w:t>
            </w:r>
            <w:r>
              <w:rPr>
                <w:vertAlign w:val="subscript"/>
              </w:rPr>
              <w:t>B</w:t>
            </w:r>
            <w:r>
              <w:t xml:space="preserve"> = 4,2 m</w:t>
            </w:r>
          </w:p>
        </w:tc>
        <w:tc>
          <w:tcPr>
            <w:tcW w:w="1134" w:type="dxa"/>
            <w:tcBorders>
              <w:top w:val="nil"/>
              <w:left w:val="nil"/>
              <w:bottom w:val="single" w:sz="12" w:space="0" w:color="auto"/>
            </w:tcBorders>
          </w:tcPr>
          <w:p w:rsidR="00F34112" w:rsidRDefault="00562664">
            <w:pPr>
              <w:keepNext/>
              <w:keepLines/>
              <w:tabs>
                <w:tab w:val="left" w:pos="700"/>
              </w:tabs>
              <w:ind w:right="284"/>
              <w:jc w:val="right"/>
            </w:pPr>
            <w:r>
              <w:t>6,0</w:t>
            </w:r>
          </w:p>
        </w:tc>
        <w:tc>
          <w:tcPr>
            <w:tcW w:w="674" w:type="dxa"/>
            <w:tcBorders>
              <w:top w:val="nil"/>
              <w:bottom w:val="single" w:sz="12" w:space="0" w:color="auto"/>
              <w:right w:val="nil"/>
            </w:tcBorders>
          </w:tcPr>
          <w:p w:rsidR="00F34112" w:rsidRDefault="00562664">
            <w:pPr>
              <w:keepNext/>
              <w:keepLines/>
              <w:tabs>
                <w:tab w:val="left" w:pos="700"/>
              </w:tabs>
              <w:ind w:right="113"/>
              <w:jc w:val="right"/>
            </w:pPr>
            <w:r>
              <w:t>28,0</w:t>
            </w:r>
          </w:p>
        </w:tc>
        <w:tc>
          <w:tcPr>
            <w:tcW w:w="686" w:type="dxa"/>
            <w:tcBorders>
              <w:top w:val="nil"/>
              <w:left w:val="nil"/>
              <w:bottom w:val="single" w:sz="12" w:space="0" w:color="auto"/>
              <w:right w:val="nil"/>
            </w:tcBorders>
          </w:tcPr>
          <w:p w:rsidR="00F34112" w:rsidRDefault="00562664">
            <w:pPr>
              <w:keepNext/>
              <w:keepLines/>
              <w:tabs>
                <w:tab w:val="left" w:pos="700"/>
              </w:tabs>
              <w:ind w:right="113"/>
              <w:jc w:val="right"/>
            </w:pPr>
            <w:r>
              <w:t>27,6</w:t>
            </w:r>
          </w:p>
        </w:tc>
        <w:tc>
          <w:tcPr>
            <w:tcW w:w="680" w:type="dxa"/>
            <w:tcBorders>
              <w:top w:val="nil"/>
              <w:left w:val="nil"/>
              <w:bottom w:val="single" w:sz="12" w:space="0" w:color="auto"/>
              <w:right w:val="nil"/>
            </w:tcBorders>
          </w:tcPr>
          <w:p w:rsidR="00F34112" w:rsidRDefault="00562664">
            <w:pPr>
              <w:keepNext/>
              <w:keepLines/>
              <w:tabs>
                <w:tab w:val="left" w:pos="700"/>
              </w:tabs>
              <w:ind w:right="113"/>
              <w:jc w:val="right"/>
            </w:pPr>
            <w:r>
              <w:t>26,2</w:t>
            </w:r>
          </w:p>
        </w:tc>
        <w:tc>
          <w:tcPr>
            <w:tcW w:w="680" w:type="dxa"/>
            <w:tcBorders>
              <w:top w:val="nil"/>
              <w:left w:val="nil"/>
              <w:bottom w:val="single" w:sz="12" w:space="0" w:color="auto"/>
              <w:right w:val="nil"/>
            </w:tcBorders>
          </w:tcPr>
          <w:p w:rsidR="00F34112" w:rsidRDefault="00562664">
            <w:pPr>
              <w:keepNext/>
              <w:keepLines/>
              <w:tabs>
                <w:tab w:val="left" w:pos="700"/>
              </w:tabs>
              <w:ind w:right="113"/>
              <w:jc w:val="right"/>
            </w:pPr>
            <w:r>
              <w:t>22,0</w:t>
            </w:r>
          </w:p>
        </w:tc>
        <w:tc>
          <w:tcPr>
            <w:tcW w:w="680" w:type="dxa"/>
            <w:tcBorders>
              <w:top w:val="nil"/>
              <w:left w:val="nil"/>
              <w:bottom w:val="single" w:sz="12" w:space="0" w:color="auto"/>
              <w:right w:val="nil"/>
            </w:tcBorders>
          </w:tcPr>
          <w:p w:rsidR="00F34112" w:rsidRDefault="00562664">
            <w:pPr>
              <w:keepNext/>
              <w:keepLines/>
              <w:tabs>
                <w:tab w:val="left" w:pos="700"/>
              </w:tabs>
              <w:ind w:right="113"/>
              <w:jc w:val="right"/>
            </w:pPr>
            <w:r>
              <w:t>13,0</w:t>
            </w:r>
          </w:p>
        </w:tc>
        <w:tc>
          <w:tcPr>
            <w:tcW w:w="680" w:type="dxa"/>
            <w:tcBorders>
              <w:top w:val="nil"/>
              <w:left w:val="nil"/>
              <w:bottom w:val="single" w:sz="12" w:space="0" w:color="auto"/>
              <w:right w:val="nil"/>
            </w:tcBorders>
          </w:tcPr>
          <w:p w:rsidR="00F34112" w:rsidRDefault="00562664">
            <w:pPr>
              <w:keepNext/>
              <w:keepLines/>
              <w:tabs>
                <w:tab w:val="left" w:pos="700"/>
              </w:tabs>
              <w:ind w:right="113"/>
              <w:jc w:val="right"/>
            </w:pPr>
            <w:r>
              <w:t>8,4</w:t>
            </w:r>
          </w:p>
        </w:tc>
        <w:tc>
          <w:tcPr>
            <w:tcW w:w="680" w:type="dxa"/>
            <w:tcBorders>
              <w:top w:val="nil"/>
              <w:left w:val="nil"/>
              <w:bottom w:val="single" w:sz="12" w:space="0" w:color="auto"/>
              <w:right w:val="nil"/>
            </w:tcBorders>
          </w:tcPr>
          <w:p w:rsidR="00F34112" w:rsidRDefault="00562664">
            <w:pPr>
              <w:keepNext/>
              <w:keepLines/>
              <w:tabs>
                <w:tab w:val="left" w:pos="700"/>
              </w:tabs>
              <w:ind w:right="113"/>
              <w:jc w:val="right"/>
            </w:pPr>
            <w:r>
              <w:t>7,0</w:t>
            </w:r>
          </w:p>
        </w:tc>
        <w:tc>
          <w:tcPr>
            <w:tcW w:w="680" w:type="dxa"/>
            <w:tcBorders>
              <w:top w:val="nil"/>
              <w:left w:val="nil"/>
              <w:bottom w:val="single" w:sz="12" w:space="0" w:color="auto"/>
              <w:right w:val="single" w:sz="12" w:space="0" w:color="auto"/>
            </w:tcBorders>
          </w:tcPr>
          <w:p w:rsidR="00F34112" w:rsidRDefault="00562664">
            <w:pPr>
              <w:keepNext/>
              <w:keepLines/>
              <w:tabs>
                <w:tab w:val="left" w:pos="700"/>
              </w:tabs>
              <w:ind w:right="113"/>
              <w:jc w:val="right"/>
            </w:pPr>
            <w:r>
              <w:t>6,2</w:t>
            </w:r>
          </w:p>
        </w:tc>
      </w:tr>
    </w:tbl>
    <w:p w:rsidR="00F34112" w:rsidRDefault="00562664">
      <w:pPr>
        <w:pStyle w:val="berschrift2"/>
      </w:pPr>
      <w:bookmarkStart w:id="71" w:name="_Toc532180088"/>
      <w:bookmarkStart w:id="72" w:name="_Toc532180225"/>
      <w:bookmarkStart w:id="73" w:name="_Toc532180480"/>
      <w:bookmarkStart w:id="74" w:name="_Toc532181940"/>
      <w:bookmarkStart w:id="75" w:name="_Toc532184313"/>
      <w:bookmarkStart w:id="76" w:name="_Toc114973205"/>
      <w:r>
        <w:t>4.5</w:t>
      </w:r>
      <w:r>
        <w:tab/>
        <w:t>Pendelrinne</w:t>
      </w:r>
      <w:bookmarkEnd w:id="71"/>
      <w:bookmarkEnd w:id="72"/>
      <w:bookmarkEnd w:id="73"/>
      <w:bookmarkEnd w:id="74"/>
      <w:bookmarkEnd w:id="75"/>
      <w:bookmarkEnd w:id="76"/>
    </w:p>
    <w:p w:rsidR="00F34112" w:rsidRDefault="00562664">
      <w:pPr>
        <w:spacing w:before="120"/>
        <w:jc w:val="both"/>
      </w:pPr>
      <w:r>
        <w:t>Die Pendelrinne wird in Ziffer </w:t>
      </w:r>
      <w:r w:rsidR="008B6ACC">
        <w:t>5</w:t>
      </w:r>
      <w:r>
        <w:t>.4.3 der REw</w:t>
      </w:r>
      <w:r w:rsidR="008B6ACC">
        <w:t>S</w:t>
      </w:r>
      <w:r>
        <w:t xml:space="preserve"> beschrieben. Durch ihre Konstruktionsweise wird erreicht, dass die Längsneigung am Bordstein nach beiden Richtungen hin die Mindest</w:t>
      </w:r>
      <w:r>
        <w:softHyphen/>
        <w:t>längs</w:t>
      </w:r>
      <w:r>
        <w:softHyphen/>
        <w:t xml:space="preserve">neigung von </w:t>
      </w:r>
      <w:proofErr w:type="spellStart"/>
      <w:r>
        <w:t>s</w:t>
      </w:r>
      <w:r>
        <w:rPr>
          <w:vertAlign w:val="subscript"/>
        </w:rPr>
        <w:t>min</w:t>
      </w:r>
      <w:proofErr w:type="spellEnd"/>
      <w:r>
        <w:t xml:space="preserve"> = 0,5 % nicht unterschreitet, indem die Rinne von einem Hochpunkt aus (mit geringer Querneigung </w:t>
      </w:r>
      <w:proofErr w:type="spellStart"/>
      <w:r>
        <w:t>q</w:t>
      </w:r>
      <w:r>
        <w:rPr>
          <w:vertAlign w:val="subscript"/>
        </w:rPr>
        <w:t>H</w:t>
      </w:r>
      <w:proofErr w:type="spellEnd"/>
      <w:r>
        <w:t>, i. d. R gleich Q</w:t>
      </w:r>
      <w:r>
        <w:rPr>
          <w:vertAlign w:val="subscript"/>
        </w:rPr>
        <w:t>F</w:t>
      </w:r>
      <w:r>
        <w:t xml:space="preserve">) zum Straßenablauf hin (Tiefpunkt mit größerer Querneigung </w:t>
      </w:r>
      <w:proofErr w:type="spellStart"/>
      <w:r>
        <w:t>q</w:t>
      </w:r>
      <w:r>
        <w:rPr>
          <w:vertAlign w:val="subscript"/>
        </w:rPr>
        <w:t>T</w:t>
      </w:r>
      <w:proofErr w:type="spellEnd"/>
      <w:r>
        <w:t>) linear ver</w:t>
      </w:r>
      <w:r>
        <w:softHyphen/>
        <w:t>wunden wird.</w:t>
      </w:r>
    </w:p>
    <w:p w:rsidR="00F34112" w:rsidRDefault="00562664">
      <w:pPr>
        <w:pStyle w:val="Basisformat"/>
        <w:spacing w:before="120" w:after="0" w:line="240" w:lineRule="auto"/>
      </w:pPr>
      <w:r>
        <w:t>Außer den für ein Straßengerinne einzuhaltenden Bedingungen (Einhaltung einer vor</w:t>
      </w:r>
      <w:r>
        <w:softHyphen/>
        <w:t>ge</w:t>
      </w:r>
      <w:r>
        <w:softHyphen/>
        <w:t xml:space="preserve">gebenen maximalen Wasserspiegelbreite) müssen der Pendelrinne weitere Restriktionen auferlegt werden, welche die </w:t>
      </w:r>
      <w:proofErr w:type="spellStart"/>
      <w:r>
        <w:t>Gerinnekonstruktion</w:t>
      </w:r>
      <w:proofErr w:type="spellEnd"/>
      <w:r>
        <w:t xml:space="preserve"> und somit den Ablaufabstand weitgehend fest</w:t>
      </w:r>
      <w:r>
        <w:softHyphen/>
        <w:t>legen:</w:t>
      </w:r>
    </w:p>
    <w:p w:rsidR="00F34112" w:rsidRDefault="00562664" w:rsidP="00562664">
      <w:pPr>
        <w:numPr>
          <w:ilvl w:val="0"/>
          <w:numId w:val="10"/>
        </w:numPr>
        <w:tabs>
          <w:tab w:val="clear" w:pos="360"/>
        </w:tabs>
        <w:spacing w:before="120"/>
      </w:pPr>
      <w:r>
        <w:t xml:space="preserve">die </w:t>
      </w:r>
      <w:proofErr w:type="spellStart"/>
      <w:r>
        <w:t>Gerinnelängsneigung</w:t>
      </w:r>
      <w:proofErr w:type="spellEnd"/>
      <w:r>
        <w:t xml:space="preserve"> (am Hochbord) soll mindestens </w:t>
      </w:r>
      <w:proofErr w:type="spellStart"/>
      <w:r>
        <w:t>s</w:t>
      </w:r>
      <w:r>
        <w:rPr>
          <w:vertAlign w:val="subscript"/>
        </w:rPr>
        <w:t>min</w:t>
      </w:r>
      <w:proofErr w:type="spellEnd"/>
      <w:r>
        <w:t> = 0,5 % betragen,</w:t>
      </w:r>
    </w:p>
    <w:p w:rsidR="00F34112" w:rsidRDefault="00562664" w:rsidP="00562664">
      <w:pPr>
        <w:numPr>
          <w:ilvl w:val="0"/>
          <w:numId w:val="11"/>
        </w:numPr>
        <w:tabs>
          <w:tab w:val="clear" w:pos="360"/>
        </w:tabs>
        <w:spacing w:before="120"/>
        <w:jc w:val="both"/>
      </w:pPr>
      <w:r>
        <w:t xml:space="preserve">die vorgegebene maximale Auftrittshöhe </w:t>
      </w:r>
      <w:proofErr w:type="spellStart"/>
      <w:r>
        <w:t>h</w:t>
      </w:r>
      <w:r>
        <w:rPr>
          <w:vertAlign w:val="subscript"/>
        </w:rPr>
        <w:t>B</w:t>
      </w:r>
      <w:proofErr w:type="spellEnd"/>
      <w:r>
        <w:t xml:space="preserve"> bei Hochborden (am Tiefpunkt) soll eingehalten werden (z. B. für Fußgänger, Schwerbehinderte oder Parken auf Gehwegen).</w:t>
      </w:r>
    </w:p>
    <w:p w:rsidR="00F34112" w:rsidRDefault="00562664">
      <w:pPr>
        <w:spacing w:before="120"/>
        <w:outlineLvl w:val="0"/>
      </w:pPr>
      <w:r>
        <w:lastRenderedPageBreak/>
        <w:t>Bezeichnet man</w:t>
      </w:r>
    </w:p>
    <w:p w:rsidR="00F34112" w:rsidRDefault="00562664">
      <w:pPr>
        <w:tabs>
          <w:tab w:val="left" w:pos="709"/>
          <w:tab w:val="left" w:pos="1843"/>
        </w:tabs>
        <w:spacing w:before="120"/>
      </w:pPr>
      <w:proofErr w:type="spellStart"/>
      <w:r>
        <w:t>q</w:t>
      </w:r>
      <w:r>
        <w:rPr>
          <w:vertAlign w:val="subscript"/>
        </w:rPr>
        <w:t>H</w:t>
      </w:r>
      <w:proofErr w:type="spellEnd"/>
      <w:r>
        <w:tab/>
        <w:t>[m/m]</w:t>
      </w:r>
      <w:r>
        <w:tab/>
        <w:t>Querneigung am Hochpunkt</w:t>
      </w:r>
    </w:p>
    <w:p w:rsidR="00F34112" w:rsidRDefault="00562664">
      <w:pPr>
        <w:tabs>
          <w:tab w:val="left" w:pos="709"/>
          <w:tab w:val="left" w:pos="1843"/>
        </w:tabs>
      </w:pPr>
      <w:proofErr w:type="spellStart"/>
      <w:r>
        <w:t>q</w:t>
      </w:r>
      <w:r>
        <w:rPr>
          <w:vertAlign w:val="subscript"/>
        </w:rPr>
        <w:t>T</w:t>
      </w:r>
      <w:proofErr w:type="spellEnd"/>
      <w:r>
        <w:tab/>
        <w:t>[m/m]</w:t>
      </w:r>
      <w:r>
        <w:tab/>
        <w:t>Querneigung am Tiefpunkt</w:t>
      </w:r>
    </w:p>
    <w:p w:rsidR="00F34112" w:rsidRDefault="00562664">
      <w:pPr>
        <w:tabs>
          <w:tab w:val="left" w:pos="709"/>
          <w:tab w:val="left" w:pos="1843"/>
        </w:tabs>
      </w:pPr>
      <w:proofErr w:type="spellStart"/>
      <w:r>
        <w:t>s</w:t>
      </w:r>
      <w:r>
        <w:rPr>
          <w:vertAlign w:val="subscript"/>
        </w:rPr>
        <w:t>min</w:t>
      </w:r>
      <w:proofErr w:type="spellEnd"/>
      <w:r>
        <w:tab/>
        <w:t>[m/m]</w:t>
      </w:r>
      <w:r>
        <w:tab/>
        <w:t>Mindestlängsneigung der Rinne</w:t>
      </w:r>
    </w:p>
    <w:p w:rsidR="00F34112" w:rsidRDefault="00562664">
      <w:pPr>
        <w:tabs>
          <w:tab w:val="left" w:pos="709"/>
          <w:tab w:val="left" w:pos="1843"/>
        </w:tabs>
      </w:pPr>
      <w:r>
        <w:t>s</w:t>
      </w:r>
      <w:r>
        <w:rPr>
          <w:vertAlign w:val="subscript"/>
        </w:rPr>
        <w:t>f</w:t>
      </w:r>
      <w:r>
        <w:tab/>
        <w:t>[m/m]</w:t>
      </w:r>
      <w:r>
        <w:tab/>
        <w:t>Straßenlängsneigung</w:t>
      </w:r>
    </w:p>
    <w:p w:rsidR="00F34112" w:rsidRDefault="00562664">
      <w:pPr>
        <w:tabs>
          <w:tab w:val="left" w:pos="709"/>
          <w:tab w:val="left" w:pos="1843"/>
        </w:tabs>
      </w:pPr>
      <w:r>
        <w:t>B</w:t>
      </w:r>
      <w:r>
        <w:rPr>
          <w:vertAlign w:val="subscript"/>
        </w:rPr>
        <w:t>R</w:t>
      </w:r>
      <w:r>
        <w:tab/>
        <w:t>[m]</w:t>
      </w:r>
      <w:r>
        <w:tab/>
        <w:t xml:space="preserve">Breite der Rinne </w:t>
      </w:r>
    </w:p>
    <w:p w:rsidR="00F34112" w:rsidRDefault="00562664">
      <w:pPr>
        <w:tabs>
          <w:tab w:val="left" w:pos="709"/>
          <w:tab w:val="left" w:pos="1843"/>
        </w:tabs>
      </w:pPr>
      <w:proofErr w:type="spellStart"/>
      <w:r>
        <w:t>h</w:t>
      </w:r>
      <w:r>
        <w:rPr>
          <w:vertAlign w:val="subscript"/>
        </w:rPr>
        <w:t>B</w:t>
      </w:r>
      <w:proofErr w:type="spellEnd"/>
      <w:r>
        <w:tab/>
        <w:t>[m]</w:t>
      </w:r>
      <w:r>
        <w:tab/>
        <w:t>maximale Auftrittshöhe bei Hochborden am Tiefpunkt</w:t>
      </w:r>
    </w:p>
    <w:p w:rsidR="00F34112" w:rsidRDefault="00562664">
      <w:pPr>
        <w:tabs>
          <w:tab w:val="left" w:pos="709"/>
          <w:tab w:val="left" w:pos="1843"/>
        </w:tabs>
      </w:pPr>
      <w:proofErr w:type="spellStart"/>
      <w:r>
        <w:t>h</w:t>
      </w:r>
      <w:r>
        <w:rPr>
          <w:vertAlign w:val="subscript"/>
        </w:rPr>
        <w:t>F</w:t>
      </w:r>
      <w:proofErr w:type="spellEnd"/>
      <w:r>
        <w:tab/>
        <w:t>[m]</w:t>
      </w:r>
      <w:r>
        <w:tab/>
        <w:t xml:space="preserve">freie verbleibende </w:t>
      </w:r>
      <w:proofErr w:type="spellStart"/>
      <w:r>
        <w:t>Bordhöhe</w:t>
      </w:r>
      <w:proofErr w:type="spellEnd"/>
      <w:r>
        <w:t xml:space="preserve"> nach Abzug der maximalen Spiegelhöhe,</w:t>
      </w:r>
    </w:p>
    <w:p w:rsidR="00F34112" w:rsidRDefault="00562664">
      <w:pPr>
        <w:spacing w:before="120" w:after="120"/>
        <w:jc w:val="both"/>
      </w:pPr>
      <w:r>
        <w:t>so ermöglicht Gleichung (6) zur Ermittlung der Abstandslängen L</w:t>
      </w:r>
      <w:r>
        <w:rPr>
          <w:vertAlign w:val="subscript"/>
        </w:rPr>
        <w:t>1</w:t>
      </w:r>
      <w:r>
        <w:t xml:space="preserve"> und L</w:t>
      </w:r>
      <w:r>
        <w:rPr>
          <w:vertAlign w:val="subscript"/>
        </w:rPr>
        <w:t>2</w:t>
      </w:r>
      <w:r>
        <w:t xml:space="preserve"> zwischen Hoch</w:t>
      </w:r>
      <w:r>
        <w:noBreakHyphen/>
        <w:t xml:space="preserve"> und Tiefpunkt die Einhaltung der Mindestlängsneigung </w:t>
      </w:r>
      <w:proofErr w:type="spellStart"/>
      <w:r>
        <w:t>s</w:t>
      </w:r>
      <w:r>
        <w:rPr>
          <w:vertAlign w:val="subscript"/>
        </w:rPr>
        <w:t>min</w:t>
      </w:r>
      <w:proofErr w:type="spellEnd"/>
      <w:r>
        <w:t xml:space="preserve"> am Hochbord:</w:t>
      </w:r>
    </w:p>
    <w:p w:rsidR="00F34112" w:rsidRDefault="00562664">
      <w:pPr>
        <w:tabs>
          <w:tab w:val="left" w:pos="1134"/>
          <w:tab w:val="left" w:pos="3969"/>
        </w:tabs>
      </w:pPr>
      <w:r>
        <w:rPr>
          <w:position w:val="-30"/>
        </w:rPr>
        <w:object w:dxaOrig="2880" w:dyaOrig="680">
          <v:shape id="_x0000_i1027" type="#_x0000_t75" style="width:2in;height:33.8pt" o:ole="" fillcolor="window">
            <v:imagedata r:id="rId16" o:title=""/>
          </v:shape>
          <o:OLEObject Type="Embed" ProgID="Equation.3" ShapeID="_x0000_i1027" DrawAspect="Content" ObjectID="_1663519355" r:id="rId17"/>
        </w:object>
      </w:r>
      <w:r>
        <w:t>,</w:t>
      </w:r>
      <w:r>
        <w:tab/>
        <w:t>(6)</w:t>
      </w:r>
    </w:p>
    <w:p w:rsidR="00F34112" w:rsidRDefault="00562664">
      <w:pPr>
        <w:spacing w:before="120"/>
        <w:jc w:val="both"/>
      </w:pPr>
      <w:r>
        <w:t>wobei L</w:t>
      </w:r>
      <w:r>
        <w:rPr>
          <w:vertAlign w:val="subscript"/>
        </w:rPr>
        <w:t>1</w:t>
      </w:r>
      <w:r>
        <w:t xml:space="preserve"> mit „+s</w:t>
      </w:r>
      <w:r>
        <w:rPr>
          <w:vertAlign w:val="subscript"/>
        </w:rPr>
        <w:t>f</w:t>
      </w:r>
      <w:r>
        <w:t>“ den Abstand zwischen Hoch</w:t>
      </w:r>
      <w:r>
        <w:noBreakHyphen/>
        <w:t xml:space="preserve"> und Tiefpunkt vom Straßenablauf in Richtung der Straßenlängsneigung und L</w:t>
      </w:r>
      <w:r>
        <w:rPr>
          <w:vertAlign w:val="subscript"/>
        </w:rPr>
        <w:t>2</w:t>
      </w:r>
      <w:r>
        <w:t xml:space="preserve"> mit „-s</w:t>
      </w:r>
      <w:r>
        <w:rPr>
          <w:vertAlign w:val="subscript"/>
        </w:rPr>
        <w:t>f</w:t>
      </w:r>
      <w:r>
        <w:t>“ den Abstand vom Straßenablauf entgegen der Längsneigungsrichtung bestimmt.</w:t>
      </w:r>
    </w:p>
    <w:p w:rsidR="00F34112" w:rsidRDefault="00562664">
      <w:pPr>
        <w:spacing w:before="120"/>
        <w:jc w:val="both"/>
        <w:outlineLvl w:val="0"/>
      </w:pPr>
      <w:r>
        <w:t>Der Gesamtabstand L zwischen zwei Straßenabläufen in einer Pendelrinne ergibt sich somit aus</w:t>
      </w:r>
    </w:p>
    <w:p w:rsidR="00F34112" w:rsidRDefault="00562664">
      <w:pPr>
        <w:tabs>
          <w:tab w:val="left" w:pos="1134"/>
          <w:tab w:val="left" w:pos="3969"/>
        </w:tabs>
        <w:spacing w:before="120"/>
      </w:pPr>
      <w:r>
        <w:t>L = L</w:t>
      </w:r>
      <w:r>
        <w:rPr>
          <w:vertAlign w:val="subscript"/>
        </w:rPr>
        <w:t>1</w:t>
      </w:r>
      <w:r>
        <w:t xml:space="preserve"> + L</w:t>
      </w:r>
      <w:r>
        <w:rPr>
          <w:vertAlign w:val="subscript"/>
        </w:rPr>
        <w:t>2</w:t>
      </w:r>
      <w:r>
        <w:t>.</w:t>
      </w:r>
      <w:r>
        <w:rPr>
          <w:vertAlign w:val="subscript"/>
        </w:rPr>
        <w:tab/>
      </w:r>
      <w:r>
        <w:t>(7)</w:t>
      </w:r>
    </w:p>
    <w:p w:rsidR="00F34112" w:rsidRDefault="00562664">
      <w:pPr>
        <w:spacing w:before="120"/>
        <w:jc w:val="both"/>
      </w:pPr>
      <w:r>
        <w:t xml:space="preserve">Er wird umso größer, je kleiner die Neigungsdifferenz zwischen </w:t>
      </w:r>
      <w:proofErr w:type="spellStart"/>
      <w:r>
        <w:t>s</w:t>
      </w:r>
      <w:r>
        <w:rPr>
          <w:vertAlign w:val="subscript"/>
        </w:rPr>
        <w:t>min</w:t>
      </w:r>
      <w:proofErr w:type="spellEnd"/>
      <w:r>
        <w:t xml:space="preserve"> und s</w:t>
      </w:r>
      <w:r>
        <w:rPr>
          <w:vertAlign w:val="subscript"/>
        </w:rPr>
        <w:t>f</w:t>
      </w:r>
      <w:r>
        <w:t xml:space="preserve"> ist.</w:t>
      </w:r>
    </w:p>
    <w:p w:rsidR="00F34112" w:rsidRDefault="00562664">
      <w:pPr>
        <w:spacing w:before="120"/>
        <w:jc w:val="both"/>
      </w:pPr>
      <w:r>
        <w:t xml:space="preserve">Die Einhaltung der vorgegebenen Auftrittshöhe </w:t>
      </w:r>
      <w:proofErr w:type="spellStart"/>
      <w:r>
        <w:t>h</w:t>
      </w:r>
      <w:r>
        <w:rPr>
          <w:vertAlign w:val="subscript"/>
        </w:rPr>
        <w:t>B</w:t>
      </w:r>
      <w:proofErr w:type="spellEnd"/>
      <w:r>
        <w:t xml:space="preserve"> am Tiefpunkt wird durch Wahl von geeig</w:t>
      </w:r>
      <w:r>
        <w:softHyphen/>
        <w:t>ne</w:t>
      </w:r>
      <w:r>
        <w:softHyphen/>
        <w:t xml:space="preserve">ten Querneigungen </w:t>
      </w:r>
      <w:proofErr w:type="spellStart"/>
      <w:r>
        <w:t>q</w:t>
      </w:r>
      <w:r>
        <w:rPr>
          <w:vertAlign w:val="subscript"/>
        </w:rPr>
        <w:t>H</w:t>
      </w:r>
      <w:proofErr w:type="spellEnd"/>
      <w:r>
        <w:t xml:space="preserve"> und </w:t>
      </w:r>
      <w:proofErr w:type="spellStart"/>
      <w:r>
        <w:t>q</w:t>
      </w:r>
      <w:r>
        <w:rPr>
          <w:vertAlign w:val="subscript"/>
        </w:rPr>
        <w:t>T</w:t>
      </w:r>
      <w:proofErr w:type="spellEnd"/>
      <w:r>
        <w:t xml:space="preserve"> mit folgender Beziehung erfüllt:</w:t>
      </w:r>
    </w:p>
    <w:p w:rsidR="00F34112" w:rsidRDefault="00562664">
      <w:pPr>
        <w:tabs>
          <w:tab w:val="left" w:pos="1134"/>
          <w:tab w:val="left" w:pos="3969"/>
        </w:tabs>
        <w:spacing w:before="120"/>
      </w:pPr>
      <w:proofErr w:type="spellStart"/>
      <w:r>
        <w:t>h</w:t>
      </w:r>
      <w:r>
        <w:rPr>
          <w:vertAlign w:val="subscript"/>
        </w:rPr>
        <w:t>B</w:t>
      </w:r>
      <w:proofErr w:type="spellEnd"/>
      <w:r>
        <w:t> = </w:t>
      </w:r>
      <w:proofErr w:type="spellStart"/>
      <w:r>
        <w:t>h</w:t>
      </w:r>
      <w:r>
        <w:rPr>
          <w:vertAlign w:val="subscript"/>
        </w:rPr>
        <w:t>F</w:t>
      </w:r>
      <w:proofErr w:type="spellEnd"/>
      <w:r>
        <w:t> + B</w:t>
      </w:r>
      <w:r>
        <w:rPr>
          <w:vertAlign w:val="subscript"/>
        </w:rPr>
        <w:t>R</w:t>
      </w:r>
      <w:r>
        <w:t> </w:t>
      </w:r>
      <w:r>
        <w:sym w:font="Symbol" w:char="F0D7"/>
      </w:r>
      <w:r>
        <w:t> (</w:t>
      </w:r>
      <w:proofErr w:type="spellStart"/>
      <w:r>
        <w:t>q</w:t>
      </w:r>
      <w:r>
        <w:rPr>
          <w:vertAlign w:val="subscript"/>
        </w:rPr>
        <w:t>T</w:t>
      </w:r>
      <w:proofErr w:type="spellEnd"/>
      <w:r>
        <w:t> - </w:t>
      </w:r>
      <w:proofErr w:type="spellStart"/>
      <w:r>
        <w:t>q</w:t>
      </w:r>
      <w:r>
        <w:rPr>
          <w:vertAlign w:val="subscript"/>
        </w:rPr>
        <w:t>H</w:t>
      </w:r>
      <w:proofErr w:type="spellEnd"/>
      <w:r>
        <w:t>).</w:t>
      </w:r>
      <w:r>
        <w:tab/>
        <w:t>(8)</w:t>
      </w:r>
    </w:p>
    <w:p w:rsidR="00F34112" w:rsidRDefault="00562664">
      <w:pPr>
        <w:spacing w:before="120"/>
        <w:jc w:val="both"/>
      </w:pPr>
      <w:r>
        <w:t>Die entwässerungstechnischen Gesichtspunkte der Pendelrinne treten nur dann als Restrik</w:t>
      </w:r>
      <w:r>
        <w:softHyphen/>
        <w:t>tionen in den Vordergrund, wenn infolge einer geringen Rinnenquerneigung an mindestens einer Stelle der bis hierher angekommene Zufluss eine zu kleine Quer</w:t>
      </w:r>
      <w:r>
        <w:softHyphen/>
        <w:t>schnittsfläche vorfindet. Die Gleichung (9), die aus Gleichung (</w:t>
      </w:r>
      <w:r w:rsidR="008B6ACC">
        <w:t>8</w:t>
      </w:r>
      <w:r>
        <w:t>) der REw</w:t>
      </w:r>
      <w:r w:rsidR="008B6ACC">
        <w:t>S</w:t>
      </w:r>
      <w:r>
        <w:t xml:space="preserve"> abgeleitet ist und den Rauheitsbeiwert </w:t>
      </w:r>
      <w:proofErr w:type="spellStart"/>
      <w:r>
        <w:t>k</w:t>
      </w:r>
      <w:r>
        <w:rPr>
          <w:vertAlign w:val="subscript"/>
        </w:rPr>
        <w:t>St</w:t>
      </w:r>
      <w:proofErr w:type="spellEnd"/>
      <w:r>
        <w:t> = 70 m</w:t>
      </w:r>
      <w:r>
        <w:rPr>
          <w:vertAlign w:val="superscript"/>
        </w:rPr>
        <w:t>1/3</w:t>
      </w:r>
      <w:r>
        <w:t>/s enthält, dient als Prüfkriterium.</w:t>
      </w:r>
    </w:p>
    <w:p w:rsidR="00F34112" w:rsidRDefault="00562664">
      <w:pPr>
        <w:tabs>
          <w:tab w:val="left" w:pos="1134"/>
          <w:tab w:val="left" w:pos="3969"/>
        </w:tabs>
        <w:spacing w:before="120"/>
      </w:pPr>
      <w:r>
        <w:rPr>
          <w:b/>
          <w:position w:val="-44"/>
        </w:rPr>
        <w:object w:dxaOrig="3080" w:dyaOrig="1180">
          <v:shape id="_x0000_i1028" type="#_x0000_t75" style="width:154pt;height:58.85pt" o:ole="" fillcolor="window">
            <v:imagedata r:id="rId18" o:title=""/>
          </v:shape>
          <o:OLEObject Type="Embed" ProgID="Equation.3" ShapeID="_x0000_i1028" DrawAspect="Content" ObjectID="_1663519356" r:id="rId19"/>
        </w:object>
      </w:r>
      <w:r>
        <w:rPr>
          <w:b/>
        </w:rPr>
        <w:t>.</w:t>
      </w:r>
      <w:r>
        <w:rPr>
          <w:b/>
        </w:rPr>
        <w:tab/>
      </w:r>
      <w:r>
        <w:t>(9)</w:t>
      </w:r>
    </w:p>
    <w:p w:rsidR="00F34112" w:rsidRDefault="00562664">
      <w:pPr>
        <w:keepNext/>
        <w:keepLines/>
        <w:spacing w:before="120" w:after="120"/>
      </w:pPr>
      <w:r>
        <w:t>Es bedeuten:</w:t>
      </w:r>
    </w:p>
    <w:p w:rsidR="00F34112" w:rsidRDefault="00562664">
      <w:pPr>
        <w:keepNext/>
        <w:keepLines/>
        <w:tabs>
          <w:tab w:val="left" w:pos="709"/>
          <w:tab w:val="left" w:pos="1843"/>
        </w:tabs>
      </w:pPr>
      <w:proofErr w:type="spellStart"/>
      <w:r>
        <w:t>s</w:t>
      </w:r>
      <w:r>
        <w:rPr>
          <w:vertAlign w:val="subscript"/>
        </w:rPr>
        <w:t>min</w:t>
      </w:r>
      <w:proofErr w:type="spellEnd"/>
      <w:r>
        <w:tab/>
        <w:t>[m/m]</w:t>
      </w:r>
      <w:r>
        <w:tab/>
        <w:t>Mindestlängsneigung</w:t>
      </w:r>
    </w:p>
    <w:p w:rsidR="00F34112" w:rsidRDefault="00562664">
      <w:pPr>
        <w:keepNext/>
        <w:keepLines/>
        <w:tabs>
          <w:tab w:val="left" w:pos="709"/>
          <w:tab w:val="left" w:pos="1843"/>
        </w:tabs>
      </w:pPr>
      <w:proofErr w:type="spellStart"/>
      <w:r>
        <w:t>q</w:t>
      </w:r>
      <w:r>
        <w:rPr>
          <w:vertAlign w:val="subscript"/>
        </w:rPr>
        <w:t>s</w:t>
      </w:r>
      <w:proofErr w:type="spellEnd"/>
      <w:r>
        <w:tab/>
        <w:t>[l/(s</w:t>
      </w:r>
      <w:r>
        <w:sym w:font="Symbol" w:char="F0D7"/>
      </w:r>
      <w:r>
        <w:t>m)]</w:t>
      </w:r>
      <w:r>
        <w:tab/>
        <w:t>spezifischer Rinnenzufluss</w:t>
      </w:r>
    </w:p>
    <w:p w:rsidR="00F34112" w:rsidRDefault="00562664">
      <w:pPr>
        <w:keepNext/>
        <w:keepLines/>
        <w:tabs>
          <w:tab w:val="left" w:pos="709"/>
          <w:tab w:val="left" w:pos="1843"/>
        </w:tabs>
      </w:pPr>
      <w:r>
        <w:t>L</w:t>
      </w:r>
      <w:r>
        <w:rPr>
          <w:vertAlign w:val="subscript"/>
        </w:rPr>
        <w:t>2</w:t>
      </w:r>
      <w:r>
        <w:tab/>
        <w:t>[m]</w:t>
      </w:r>
      <w:r>
        <w:tab/>
        <w:t>Abstand zwischen Hochpunkt und Straßenablauf</w:t>
      </w:r>
    </w:p>
    <w:p w:rsidR="00F34112" w:rsidRDefault="00562664">
      <w:pPr>
        <w:keepNext/>
        <w:keepLines/>
        <w:tabs>
          <w:tab w:val="left" w:pos="709"/>
          <w:tab w:val="left" w:pos="1843"/>
        </w:tabs>
        <w:ind w:left="709" w:hanging="709"/>
      </w:pPr>
      <w:r>
        <w:t>B</w:t>
      </w:r>
      <w:r>
        <w:rPr>
          <w:vertAlign w:val="subscript"/>
        </w:rPr>
        <w:t>R</w:t>
      </w:r>
      <w:r>
        <w:tab/>
        <w:t>[m]</w:t>
      </w:r>
      <w:r>
        <w:tab/>
        <w:t>Breite der Rinne.</w:t>
      </w:r>
    </w:p>
    <w:p w:rsidR="00F34112" w:rsidRDefault="00562664">
      <w:pPr>
        <w:pStyle w:val="berschrift1"/>
        <w:spacing w:before="480"/>
      </w:pPr>
      <w:bookmarkStart w:id="77" w:name="_Toc532180089"/>
      <w:bookmarkStart w:id="78" w:name="_Toc532180226"/>
      <w:bookmarkStart w:id="79" w:name="_Toc532180481"/>
      <w:bookmarkStart w:id="80" w:name="_Toc532181941"/>
      <w:bookmarkStart w:id="81" w:name="_Toc532184314"/>
      <w:bookmarkStart w:id="82" w:name="_Toc114973206"/>
      <w:r>
        <w:t>5.</w:t>
      </w:r>
      <w:r>
        <w:tab/>
        <w:t>Bemessungsbeispiele</w:t>
      </w:r>
      <w:bookmarkEnd w:id="77"/>
      <w:bookmarkEnd w:id="78"/>
      <w:bookmarkEnd w:id="79"/>
      <w:bookmarkEnd w:id="80"/>
      <w:bookmarkEnd w:id="81"/>
      <w:bookmarkEnd w:id="82"/>
    </w:p>
    <w:p w:rsidR="00F34112" w:rsidRDefault="00562664" w:rsidP="008B6ACC">
      <w:pPr>
        <w:pStyle w:val="berschrift2"/>
        <w:ind w:left="0" w:firstLine="0"/>
      </w:pPr>
      <w:bookmarkStart w:id="83" w:name="_Toc532180090"/>
      <w:bookmarkStart w:id="84" w:name="_Toc532180227"/>
      <w:bookmarkStart w:id="85" w:name="_Toc532180482"/>
      <w:bookmarkStart w:id="86" w:name="_Toc532181942"/>
      <w:bookmarkStart w:id="87" w:name="_Toc532184315"/>
      <w:bookmarkStart w:id="88" w:name="_Toc114973207"/>
      <w:r>
        <w:t>5.1</w:t>
      </w:r>
      <w:r>
        <w:tab/>
        <w:t>Ermittlung der Straßenablaufabstände</w:t>
      </w:r>
      <w:bookmarkEnd w:id="83"/>
      <w:bookmarkEnd w:id="84"/>
      <w:bookmarkEnd w:id="85"/>
      <w:bookmarkEnd w:id="86"/>
      <w:bookmarkEnd w:id="87"/>
      <w:bookmarkEnd w:id="88"/>
    </w:p>
    <w:p w:rsidR="00F34112" w:rsidRDefault="00562664">
      <w:pPr>
        <w:spacing w:before="120"/>
      </w:pPr>
      <w:r>
        <w:t>Vorgegeben sei folgender Sachverhalt:</w:t>
      </w:r>
    </w:p>
    <w:p w:rsidR="00F34112" w:rsidRDefault="00562664">
      <w:pPr>
        <w:spacing w:before="120"/>
        <w:jc w:val="both"/>
      </w:pPr>
      <w:r>
        <w:t>Die zu betrachtende Straße besitzt ein gleichbleibendes Längsgefälle von s</w:t>
      </w:r>
      <w:r>
        <w:rPr>
          <w:vertAlign w:val="subscript"/>
        </w:rPr>
        <w:t>f</w:t>
      </w:r>
      <w:r>
        <w:t xml:space="preserve"> = 2 %. Die Straße entwässert in eine Spitzrinne mit einem Quergefälle von q = 13 %. Die Entwässerung wird </w:t>
      </w:r>
      <w:r>
        <w:lastRenderedPageBreak/>
        <w:t>durch eine Querstraße unterbrochen, d. h. es soll verhindert werden, dass Wasser über diese Straße hinweg tritt. Die Spitzrinne weist eine Breite von B</w:t>
      </w:r>
      <w:r>
        <w:rPr>
          <w:vertAlign w:val="subscript"/>
        </w:rPr>
        <w:t>R</w:t>
      </w:r>
      <w:r>
        <w:t> = 0,5 m und Straßenabläufe mit Aufsätzen vom Typ II 500 x 500 auf. Die Wasserspiegelbreite b soll die Breite B</w:t>
      </w:r>
      <w:r>
        <w:rPr>
          <w:vertAlign w:val="subscript"/>
        </w:rPr>
        <w:t>R</w:t>
      </w:r>
      <w:r>
        <w:t> = 0,50 m nicht über</w:t>
      </w:r>
      <w:r>
        <w:softHyphen/>
        <w:t xml:space="preserve">schreiten. Der seitliche spezifische Zufluss wurde mit </w:t>
      </w:r>
      <w:proofErr w:type="spellStart"/>
      <w:r>
        <w:t>q</w:t>
      </w:r>
      <w:r>
        <w:rPr>
          <w:vertAlign w:val="subscript"/>
        </w:rPr>
        <w:t>s</w:t>
      </w:r>
      <w:proofErr w:type="spellEnd"/>
      <w:r>
        <w:t> = 0,2 l/(s</w:t>
      </w:r>
      <w:r>
        <w:sym w:font="Symbol" w:char="F0D7"/>
      </w:r>
      <w:r>
        <w:t>m) ermittelt.</w:t>
      </w:r>
    </w:p>
    <w:p w:rsidR="00F34112" w:rsidRDefault="00562664">
      <w:pPr>
        <w:spacing w:before="120"/>
      </w:pPr>
      <w:r>
        <w:t xml:space="preserve">Aus Tabelle </w:t>
      </w:r>
      <w:r w:rsidR="008D2CD4">
        <w:t>Az</w:t>
      </w:r>
      <w:r>
        <w:t>.2.29 ergeben sich folgende Werte:</w:t>
      </w:r>
    </w:p>
    <w:p w:rsidR="00F34112" w:rsidRDefault="00562664" w:rsidP="008B6ACC">
      <w:pPr>
        <w:spacing w:before="120"/>
      </w:pPr>
      <w:r>
        <w:t>Q</w:t>
      </w:r>
      <w:r>
        <w:rPr>
          <w:vertAlign w:val="subscript"/>
        </w:rPr>
        <w:t>Z</w:t>
      </w:r>
      <w:r>
        <w:t> = 15,4 l/s</w:t>
      </w:r>
    </w:p>
    <w:p w:rsidR="00F34112" w:rsidRDefault="00562664">
      <w:r>
        <w:t>Q</w:t>
      </w:r>
      <w:r>
        <w:rPr>
          <w:vertAlign w:val="subscript"/>
        </w:rPr>
        <w:t>A</w:t>
      </w:r>
      <w:r>
        <w:t> = 14,1 l/s.</w:t>
      </w:r>
    </w:p>
    <w:p w:rsidR="00F34112" w:rsidRDefault="00562664">
      <w:pPr>
        <w:spacing w:before="120"/>
      </w:pPr>
      <w:r>
        <w:t>Dies bedeutet:</w:t>
      </w:r>
    </w:p>
    <w:p w:rsidR="00F34112" w:rsidRDefault="00562664" w:rsidP="00562664">
      <w:pPr>
        <w:numPr>
          <w:ilvl w:val="0"/>
          <w:numId w:val="1"/>
        </w:numPr>
        <w:tabs>
          <w:tab w:val="clear" w:pos="360"/>
        </w:tabs>
        <w:spacing w:before="120"/>
        <w:ind w:left="357" w:hanging="357"/>
        <w:jc w:val="both"/>
      </w:pPr>
      <w:r>
        <w:t xml:space="preserve">Das Gerinne kann bis zu 15,4 l/s abführen, ohne dass die vorhandene </w:t>
      </w:r>
      <w:proofErr w:type="spellStart"/>
      <w:r>
        <w:t>Gerinnebreite</w:t>
      </w:r>
      <w:proofErr w:type="spellEnd"/>
      <w:r>
        <w:t xml:space="preserve"> B</w:t>
      </w:r>
      <w:r>
        <w:rPr>
          <w:vertAlign w:val="subscript"/>
        </w:rPr>
        <w:t>R</w:t>
      </w:r>
      <w:r>
        <w:t> = 0,5 m überschritten wird.</w:t>
      </w:r>
    </w:p>
    <w:p w:rsidR="00F34112" w:rsidRDefault="00562664" w:rsidP="00562664">
      <w:pPr>
        <w:numPr>
          <w:ilvl w:val="0"/>
          <w:numId w:val="2"/>
        </w:numPr>
        <w:tabs>
          <w:tab w:val="clear" w:pos="360"/>
        </w:tabs>
        <w:spacing w:before="120"/>
        <w:ind w:left="357" w:hanging="357"/>
        <w:jc w:val="both"/>
      </w:pPr>
      <w:r>
        <w:t>Der Straßenablauf ist jedoch bei diesen Voraussetzungen nur in der Lage 14,1 l/s aufzu</w:t>
      </w:r>
      <w:r>
        <w:softHyphen/>
        <w:t>nehmen - 1,3 l/s werden somit dem näch</w:t>
      </w:r>
      <w:r>
        <w:softHyphen/>
        <w:t>sten Straßenablauf zugeschlagen.</w:t>
      </w:r>
    </w:p>
    <w:p w:rsidR="00F34112" w:rsidRDefault="00562664">
      <w:pPr>
        <w:pStyle w:val="Basisformat"/>
        <w:spacing w:before="120" w:after="120" w:line="240" w:lineRule="auto"/>
      </w:pPr>
      <w:r>
        <w:t>Es ergibt sich hieraus entsprechend Gleichung (4) bzw. Bild 1 ein gleichbleibender Straßen</w:t>
      </w:r>
      <w:r>
        <w:softHyphen/>
        <w:t>ablauf</w:t>
      </w:r>
      <w:r>
        <w:softHyphen/>
        <w:t>abstand</w:t>
      </w:r>
    </w:p>
    <w:p w:rsidR="00F34112" w:rsidRDefault="00562664">
      <w:pPr>
        <w:tabs>
          <w:tab w:val="left" w:pos="1134"/>
          <w:tab w:val="left" w:pos="3969"/>
        </w:tabs>
        <w:spacing w:before="120"/>
      </w:pPr>
      <w:r>
        <w:rPr>
          <w:position w:val="-30"/>
        </w:rPr>
        <w:object w:dxaOrig="4580" w:dyaOrig="720">
          <v:shape id="_x0000_i1029" type="#_x0000_t75" style="width:229.15pt;height:36.3pt" o:ole="" fillcolor="window">
            <v:imagedata r:id="rId20" o:title=""/>
          </v:shape>
          <o:OLEObject Type="Embed" ProgID="Equation.3" ShapeID="_x0000_i1029" DrawAspect="Content" ObjectID="_1663519357" r:id="rId21"/>
        </w:object>
      </w:r>
      <w:r>
        <w:t>.</w:t>
      </w:r>
    </w:p>
    <w:p w:rsidR="00F34112" w:rsidRDefault="00562664">
      <w:pPr>
        <w:spacing w:before="120"/>
      </w:pPr>
      <w:r>
        <w:t>Hinweis: Es findet keine Veränderung der Grundlast von Straßenablauf zu Straßenablauf statt, da dieses Beispiel gleichbleibende geometrische Verhält</w:t>
      </w:r>
      <w:r>
        <w:softHyphen/>
        <w:t>nisse aufweist.</w:t>
      </w:r>
    </w:p>
    <w:p w:rsidR="00F34112" w:rsidRDefault="00562664">
      <w:pPr>
        <w:spacing w:before="120"/>
        <w:jc w:val="both"/>
      </w:pPr>
      <w:r>
        <w:t>Entsprechend den o</w:t>
      </w:r>
      <w:r w:rsidR="00FB00D1">
        <w:t xml:space="preserve">ben </w:t>
      </w:r>
      <w:r>
        <w:t>g</w:t>
      </w:r>
      <w:r w:rsidR="00FB00D1">
        <w:t>enannten</w:t>
      </w:r>
      <w:r>
        <w:t xml:space="preserve"> Forderungen soll die Größe des letzten Einzugsgebietes bzw. dessen Straßenablaufabstand so beschaffen sein, dass der hieraus resultierende Zufluss vollständig aufgenommen werden kann (100 %</w:t>
      </w:r>
      <w:proofErr w:type="spellStart"/>
      <w:r>
        <w:t>ige</w:t>
      </w:r>
      <w:proofErr w:type="spellEnd"/>
      <w:r>
        <w:t xml:space="preserve"> Aufnahmeleistung).</w:t>
      </w:r>
    </w:p>
    <w:p w:rsidR="00F34112" w:rsidRDefault="00562664">
      <w:pPr>
        <w:spacing w:before="120"/>
        <w:jc w:val="both"/>
      </w:pPr>
      <w:r>
        <w:t xml:space="preserve">Tabelle 1 liefert für vorgegebene </w:t>
      </w:r>
      <w:proofErr w:type="spellStart"/>
      <w:r>
        <w:t>Gerinnequerneigungen</w:t>
      </w:r>
      <w:proofErr w:type="spellEnd"/>
      <w:r>
        <w:t xml:space="preserve"> den Abfluss für eine vollständige Aufnahme. Für die hier maßgebende </w:t>
      </w:r>
      <w:proofErr w:type="spellStart"/>
      <w:r>
        <w:t>Gerinnequerneigung</w:t>
      </w:r>
      <w:proofErr w:type="spellEnd"/>
      <w:r>
        <w:t xml:space="preserve"> ermittelt sich ein interpolierter Straßenablauf</w:t>
      </w:r>
      <w:r>
        <w:softHyphen/>
        <w:t>wert von</w:t>
      </w:r>
    </w:p>
    <w:p w:rsidR="00F34112" w:rsidRDefault="00562664">
      <w:pPr>
        <w:tabs>
          <w:tab w:val="left" w:pos="1134"/>
          <w:tab w:val="left" w:pos="3969"/>
        </w:tabs>
        <w:spacing w:before="120"/>
      </w:pPr>
      <w:r>
        <w:rPr>
          <w:position w:val="-10"/>
        </w:rPr>
        <w:object w:dxaOrig="1180" w:dyaOrig="360">
          <v:shape id="_x0000_i1030" type="#_x0000_t75" style="width:58.85pt;height:18.15pt" o:ole="" fillcolor="window">
            <v:imagedata r:id="rId22" o:title=""/>
          </v:shape>
          <o:OLEObject Type="Embed" ProgID="Equation.3" ShapeID="_x0000_i1030" DrawAspect="Content" ObjectID="_1663519358" r:id="rId23"/>
        </w:object>
      </w:r>
      <w:r>
        <w:t>l/s</w:t>
      </w:r>
    </w:p>
    <w:p w:rsidR="00F34112" w:rsidRDefault="00562664">
      <w:pPr>
        <w:tabs>
          <w:tab w:val="left" w:pos="2140"/>
          <w:tab w:val="left" w:pos="2860"/>
          <w:tab w:val="left" w:pos="3060"/>
        </w:tabs>
        <w:spacing w:before="120"/>
      </w:pPr>
      <w:r>
        <w:t>und ein Straßenablaufabstand von</w:t>
      </w:r>
    </w:p>
    <w:p w:rsidR="00F34112" w:rsidRDefault="00562664">
      <w:pPr>
        <w:tabs>
          <w:tab w:val="left" w:pos="1134"/>
          <w:tab w:val="left" w:pos="3969"/>
        </w:tabs>
        <w:spacing w:before="120"/>
      </w:pPr>
      <w:r>
        <w:rPr>
          <w:position w:val="-28"/>
        </w:rPr>
        <w:object w:dxaOrig="2460" w:dyaOrig="660">
          <v:shape id="_x0000_i1031" type="#_x0000_t75" style="width:122.7pt;height:33.2pt" o:ole="" fillcolor="window">
            <v:imagedata r:id="rId24" o:title=""/>
          </v:shape>
          <o:OLEObject Type="Embed" ProgID="Equation.3" ShapeID="_x0000_i1031" DrawAspect="Content" ObjectID="_1663519359" r:id="rId25"/>
        </w:object>
      </w:r>
      <w:r>
        <w:t>.</w:t>
      </w:r>
    </w:p>
    <w:p w:rsidR="00F34112" w:rsidRDefault="00562664">
      <w:pPr>
        <w:spacing w:before="120"/>
        <w:jc w:val="both"/>
      </w:pPr>
      <w:r>
        <w:t>Es ergeben sich somit für eine optimale Entwässerung unter den vorgenannten Voraus</w:t>
      </w:r>
      <w:r>
        <w:softHyphen/>
        <w:t>setzungen Straßenablaufabstände von 70,5 m bzw. 40 m am Ende vor der Einmündung in eine Querstraße.</w:t>
      </w:r>
    </w:p>
    <w:p w:rsidR="00F34112" w:rsidRDefault="00562664">
      <w:pPr>
        <w:pStyle w:val="berschrift2"/>
      </w:pPr>
      <w:bookmarkStart w:id="89" w:name="_Toc532180091"/>
      <w:bookmarkStart w:id="90" w:name="_Toc532180228"/>
      <w:bookmarkStart w:id="91" w:name="_Toc532180483"/>
      <w:bookmarkStart w:id="92" w:name="_Toc532181943"/>
      <w:bookmarkStart w:id="93" w:name="_Toc532184316"/>
      <w:bookmarkStart w:id="94" w:name="_Toc114973208"/>
      <w:r>
        <w:t>5.2</w:t>
      </w:r>
      <w:r>
        <w:tab/>
        <w:t>Ermittlung der Straßenablaufabstände – Bemessung im Vergleich</w:t>
      </w:r>
      <w:bookmarkEnd w:id="89"/>
      <w:bookmarkEnd w:id="90"/>
      <w:bookmarkEnd w:id="91"/>
      <w:bookmarkEnd w:id="92"/>
      <w:bookmarkEnd w:id="93"/>
      <w:bookmarkEnd w:id="94"/>
    </w:p>
    <w:p w:rsidR="00F34112" w:rsidRDefault="00562664">
      <w:pPr>
        <w:spacing w:before="120"/>
        <w:jc w:val="both"/>
      </w:pPr>
      <w:r>
        <w:t>Im folgenden Beispiel sollen Ergebnisse der pauschalierten Bemessung entsprechend Ziffer </w:t>
      </w:r>
      <w:r w:rsidR="00FB00D1">
        <w:t>5.6.4</w:t>
      </w:r>
      <w:r>
        <w:t xml:space="preserve"> der REw</w:t>
      </w:r>
      <w:r w:rsidR="00FB00D1">
        <w:t>S</w:t>
      </w:r>
      <w:r>
        <w:t xml:space="preserve"> der Feinbemessung mit Hilfe der Bemessungstabellen gegen</w:t>
      </w:r>
      <w:r>
        <w:softHyphen/>
        <w:t>über</w:t>
      </w:r>
      <w:r>
        <w:softHyphen/>
        <w:t>gestellt werden.</w:t>
      </w:r>
    </w:p>
    <w:p w:rsidR="00F34112" w:rsidRDefault="00562664">
      <w:pPr>
        <w:keepNext/>
        <w:keepLines/>
        <w:spacing w:before="120"/>
      </w:pPr>
      <w:r>
        <w:t>Es liege vor:</w:t>
      </w:r>
    </w:p>
    <w:p w:rsidR="00F34112" w:rsidRDefault="00562664">
      <w:pPr>
        <w:keepNext/>
        <w:keepLines/>
        <w:tabs>
          <w:tab w:val="left" w:pos="3544"/>
        </w:tabs>
        <w:spacing w:before="120"/>
      </w:pPr>
      <w:r>
        <w:t>Straßenbreite</w:t>
      </w:r>
      <w:r>
        <w:tab/>
      </w:r>
      <w:r>
        <w:tab/>
      </w:r>
      <w:proofErr w:type="spellStart"/>
      <w:r>
        <w:t>B</w:t>
      </w:r>
      <w:r>
        <w:rPr>
          <w:vertAlign w:val="subscript"/>
        </w:rPr>
        <w:t>St</w:t>
      </w:r>
      <w:proofErr w:type="spellEnd"/>
      <w:r>
        <w:t> = 10 m = RQ 26</w:t>
      </w:r>
    </w:p>
    <w:p w:rsidR="00F34112" w:rsidRDefault="00562664">
      <w:pPr>
        <w:keepNext/>
        <w:keepLines/>
        <w:tabs>
          <w:tab w:val="left" w:pos="3544"/>
        </w:tabs>
      </w:pPr>
      <w:r>
        <w:t>Breite der Spitzrinne</w:t>
      </w:r>
      <w:r>
        <w:tab/>
      </w:r>
      <w:r>
        <w:tab/>
        <w:t>B</w:t>
      </w:r>
      <w:r>
        <w:rPr>
          <w:vertAlign w:val="subscript"/>
        </w:rPr>
        <w:t>R</w:t>
      </w:r>
      <w:r>
        <w:t> = 0,5 m</w:t>
      </w:r>
    </w:p>
    <w:p w:rsidR="00F34112" w:rsidRDefault="00562664">
      <w:pPr>
        <w:keepNext/>
        <w:keepLines/>
        <w:tabs>
          <w:tab w:val="left" w:pos="3544"/>
        </w:tabs>
      </w:pPr>
      <w:r>
        <w:t>Spitzrinne mit einer Querneigung</w:t>
      </w:r>
      <w:r>
        <w:tab/>
        <w:t>q = 11 %</w:t>
      </w:r>
    </w:p>
    <w:p w:rsidR="00F34112" w:rsidRDefault="00562664">
      <w:pPr>
        <w:tabs>
          <w:tab w:val="left" w:pos="3544"/>
        </w:tabs>
      </w:pPr>
      <w:proofErr w:type="spellStart"/>
      <w:r>
        <w:t>Gerinnelängsneigung</w:t>
      </w:r>
      <w:proofErr w:type="spellEnd"/>
      <w:r>
        <w:tab/>
      </w:r>
      <w:r>
        <w:tab/>
        <w:t>s = 4 %</w:t>
      </w:r>
    </w:p>
    <w:p w:rsidR="00F34112" w:rsidRDefault="00562664">
      <w:pPr>
        <w:tabs>
          <w:tab w:val="left" w:pos="3544"/>
        </w:tabs>
      </w:pPr>
      <w:r>
        <w:t>Straßenablauf-Aufsatz</w:t>
      </w:r>
      <w:r>
        <w:tab/>
      </w:r>
      <w:r>
        <w:tab/>
        <w:t>Typ II 500 x 500</w:t>
      </w:r>
    </w:p>
    <w:p w:rsidR="00F34112" w:rsidRDefault="00562664">
      <w:pPr>
        <w:tabs>
          <w:tab w:val="left" w:pos="3544"/>
        </w:tabs>
      </w:pPr>
      <w:r>
        <w:t>Gerinne Rauheitsbeiwert</w:t>
      </w:r>
      <w:r>
        <w:tab/>
      </w:r>
      <w:r>
        <w:tab/>
      </w:r>
      <w:proofErr w:type="spellStart"/>
      <w:r>
        <w:t>k</w:t>
      </w:r>
      <w:r>
        <w:rPr>
          <w:vertAlign w:val="subscript"/>
        </w:rPr>
        <w:t>St</w:t>
      </w:r>
      <w:proofErr w:type="spellEnd"/>
      <w:r>
        <w:t> = 70 m</w:t>
      </w:r>
      <w:r>
        <w:rPr>
          <w:vertAlign w:val="superscript"/>
        </w:rPr>
        <w:t>1/3</w:t>
      </w:r>
      <w:r>
        <w:t>/s</w:t>
      </w:r>
    </w:p>
    <w:p w:rsidR="00F34112" w:rsidRDefault="00562664">
      <w:pPr>
        <w:tabs>
          <w:tab w:val="left" w:pos="3544"/>
        </w:tabs>
      </w:pPr>
      <w:r>
        <w:lastRenderedPageBreak/>
        <w:t>Bemessungsregen</w:t>
      </w:r>
      <w:r>
        <w:tab/>
      </w:r>
      <w:r>
        <w:tab/>
      </w:r>
      <w:proofErr w:type="spellStart"/>
      <w:r>
        <w:t>r</w:t>
      </w:r>
      <w:r>
        <w:rPr>
          <w:vertAlign w:val="subscript"/>
        </w:rPr>
        <w:t>D,n</w:t>
      </w:r>
      <w:proofErr w:type="spellEnd"/>
      <w:r>
        <w:t> = r</w:t>
      </w:r>
      <w:r>
        <w:rPr>
          <w:vertAlign w:val="subscript"/>
        </w:rPr>
        <w:t>15,1</w:t>
      </w:r>
      <w:r>
        <w:t> = 115 l/(s</w:t>
      </w:r>
      <w:r>
        <w:sym w:font="Symbol" w:char="F0D7"/>
      </w:r>
      <w:r>
        <w:t>ha)</w:t>
      </w:r>
    </w:p>
    <w:p w:rsidR="00F34112" w:rsidRDefault="00562664">
      <w:pPr>
        <w:tabs>
          <w:tab w:val="left" w:pos="3544"/>
        </w:tabs>
      </w:pPr>
      <w:r>
        <w:t>Spitzenabflussbeiwert</w:t>
      </w:r>
      <w:r>
        <w:tab/>
      </w:r>
      <w:r>
        <w:tab/>
      </w:r>
      <w:r>
        <w:sym w:font="Symbol" w:char="F079"/>
      </w:r>
      <w:r>
        <w:rPr>
          <w:vertAlign w:val="subscript"/>
        </w:rPr>
        <w:t>s</w:t>
      </w:r>
      <w:r>
        <w:t> = 0,9 </w:t>
      </w:r>
    </w:p>
    <w:p w:rsidR="00F34112" w:rsidRDefault="00562664">
      <w:pPr>
        <w:tabs>
          <w:tab w:val="left" w:pos="3544"/>
        </w:tabs>
      </w:pPr>
      <w:r>
        <w:t>Sicherheitsfaktor</w:t>
      </w:r>
      <w:r>
        <w:tab/>
      </w:r>
      <w:r>
        <w:tab/>
        <w:t>κ = 1,5 </w:t>
      </w:r>
    </w:p>
    <w:p w:rsidR="00F34112" w:rsidRDefault="00562664">
      <w:pPr>
        <w:spacing w:before="120"/>
      </w:pPr>
      <w:r>
        <w:t>An das oberirdische Entwässerungssystem wird die Bedin</w:t>
      </w:r>
      <w:r>
        <w:softHyphen/>
        <w:t>gung gestellt: Die Wasserspiegel</w:t>
      </w:r>
      <w:r>
        <w:softHyphen/>
        <w:t>breite darf nicht größer als die fest</w:t>
      </w:r>
      <w:r>
        <w:softHyphen/>
        <w:t>gelegte Breite der Spitzrinne </w:t>
      </w:r>
      <w:proofErr w:type="spellStart"/>
      <w:r>
        <w:t>b</w:t>
      </w:r>
      <w:r>
        <w:rPr>
          <w:vertAlign w:val="subscript"/>
        </w:rPr>
        <w:t>R</w:t>
      </w:r>
      <w:proofErr w:type="spellEnd"/>
      <w:r>
        <w:t xml:space="preserve"> werden!</w:t>
      </w:r>
    </w:p>
    <w:p w:rsidR="00F34112" w:rsidRDefault="00562664">
      <w:pPr>
        <w:pStyle w:val="berschrift3"/>
      </w:pPr>
      <w:bookmarkStart w:id="95" w:name="_Toc532180092"/>
      <w:bookmarkStart w:id="96" w:name="_Toc532180229"/>
      <w:bookmarkStart w:id="97" w:name="_Toc532180484"/>
      <w:bookmarkStart w:id="98" w:name="_Toc532181944"/>
      <w:bookmarkStart w:id="99" w:name="_Toc532184317"/>
      <w:bookmarkStart w:id="100" w:name="_Toc114973209"/>
      <w:r>
        <w:t>5.2.1</w:t>
      </w:r>
      <w:r>
        <w:tab/>
        <w:t>Pauschalierter Ansatz mit fester Einzugsgebietsgröße</w:t>
      </w:r>
      <w:bookmarkEnd w:id="95"/>
      <w:bookmarkEnd w:id="96"/>
      <w:bookmarkEnd w:id="97"/>
      <w:bookmarkEnd w:id="98"/>
      <w:bookmarkEnd w:id="99"/>
      <w:bookmarkEnd w:id="100"/>
    </w:p>
    <w:p w:rsidR="00F34112" w:rsidRDefault="00562664">
      <w:pPr>
        <w:tabs>
          <w:tab w:val="left" w:pos="1134"/>
          <w:tab w:val="left" w:pos="3969"/>
        </w:tabs>
        <w:spacing w:before="120"/>
      </w:pPr>
      <w:r>
        <w:t>Beim pauschalierten Ansatz wird in grober Näherung dem Straßenablauf</w:t>
      </w:r>
    </w:p>
    <w:p w:rsidR="00F34112" w:rsidRDefault="00562664">
      <w:pPr>
        <w:tabs>
          <w:tab w:val="left" w:pos="1134"/>
          <w:tab w:val="left" w:pos="3969"/>
        </w:tabs>
        <w:spacing w:before="120"/>
      </w:pPr>
      <w:r>
        <w:t>400 m² Straßenfläche bei Stadtstraßen oder</w:t>
      </w:r>
    </w:p>
    <w:p w:rsidR="00F34112" w:rsidRDefault="00562664">
      <w:pPr>
        <w:pStyle w:val="Indexberschrift"/>
      </w:pPr>
      <w:r>
        <w:t>500 m² Landstraßen</w:t>
      </w:r>
    </w:p>
    <w:p w:rsidR="00F34112" w:rsidRDefault="00562664">
      <w:pPr>
        <w:pStyle w:val="Basisformat"/>
        <w:spacing w:before="120" w:after="0" w:line="240" w:lineRule="auto"/>
      </w:pPr>
      <w:r>
        <w:t>zugeordnet. Für Stadtstraßen folgt damit ein Straßenablaufabstand von</w:t>
      </w:r>
    </w:p>
    <w:p w:rsidR="00F34112" w:rsidRDefault="00562664">
      <w:pPr>
        <w:tabs>
          <w:tab w:val="left" w:pos="1134"/>
          <w:tab w:val="left" w:pos="3969"/>
        </w:tabs>
        <w:spacing w:before="120"/>
      </w:pPr>
      <w:r>
        <w:t>L = 400 m²/10 m = 40 m.</w:t>
      </w:r>
    </w:p>
    <w:p w:rsidR="00F34112" w:rsidRDefault="00562664">
      <w:pPr>
        <w:spacing w:before="120"/>
      </w:pPr>
      <w:r>
        <w:t xml:space="preserve">Der spezifische </w:t>
      </w:r>
      <w:proofErr w:type="spellStart"/>
      <w:r>
        <w:t>Gerinnezufluss</w:t>
      </w:r>
      <w:proofErr w:type="spellEnd"/>
      <w:r>
        <w:t xml:space="preserve"> beträgt ohne Sicherheitsfaktor</w:t>
      </w:r>
    </w:p>
    <w:p w:rsidR="00F34112" w:rsidRDefault="00562664">
      <w:pPr>
        <w:tabs>
          <w:tab w:val="left" w:pos="1134"/>
          <w:tab w:val="left" w:pos="4536"/>
        </w:tabs>
        <w:spacing w:before="120"/>
        <w:rPr>
          <w:lang w:val="en-GB"/>
        </w:rPr>
      </w:pPr>
      <w:proofErr w:type="spellStart"/>
      <w:r>
        <w:rPr>
          <w:lang w:val="en-GB"/>
        </w:rPr>
        <w:t>q</w:t>
      </w:r>
      <w:r>
        <w:rPr>
          <w:vertAlign w:val="subscript"/>
          <w:lang w:val="en-GB"/>
        </w:rPr>
        <w:t>s</w:t>
      </w:r>
      <w:proofErr w:type="spellEnd"/>
      <w:r>
        <w:rPr>
          <w:lang w:val="en-GB"/>
        </w:rPr>
        <w:t> = </w:t>
      </w:r>
      <w:r>
        <w:sym w:font="Symbol" w:char="F079"/>
      </w:r>
      <w:r>
        <w:rPr>
          <w:lang w:val="en-GB"/>
        </w:rPr>
        <w:t> </w:t>
      </w:r>
      <w:r>
        <w:sym w:font="Symbol" w:char="F0D7"/>
      </w:r>
      <w:r>
        <w:rPr>
          <w:lang w:val="en-GB"/>
        </w:rPr>
        <w:t> </w:t>
      </w:r>
      <w:proofErr w:type="spellStart"/>
      <w:r>
        <w:rPr>
          <w:lang w:val="en-GB"/>
        </w:rPr>
        <w:t>r</w:t>
      </w:r>
      <w:r>
        <w:rPr>
          <w:vertAlign w:val="subscript"/>
          <w:lang w:val="en-GB"/>
        </w:rPr>
        <w:t>D,n</w:t>
      </w:r>
      <w:proofErr w:type="spellEnd"/>
      <w:r>
        <w:rPr>
          <w:lang w:val="en-GB"/>
        </w:rPr>
        <w:t> </w:t>
      </w:r>
      <w:r>
        <w:sym w:font="Symbol" w:char="F0D7"/>
      </w:r>
      <w:r>
        <w:rPr>
          <w:lang w:val="en-GB"/>
        </w:rPr>
        <w:t> </w:t>
      </w:r>
      <w:proofErr w:type="spellStart"/>
      <w:r>
        <w:rPr>
          <w:lang w:val="en-GB"/>
        </w:rPr>
        <w:t>B</w:t>
      </w:r>
      <w:r>
        <w:rPr>
          <w:vertAlign w:val="subscript"/>
          <w:lang w:val="en-GB"/>
        </w:rPr>
        <w:t>St</w:t>
      </w:r>
      <w:proofErr w:type="spellEnd"/>
      <w:r>
        <w:rPr>
          <w:lang w:val="en-GB"/>
        </w:rPr>
        <w:t> </w:t>
      </w:r>
      <w:r>
        <w:sym w:font="Symbol" w:char="F0D7"/>
      </w:r>
      <w:r>
        <w:rPr>
          <w:lang w:val="en-GB"/>
        </w:rPr>
        <w:t> </w:t>
      </w:r>
      <w:r>
        <w:t>κ</w:t>
      </w:r>
      <w:r>
        <w:rPr>
          <w:lang w:val="en-GB"/>
        </w:rPr>
        <w:t> / 10000 =  0,9 </w:t>
      </w:r>
      <w:r>
        <w:sym w:font="Symbol" w:char="F0D7"/>
      </w:r>
      <w:r>
        <w:rPr>
          <w:lang w:val="en-GB"/>
        </w:rPr>
        <w:t> 115 </w:t>
      </w:r>
      <w:r>
        <w:sym w:font="Symbol" w:char="F0D7"/>
      </w:r>
      <w:r>
        <w:rPr>
          <w:lang w:val="en-GB"/>
        </w:rPr>
        <w:t> 10 </w:t>
      </w:r>
      <w:r>
        <w:sym w:font="Symbol" w:char="F0D7"/>
      </w:r>
      <w:r>
        <w:rPr>
          <w:lang w:val="en-GB"/>
        </w:rPr>
        <w:t> 1,0/10000 = 0,104 l/(s</w:t>
      </w:r>
      <w:r>
        <w:sym w:font="Symbol" w:char="F0D7"/>
      </w:r>
      <w:r>
        <w:rPr>
          <w:lang w:val="en-GB"/>
        </w:rPr>
        <w:t>m).</w:t>
      </w:r>
    </w:p>
    <w:p w:rsidR="00F34112" w:rsidRDefault="00562664">
      <w:pPr>
        <w:spacing w:before="120"/>
        <w:jc w:val="both"/>
      </w:pPr>
      <w:r>
        <w:t xml:space="preserve">Mit dem Straßenablaufabstand von L = 40 m ergibt sich vor dem Straßenablauf somit ein </w:t>
      </w:r>
      <w:proofErr w:type="spellStart"/>
      <w:r>
        <w:t>Gerin</w:t>
      </w:r>
      <w:r>
        <w:softHyphen/>
        <w:t>nezufluss</w:t>
      </w:r>
      <w:proofErr w:type="spellEnd"/>
      <w:r>
        <w:t xml:space="preserve"> aus dem Einzugsgebiet von</w:t>
      </w:r>
    </w:p>
    <w:p w:rsidR="00F34112" w:rsidRDefault="00562664">
      <w:pPr>
        <w:tabs>
          <w:tab w:val="left" w:pos="1134"/>
          <w:tab w:val="left" w:pos="3969"/>
        </w:tabs>
        <w:spacing w:before="120"/>
        <w:rPr>
          <w:lang w:val="en-GB"/>
        </w:rPr>
      </w:pPr>
      <w:r>
        <w:rPr>
          <w:lang w:val="en-GB"/>
        </w:rPr>
        <w:t>Q</w:t>
      </w:r>
      <w:r>
        <w:rPr>
          <w:vertAlign w:val="subscript"/>
          <w:lang w:val="en-GB"/>
        </w:rPr>
        <w:t>E</w:t>
      </w:r>
      <w:r>
        <w:rPr>
          <w:lang w:val="en-GB"/>
        </w:rPr>
        <w:t> = </w:t>
      </w:r>
      <w:proofErr w:type="spellStart"/>
      <w:r>
        <w:rPr>
          <w:lang w:val="en-GB"/>
        </w:rPr>
        <w:t>q</w:t>
      </w:r>
      <w:r>
        <w:rPr>
          <w:vertAlign w:val="subscript"/>
          <w:lang w:val="en-GB"/>
        </w:rPr>
        <w:t>s</w:t>
      </w:r>
      <w:proofErr w:type="spellEnd"/>
      <w:r>
        <w:rPr>
          <w:lang w:val="en-GB"/>
        </w:rPr>
        <w:t> </w:t>
      </w:r>
      <w:r>
        <w:sym w:font="Symbol" w:char="F0D7"/>
      </w:r>
      <w:r>
        <w:rPr>
          <w:lang w:val="en-GB"/>
        </w:rPr>
        <w:t> L = 0,104 </w:t>
      </w:r>
      <w:r>
        <w:sym w:font="Symbol" w:char="F0D7"/>
      </w:r>
      <w:r>
        <w:rPr>
          <w:lang w:val="en-GB"/>
        </w:rPr>
        <w:t> 40 = 4</w:t>
      </w:r>
      <w:proofErr w:type="gramStart"/>
      <w:r>
        <w:rPr>
          <w:lang w:val="en-GB"/>
        </w:rPr>
        <w:t>,2</w:t>
      </w:r>
      <w:proofErr w:type="gramEnd"/>
      <w:r>
        <w:rPr>
          <w:lang w:val="en-GB"/>
        </w:rPr>
        <w:t> l/s.</w:t>
      </w:r>
    </w:p>
    <w:p w:rsidR="00F34112" w:rsidRDefault="00562664">
      <w:pPr>
        <w:spacing w:before="120"/>
        <w:jc w:val="both"/>
      </w:pPr>
      <w:r>
        <w:t xml:space="preserve">Die für dieses Beispiel maßgebende Bemessungstabelle </w:t>
      </w:r>
      <w:r w:rsidR="00FB00D1">
        <w:t>A7</w:t>
      </w:r>
      <w:r>
        <w:t>.2.27 lie</w:t>
      </w:r>
      <w:r>
        <w:softHyphen/>
        <w:t xml:space="preserve">fert für einen </w:t>
      </w:r>
      <w:proofErr w:type="spellStart"/>
      <w:r>
        <w:t>Gerinne</w:t>
      </w:r>
      <w:r>
        <w:softHyphen/>
        <w:t>zufluss</w:t>
      </w:r>
      <w:proofErr w:type="spellEnd"/>
      <w:r>
        <w:t xml:space="preserve"> von 4,2 l/s eine Wasserspiegelbreite </w:t>
      </w:r>
    </w:p>
    <w:p w:rsidR="00F34112" w:rsidRDefault="00562664">
      <w:pPr>
        <w:spacing w:before="120"/>
        <w:jc w:val="both"/>
      </w:pPr>
      <w:r>
        <w:t>b = 0,3 m.</w:t>
      </w:r>
    </w:p>
    <w:p w:rsidR="00F34112" w:rsidRDefault="00562664">
      <w:pPr>
        <w:pStyle w:val="berschrift3"/>
      </w:pPr>
      <w:bookmarkStart w:id="101" w:name="_Toc532180093"/>
      <w:bookmarkStart w:id="102" w:name="_Toc532180230"/>
      <w:bookmarkStart w:id="103" w:name="_Toc532180485"/>
      <w:bookmarkStart w:id="104" w:name="_Toc532181945"/>
      <w:bookmarkStart w:id="105" w:name="_Toc532184318"/>
      <w:bookmarkStart w:id="106" w:name="_Toc114973210"/>
      <w:r>
        <w:t>5.2.2</w:t>
      </w:r>
      <w:r>
        <w:tab/>
        <w:t>Unvollständige Systemauslastung, jedoch 100 %</w:t>
      </w:r>
      <w:proofErr w:type="spellStart"/>
      <w:r>
        <w:t>ige</w:t>
      </w:r>
      <w:proofErr w:type="spellEnd"/>
      <w:r>
        <w:t xml:space="preserve"> Straßenablaufleistung</w:t>
      </w:r>
      <w:bookmarkEnd w:id="101"/>
      <w:bookmarkEnd w:id="102"/>
      <w:bookmarkEnd w:id="103"/>
      <w:bookmarkEnd w:id="104"/>
      <w:bookmarkEnd w:id="105"/>
      <w:bookmarkEnd w:id="106"/>
    </w:p>
    <w:p w:rsidR="00F34112" w:rsidRDefault="00562664" w:rsidP="00FB00D1">
      <w:r>
        <w:t xml:space="preserve">Nach Tabelle 1 ergibt sich durch Interpolation ein maximaler </w:t>
      </w:r>
      <w:proofErr w:type="spellStart"/>
      <w:r>
        <w:t>Zuflusswert</w:t>
      </w:r>
      <w:proofErr w:type="spellEnd"/>
      <w:r>
        <w:t xml:space="preserve"> von</w:t>
      </w:r>
    </w:p>
    <w:p w:rsidR="00F34112" w:rsidRDefault="00562664" w:rsidP="00FB00D1">
      <w:pPr>
        <w:spacing w:before="120"/>
        <w:rPr>
          <w:lang w:val="en-GB"/>
        </w:rPr>
      </w:pPr>
      <w:r>
        <w:rPr>
          <w:lang w:val="en-GB"/>
        </w:rPr>
        <w:t>Q</w:t>
      </w:r>
      <w:r>
        <w:rPr>
          <w:vertAlign w:val="subscript"/>
          <w:lang w:val="en-GB"/>
        </w:rPr>
        <w:t>Z</w:t>
      </w:r>
      <w:r>
        <w:rPr>
          <w:lang w:val="en-GB"/>
        </w:rPr>
        <w:t> = Q</w:t>
      </w:r>
      <w:r>
        <w:rPr>
          <w:vertAlign w:val="subscript"/>
          <w:lang w:val="en-GB"/>
        </w:rPr>
        <w:t>A</w:t>
      </w:r>
      <w:r>
        <w:rPr>
          <w:vertAlign w:val="superscript"/>
          <w:lang w:val="en-GB"/>
        </w:rPr>
        <w:t>100 %</w:t>
      </w:r>
      <w:r>
        <w:rPr>
          <w:lang w:val="en-GB"/>
        </w:rPr>
        <w:t> = 7</w:t>
      </w:r>
      <w:proofErr w:type="gramStart"/>
      <w:r>
        <w:rPr>
          <w:lang w:val="en-GB"/>
        </w:rPr>
        <w:t>,1</w:t>
      </w:r>
      <w:proofErr w:type="gramEnd"/>
      <w:r>
        <w:rPr>
          <w:lang w:val="en-GB"/>
        </w:rPr>
        <w:t> l/s</w:t>
      </w:r>
    </w:p>
    <w:p w:rsidR="00F34112" w:rsidRDefault="00562664">
      <w:pPr>
        <w:spacing w:before="120"/>
      </w:pPr>
      <w:r>
        <w:t xml:space="preserve">woraus, ebenfalls interpoliert aus der Bemessungstabelle </w:t>
      </w:r>
      <w:r w:rsidR="00FB00D1">
        <w:t>A7</w:t>
      </w:r>
      <w:r>
        <w:t>.2.27, eine Wasserspiegelbreite von</w:t>
      </w:r>
    </w:p>
    <w:p w:rsidR="00F34112" w:rsidRDefault="00562664">
      <w:pPr>
        <w:tabs>
          <w:tab w:val="left" w:pos="2000"/>
        </w:tabs>
        <w:spacing w:before="120"/>
      </w:pPr>
      <w:r>
        <w:t>b = 0,35 m</w:t>
      </w:r>
    </w:p>
    <w:p w:rsidR="00F34112" w:rsidRDefault="00562664">
      <w:pPr>
        <w:tabs>
          <w:tab w:val="left" w:pos="2000"/>
        </w:tabs>
        <w:spacing w:before="120"/>
      </w:pPr>
      <w:r>
        <w:t>abgeleitet werden kann.</w:t>
      </w:r>
    </w:p>
    <w:p w:rsidR="00F34112" w:rsidRDefault="00562664">
      <w:pPr>
        <w:spacing w:before="120"/>
      </w:pPr>
      <w:r>
        <w:t xml:space="preserve">Der spezifische </w:t>
      </w:r>
      <w:proofErr w:type="spellStart"/>
      <w:r>
        <w:t>Gerinnezufluss</w:t>
      </w:r>
      <w:proofErr w:type="spellEnd"/>
      <w:r>
        <w:t xml:space="preserve"> einschließlich Sicherheitsfaktor beträgt:</w:t>
      </w:r>
    </w:p>
    <w:p w:rsidR="00F34112" w:rsidRDefault="00562664">
      <w:pPr>
        <w:tabs>
          <w:tab w:val="left" w:pos="1134"/>
          <w:tab w:val="left" w:pos="4536"/>
        </w:tabs>
        <w:spacing w:before="120"/>
        <w:rPr>
          <w:lang w:val="en-GB"/>
        </w:rPr>
      </w:pPr>
      <w:proofErr w:type="spellStart"/>
      <w:r>
        <w:rPr>
          <w:lang w:val="en-GB"/>
        </w:rPr>
        <w:t>q</w:t>
      </w:r>
      <w:r>
        <w:rPr>
          <w:vertAlign w:val="subscript"/>
          <w:lang w:val="en-GB"/>
        </w:rPr>
        <w:t>s</w:t>
      </w:r>
      <w:proofErr w:type="spellEnd"/>
      <w:r>
        <w:rPr>
          <w:lang w:val="en-GB"/>
        </w:rPr>
        <w:t> = </w:t>
      </w:r>
      <w:r>
        <w:sym w:font="Symbol" w:char="F079"/>
      </w:r>
      <w:r>
        <w:rPr>
          <w:lang w:val="en-GB"/>
        </w:rPr>
        <w:t> </w:t>
      </w:r>
      <w:r>
        <w:sym w:font="Symbol" w:char="F0D7"/>
      </w:r>
      <w:r>
        <w:rPr>
          <w:lang w:val="en-GB"/>
        </w:rPr>
        <w:t> </w:t>
      </w:r>
      <w:proofErr w:type="spellStart"/>
      <w:r>
        <w:rPr>
          <w:lang w:val="en-GB"/>
        </w:rPr>
        <w:t>r</w:t>
      </w:r>
      <w:r>
        <w:rPr>
          <w:vertAlign w:val="subscript"/>
          <w:lang w:val="en-GB"/>
        </w:rPr>
        <w:t>D</w:t>
      </w:r>
      <w:proofErr w:type="gramStart"/>
      <w:r>
        <w:rPr>
          <w:vertAlign w:val="subscript"/>
          <w:lang w:val="en-GB"/>
        </w:rPr>
        <w:t>,n</w:t>
      </w:r>
      <w:proofErr w:type="spellEnd"/>
      <w:proofErr w:type="gramEnd"/>
      <w:r>
        <w:rPr>
          <w:lang w:val="en-GB"/>
        </w:rPr>
        <w:t xml:space="preserve">   </w:t>
      </w:r>
      <w:proofErr w:type="spellStart"/>
      <w:r>
        <w:rPr>
          <w:lang w:val="en-GB"/>
        </w:rPr>
        <w:t>B</w:t>
      </w:r>
      <w:r>
        <w:rPr>
          <w:vertAlign w:val="subscript"/>
          <w:lang w:val="en-GB"/>
        </w:rPr>
        <w:t>St</w:t>
      </w:r>
      <w:proofErr w:type="spellEnd"/>
      <w:r>
        <w:rPr>
          <w:lang w:val="en-GB"/>
        </w:rPr>
        <w:t> </w:t>
      </w:r>
      <w:r>
        <w:sym w:font="Symbol" w:char="F0D7"/>
      </w:r>
      <w:r>
        <w:rPr>
          <w:lang w:val="en-GB"/>
        </w:rPr>
        <w:t> </w:t>
      </w:r>
      <w:r>
        <w:t>κ</w:t>
      </w:r>
      <w:r>
        <w:rPr>
          <w:lang w:val="en-GB"/>
        </w:rPr>
        <w:t> / 10000 = 0,9 </w:t>
      </w:r>
      <w:r>
        <w:sym w:font="Symbol" w:char="F0D7"/>
      </w:r>
      <w:r>
        <w:rPr>
          <w:lang w:val="en-GB"/>
        </w:rPr>
        <w:t> 115 </w:t>
      </w:r>
      <w:r>
        <w:sym w:font="Symbol" w:char="F0D7"/>
      </w:r>
      <w:r>
        <w:rPr>
          <w:lang w:val="en-GB"/>
        </w:rPr>
        <w:t> 10 </w:t>
      </w:r>
      <w:r>
        <w:sym w:font="Symbol" w:char="F0D7"/>
      </w:r>
      <w:r>
        <w:rPr>
          <w:lang w:val="en-GB"/>
        </w:rPr>
        <w:t> 1,5/10000 = 0,155 l/(s</w:t>
      </w:r>
      <w:r>
        <w:sym w:font="Symbol" w:char="F0D7"/>
      </w:r>
      <w:r>
        <w:rPr>
          <w:lang w:val="en-GB"/>
        </w:rPr>
        <w:t>m).</w:t>
      </w:r>
    </w:p>
    <w:p w:rsidR="00F34112" w:rsidRDefault="00562664">
      <w:pPr>
        <w:tabs>
          <w:tab w:val="left" w:pos="1134"/>
          <w:tab w:val="left" w:pos="3969"/>
        </w:tabs>
        <w:spacing w:before="120"/>
      </w:pPr>
      <w:r>
        <w:t>Der Straßenablaufabstand ergibt sich mit Gleichung (4) zu:</w:t>
      </w:r>
    </w:p>
    <w:p w:rsidR="00F34112" w:rsidRDefault="00562664">
      <w:pPr>
        <w:tabs>
          <w:tab w:val="left" w:pos="1134"/>
          <w:tab w:val="left" w:pos="3969"/>
        </w:tabs>
        <w:spacing w:before="120"/>
      </w:pPr>
      <w:r>
        <w:rPr>
          <w:position w:val="-30"/>
        </w:rPr>
        <w:object w:dxaOrig="4220" w:dyaOrig="740">
          <v:shape id="_x0000_i1032" type="#_x0000_t75" style="width:211pt;height:36.95pt" o:ole="" fillcolor="window">
            <v:imagedata r:id="rId26" o:title=""/>
          </v:shape>
          <o:OLEObject Type="Embed" ProgID="Equation.3" ShapeID="_x0000_i1032" DrawAspect="Content" ObjectID="_1663519360" r:id="rId27"/>
        </w:object>
      </w:r>
      <w:r>
        <w:t>.</w:t>
      </w:r>
    </w:p>
    <w:p w:rsidR="00F34112" w:rsidRDefault="00562664" w:rsidP="00FB00D1">
      <w:r>
        <w:t>Dem Straßenablauf wird damit eine Entwässerungsfläche von</w:t>
      </w:r>
    </w:p>
    <w:p w:rsidR="00F34112" w:rsidRDefault="00562664" w:rsidP="00FB00D1">
      <w:pPr>
        <w:spacing w:before="120"/>
      </w:pPr>
      <w:r>
        <w:t>A</w:t>
      </w:r>
      <w:r>
        <w:rPr>
          <w:vertAlign w:val="subscript"/>
        </w:rPr>
        <w:t>E</w:t>
      </w:r>
      <w:r>
        <w:t> = </w:t>
      </w:r>
      <w:proofErr w:type="spellStart"/>
      <w:r>
        <w:t>B</w:t>
      </w:r>
      <w:r>
        <w:rPr>
          <w:vertAlign w:val="subscript"/>
        </w:rPr>
        <w:t>St</w:t>
      </w:r>
      <w:proofErr w:type="spellEnd"/>
      <w:r>
        <w:t> </w:t>
      </w:r>
      <w:r>
        <w:sym w:font="Symbol" w:char="F0D7"/>
      </w:r>
      <w:r>
        <w:t> L =  10 </w:t>
      </w:r>
      <w:r>
        <w:sym w:font="Symbol" w:char="F0D7"/>
      </w:r>
      <w:r>
        <w:t> 45,81 = 458,1 m²</w:t>
      </w:r>
    </w:p>
    <w:p w:rsidR="00F34112" w:rsidRDefault="00562664">
      <w:pPr>
        <w:tabs>
          <w:tab w:val="left" w:pos="720"/>
        </w:tabs>
        <w:spacing w:before="120"/>
      </w:pPr>
      <w:r>
        <w:t>zugeordnet.</w:t>
      </w:r>
    </w:p>
    <w:p w:rsidR="00F34112" w:rsidRDefault="00562664">
      <w:pPr>
        <w:pStyle w:val="berschrift3"/>
      </w:pPr>
      <w:bookmarkStart w:id="107" w:name="_Toc532180094"/>
      <w:bookmarkStart w:id="108" w:name="_Toc532180231"/>
      <w:bookmarkStart w:id="109" w:name="_Toc532180486"/>
      <w:bookmarkStart w:id="110" w:name="_Toc532181946"/>
      <w:bookmarkStart w:id="111" w:name="_Toc532184319"/>
      <w:bookmarkStart w:id="112" w:name="_Toc114973211"/>
      <w:r>
        <w:lastRenderedPageBreak/>
        <w:t>5.2.3</w:t>
      </w:r>
      <w:r>
        <w:tab/>
        <w:t>Vollständige Systemauslastung</w:t>
      </w:r>
      <w:bookmarkEnd w:id="107"/>
      <w:bookmarkEnd w:id="108"/>
      <w:bookmarkEnd w:id="109"/>
      <w:bookmarkEnd w:id="110"/>
      <w:bookmarkEnd w:id="111"/>
      <w:bookmarkEnd w:id="112"/>
    </w:p>
    <w:p w:rsidR="00F34112" w:rsidRDefault="00562664">
      <w:pPr>
        <w:pStyle w:val="Basisformat"/>
        <w:spacing w:before="120" w:after="0" w:line="240" w:lineRule="auto"/>
      </w:pPr>
      <w:r>
        <w:t xml:space="preserve">Aus der für dieses Beispiel maßgebenden Bemessungstabelle </w:t>
      </w:r>
      <w:r w:rsidR="00490FBB">
        <w:t>A7</w:t>
      </w:r>
      <w:r>
        <w:t>.2.27 werden folgende Werte abgelesen:</w:t>
      </w:r>
    </w:p>
    <w:p w:rsidR="00F34112" w:rsidRDefault="00562664" w:rsidP="00FB00D1">
      <w:pPr>
        <w:spacing w:before="120"/>
      </w:pPr>
      <w:r>
        <w:t>Q</w:t>
      </w:r>
      <w:r>
        <w:rPr>
          <w:vertAlign w:val="subscript"/>
        </w:rPr>
        <w:t>Z</w:t>
      </w:r>
      <w:r>
        <w:t> = 16,6 l/s</w:t>
      </w:r>
    </w:p>
    <w:p w:rsidR="00F34112" w:rsidRDefault="00562664">
      <w:pPr>
        <w:rPr>
          <w:lang w:val="en-GB"/>
        </w:rPr>
      </w:pPr>
      <w:r>
        <w:t>Q</w:t>
      </w:r>
      <w:r>
        <w:rPr>
          <w:vertAlign w:val="subscript"/>
        </w:rPr>
        <w:t>A</w:t>
      </w:r>
      <w:r>
        <w:t> = 14,0 l/</w:t>
      </w:r>
      <w:r>
        <w:rPr>
          <w:lang w:val="en-GB"/>
        </w:rPr>
        <w:t>s.</w:t>
      </w:r>
    </w:p>
    <w:p w:rsidR="00F34112" w:rsidRDefault="00562664">
      <w:pPr>
        <w:pStyle w:val="Basisformat"/>
        <w:spacing w:before="120" w:after="0" w:line="240" w:lineRule="auto"/>
      </w:pPr>
      <w:r>
        <w:t>Es ergibt sich somit eine Grundlast von 16,6 – 14,0 = 2,6 l/s, die vom jeweili</w:t>
      </w:r>
      <w:r>
        <w:softHyphen/>
        <w:t>gen Straßen</w:t>
      </w:r>
      <w:r>
        <w:softHyphen/>
        <w:t>ablauf nicht aufgenommen wird.</w:t>
      </w:r>
    </w:p>
    <w:p w:rsidR="00F34112" w:rsidRDefault="00562664">
      <w:pPr>
        <w:pStyle w:val="Basisformat"/>
        <w:spacing w:before="120" w:after="0" w:line="240" w:lineRule="auto"/>
      </w:pPr>
      <w:r>
        <w:t>Bei gleichbleibenden geometrischen Verhältnissen kann nun folgende Vorgehensweise ein</w:t>
      </w:r>
      <w:r>
        <w:softHyphen/>
        <w:t>ge</w:t>
      </w:r>
      <w:r>
        <w:softHyphen/>
        <w:t>schlagen werden: Der erste (obere) Straßenablauf ist frei von einer Grundlast, so dass der Zufluss von 16,6 l/s insgesamt aus dem Einzugsgebiet kommen kann. Somit lässt sich fol</w:t>
      </w:r>
      <w:r>
        <w:softHyphen/>
        <w:t>gende Straßenlänge und Einzugsgebietsfläche für den ersten Straßenablauf bestimmen:</w:t>
      </w:r>
    </w:p>
    <w:p w:rsidR="00F34112" w:rsidRDefault="00562664">
      <w:pPr>
        <w:tabs>
          <w:tab w:val="left" w:pos="1134"/>
          <w:tab w:val="left" w:pos="3969"/>
        </w:tabs>
        <w:spacing w:before="120"/>
      </w:pPr>
      <w:r>
        <w:rPr>
          <w:position w:val="-28"/>
        </w:rPr>
        <w:object w:dxaOrig="2920" w:dyaOrig="680">
          <v:shape id="_x0000_i1033" type="#_x0000_t75" style="width:145.9pt;height:33.8pt" o:ole="" fillcolor="window">
            <v:imagedata r:id="rId28" o:title=""/>
          </v:shape>
          <o:OLEObject Type="Embed" ProgID="Equation.3" ShapeID="_x0000_i1033" DrawAspect="Content" ObjectID="_1663519361" r:id="rId29"/>
        </w:object>
      </w:r>
    </w:p>
    <w:p w:rsidR="00F34112" w:rsidRDefault="00562664" w:rsidP="00FB00D1">
      <w:r>
        <w:t>A</w:t>
      </w:r>
      <w:r>
        <w:rPr>
          <w:vertAlign w:val="subscript"/>
        </w:rPr>
        <w:t>E1</w:t>
      </w:r>
      <w:r>
        <w:t> = 10 </w:t>
      </w:r>
      <w:r>
        <w:sym w:font="Symbol" w:char="F0D7"/>
      </w:r>
      <w:r>
        <w:t> 107,1 = 1071 m².</w:t>
      </w:r>
    </w:p>
    <w:p w:rsidR="00F34112" w:rsidRDefault="00562664">
      <w:pPr>
        <w:spacing w:before="120"/>
        <w:jc w:val="both"/>
      </w:pPr>
      <w:r>
        <w:t>Da der erste Straßenablauf bei dem Zufluss von 16,6 l/s nur 14,0 l/s aufnimmt, müssen dem nächsten Straßenablauf 2,6 l/s als Grundlast zugeschlagen werden. Es bleiben somit nur noch 14,0 l/s (= Q</w:t>
      </w:r>
      <w:r>
        <w:rPr>
          <w:vertAlign w:val="subscript"/>
        </w:rPr>
        <w:t>A</w:t>
      </w:r>
      <w:r>
        <w:rPr>
          <w:b/>
        </w:rPr>
        <w:t xml:space="preserve"> </w:t>
      </w:r>
      <w:r>
        <w:t>aus Bemessungstabelle), die aus dem Einzugsgebiet kommen dürfen, um das Gerinne wieder voll auszulasten.</w:t>
      </w:r>
    </w:p>
    <w:p w:rsidR="00F34112" w:rsidRDefault="00562664">
      <w:pPr>
        <w:spacing w:before="120"/>
        <w:jc w:val="both"/>
      </w:pPr>
      <w:r>
        <w:t>Für die Einzugsgebietsfläche des unteren Straßenablaufs bzw. für den Abstand zwischen dem oberen und unteren Straßenablauf, ergibt sich:</w:t>
      </w:r>
    </w:p>
    <w:p w:rsidR="00F34112" w:rsidRDefault="00562664">
      <w:pPr>
        <w:tabs>
          <w:tab w:val="left" w:pos="1134"/>
          <w:tab w:val="left" w:pos="3969"/>
        </w:tabs>
        <w:spacing w:before="120"/>
      </w:pPr>
      <w:r>
        <w:rPr>
          <w:position w:val="-28"/>
        </w:rPr>
        <w:object w:dxaOrig="3060" w:dyaOrig="680">
          <v:shape id="_x0000_i1034" type="#_x0000_t75" style="width:152.75pt;height:33.8pt" o:ole="" fillcolor="window">
            <v:imagedata r:id="rId30" o:title=""/>
          </v:shape>
          <o:OLEObject Type="Embed" ProgID="Equation.3" ShapeID="_x0000_i1034" DrawAspect="Content" ObjectID="_1663519362" r:id="rId31"/>
        </w:object>
      </w:r>
    </w:p>
    <w:p w:rsidR="00F34112" w:rsidRDefault="00562664" w:rsidP="00FB00D1">
      <w:r>
        <w:t>A</w:t>
      </w:r>
      <w:r>
        <w:rPr>
          <w:vertAlign w:val="subscript"/>
        </w:rPr>
        <w:t>E2</w:t>
      </w:r>
      <w:r>
        <w:t> = 10 </w:t>
      </w:r>
      <w:r>
        <w:sym w:font="Symbol" w:char="F0D7"/>
      </w:r>
      <w:r>
        <w:t> 90,3 = 903 m².</w:t>
      </w:r>
    </w:p>
    <w:p w:rsidR="00F34112" w:rsidRDefault="00562664">
      <w:pPr>
        <w:pStyle w:val="Basisformat"/>
        <w:spacing w:before="120" w:after="0" w:line="240" w:lineRule="auto"/>
      </w:pPr>
      <w:r>
        <w:t>Dieses Ergebnis gilt bei unveränderten Straßenbedingungen auch für die nachfolgenden Straßen</w:t>
      </w:r>
      <w:r>
        <w:softHyphen/>
        <w:t>abläufe. Das Beispiel zeigt, dass es durchaus sicherheits</w:t>
      </w:r>
      <w:r>
        <w:softHyphen/>
        <w:t>technisch vertretbar ist, das Ent</w:t>
      </w:r>
      <w:r>
        <w:softHyphen/>
        <w:t>wässerungssystem vollständig aus</w:t>
      </w:r>
      <w:r>
        <w:softHyphen/>
        <w:t>zulasten, ohne obige Bedingung an irgendeiner Stelle zu ver</w:t>
      </w:r>
      <w:r>
        <w:softHyphen/>
        <w:t>letzen.</w:t>
      </w:r>
    </w:p>
    <w:p w:rsidR="00F34112" w:rsidRDefault="00562664">
      <w:pPr>
        <w:spacing w:before="120"/>
        <w:jc w:val="both"/>
      </w:pPr>
      <w:r>
        <w:t>Ohne Berücksichtigung eines Sicherheitsfaktors (also bei κ = 1) ergeben sich Straßen</w:t>
      </w:r>
      <w:r>
        <w:softHyphen/>
        <w:t>ablauf</w:t>
      </w:r>
      <w:r>
        <w:softHyphen/>
        <w:t>ab</w:t>
      </w:r>
      <w:r>
        <w:softHyphen/>
        <w:t>stände von L</w:t>
      </w:r>
      <w:r>
        <w:rPr>
          <w:vertAlign w:val="subscript"/>
        </w:rPr>
        <w:t>1</w:t>
      </w:r>
      <w:r>
        <w:t> = 160 m bzw. 135 m, ohne dass die Wasserspiegelbreite b = 0,5 m über</w:t>
      </w:r>
      <w:r>
        <w:softHyphen/>
        <w:t>schritten wird.</w:t>
      </w:r>
    </w:p>
    <w:p w:rsidR="00F34112" w:rsidRDefault="00562664">
      <w:pPr>
        <w:pStyle w:val="berschrift2"/>
        <w:ind w:left="425" w:hanging="425"/>
      </w:pPr>
      <w:bookmarkStart w:id="113" w:name="_Toc532180095"/>
      <w:bookmarkStart w:id="114" w:name="_Toc532180232"/>
      <w:bookmarkStart w:id="115" w:name="_Toc532180487"/>
      <w:bookmarkStart w:id="116" w:name="_Toc532181947"/>
      <w:bookmarkStart w:id="117" w:name="_Toc532184320"/>
      <w:bookmarkStart w:id="118" w:name="_Toc114973212"/>
      <w:r>
        <w:t>5.3</w:t>
      </w:r>
      <w:r>
        <w:tab/>
        <w:t>Bestimmung der Straßenablaufabstände bei veränderlichen geome</w:t>
      </w:r>
      <w:r>
        <w:softHyphen/>
        <w:t>trischen Bedingungen</w:t>
      </w:r>
      <w:bookmarkEnd w:id="113"/>
      <w:bookmarkEnd w:id="114"/>
      <w:bookmarkEnd w:id="115"/>
      <w:bookmarkEnd w:id="116"/>
      <w:bookmarkEnd w:id="117"/>
      <w:bookmarkEnd w:id="118"/>
    </w:p>
    <w:p w:rsidR="00F34112" w:rsidRDefault="00562664">
      <w:pPr>
        <w:spacing w:before="120"/>
        <w:jc w:val="both"/>
      </w:pPr>
      <w:r>
        <w:t>Die vorangegangenen Beispiele zeigten die prinzipielle Verfah</w:t>
      </w:r>
      <w:r>
        <w:softHyphen/>
        <w:t>rensweise eines Bemessungs</w:t>
      </w:r>
      <w:r>
        <w:softHyphen/>
        <w:t xml:space="preserve">vorganges. Das folgende Beispiel soll dagegen den Übergang zwischen Straßenablauf- und </w:t>
      </w:r>
      <w:proofErr w:type="spellStart"/>
      <w:r>
        <w:t>Gerinne</w:t>
      </w:r>
      <w:r>
        <w:softHyphen/>
        <w:t>restriktion</w:t>
      </w:r>
      <w:proofErr w:type="spellEnd"/>
      <w:r>
        <w:t xml:space="preserve"> infolge veränderlicher geometrischer Bedingungen verdeutlichen. Des Weiteren wird eine einfache grafische Methode zur Bestim</w:t>
      </w:r>
      <w:r>
        <w:softHyphen/>
        <w:t>mung der verschiedenen Straßen</w:t>
      </w:r>
      <w:r>
        <w:softHyphen/>
        <w:t>ablauf</w:t>
      </w:r>
      <w:r>
        <w:softHyphen/>
        <w:t>abstände gezeigt.</w:t>
      </w:r>
    </w:p>
    <w:p w:rsidR="00F34112" w:rsidRDefault="00562664">
      <w:pPr>
        <w:spacing w:before="120"/>
        <w:jc w:val="both"/>
      </w:pPr>
      <w:r>
        <w:t>Vorgegeben sei eine Stadtautobahn, die mit einer Entwurfsge</w:t>
      </w:r>
      <w:r>
        <w:softHyphen/>
        <w:t xml:space="preserve">schwindigkeit </w:t>
      </w:r>
      <w:proofErr w:type="spellStart"/>
      <w:r>
        <w:t>v</w:t>
      </w:r>
      <w:r>
        <w:rPr>
          <w:vertAlign w:val="subscript"/>
        </w:rPr>
        <w:t>e</w:t>
      </w:r>
      <w:proofErr w:type="spellEnd"/>
      <w:r>
        <w:t> = 80 km/h konzi</w:t>
      </w:r>
      <w:r>
        <w:softHyphen/>
        <w:t>piert ist (Bild 6). Ab dem Punkt A muss aufgrund örtlicher Gegebenheiten entwässert wer</w:t>
      </w:r>
      <w:r>
        <w:softHyphen/>
        <w:t>den, bei Punkt B befindet sich eine Einmündung.</w:t>
      </w:r>
    </w:p>
    <w:p w:rsidR="00F34112" w:rsidRDefault="00562664">
      <w:pPr>
        <w:spacing w:before="120"/>
      </w:pPr>
      <w:r>
        <w:t>Für dieses Beispiel werden folgende Parameter vorgegeben:</w:t>
      </w:r>
    </w:p>
    <w:p w:rsidR="00F34112" w:rsidRDefault="00562664">
      <w:pPr>
        <w:keepNext/>
        <w:keepLines/>
        <w:tabs>
          <w:tab w:val="left" w:pos="4536"/>
          <w:tab w:val="left" w:pos="5103"/>
        </w:tabs>
        <w:spacing w:before="120"/>
      </w:pPr>
      <w:r>
        <w:lastRenderedPageBreak/>
        <w:t>Breite der Fahrbahn (RQ 26, eine Richtung)</w:t>
      </w:r>
      <w:r>
        <w:tab/>
      </w:r>
      <w:proofErr w:type="spellStart"/>
      <w:r>
        <w:t>B</w:t>
      </w:r>
      <w:r>
        <w:rPr>
          <w:vertAlign w:val="subscript"/>
        </w:rPr>
        <w:t>f</w:t>
      </w:r>
      <w:proofErr w:type="spellEnd"/>
      <w:r>
        <w:t> </w:t>
      </w:r>
      <w:r>
        <w:tab/>
        <w:t>= 10 m</w:t>
      </w:r>
    </w:p>
    <w:p w:rsidR="00F34112" w:rsidRDefault="00562664">
      <w:pPr>
        <w:keepNext/>
        <w:keepLines/>
        <w:tabs>
          <w:tab w:val="left" w:pos="4536"/>
          <w:tab w:val="left" w:pos="5103"/>
        </w:tabs>
      </w:pPr>
      <w:r>
        <w:t>Breite des Mittelstreifens</w:t>
      </w:r>
      <w:r>
        <w:tab/>
        <w:t>B</w:t>
      </w:r>
      <w:r>
        <w:rPr>
          <w:vertAlign w:val="subscript"/>
        </w:rPr>
        <w:t>G</w:t>
      </w:r>
      <w:r>
        <w:t> </w:t>
      </w:r>
      <w:r>
        <w:tab/>
        <w:t>= 3 m</w:t>
      </w:r>
    </w:p>
    <w:p w:rsidR="00F34112" w:rsidRDefault="00562664">
      <w:pPr>
        <w:keepNext/>
        <w:keepLines/>
        <w:tabs>
          <w:tab w:val="left" w:pos="4536"/>
          <w:tab w:val="left" w:pos="5103"/>
        </w:tabs>
      </w:pPr>
      <w:r>
        <w:t>Breite der Bordrinne</w:t>
      </w:r>
      <w:r>
        <w:tab/>
        <w:t>B</w:t>
      </w:r>
      <w:r>
        <w:rPr>
          <w:vertAlign w:val="subscript"/>
        </w:rPr>
        <w:t>R</w:t>
      </w:r>
      <w:r>
        <w:t> </w:t>
      </w:r>
      <w:r>
        <w:tab/>
        <w:t>= 0,70 m</w:t>
      </w:r>
    </w:p>
    <w:p w:rsidR="00F34112" w:rsidRDefault="00562664">
      <w:pPr>
        <w:keepNext/>
        <w:keepLines/>
        <w:tabs>
          <w:tab w:val="left" w:pos="4536"/>
          <w:tab w:val="left" w:pos="5103"/>
        </w:tabs>
      </w:pPr>
      <w:r>
        <w:t xml:space="preserve">Bemessungsregenspende </w:t>
      </w:r>
      <w:proofErr w:type="spellStart"/>
      <w:r>
        <w:t>r</w:t>
      </w:r>
      <w:r>
        <w:rPr>
          <w:vertAlign w:val="subscript"/>
        </w:rPr>
        <w:t>D</w:t>
      </w:r>
      <w:proofErr w:type="spellEnd"/>
      <w:r>
        <w:tab/>
        <w:t>r</w:t>
      </w:r>
      <w:r>
        <w:rPr>
          <w:vertAlign w:val="subscript"/>
        </w:rPr>
        <w:t>15</w:t>
      </w:r>
      <w:r>
        <w:t> </w:t>
      </w:r>
      <w:r>
        <w:tab/>
        <w:t>= 120 l/(s</w:t>
      </w:r>
      <w:r>
        <w:sym w:font="Symbol" w:char="F0D7"/>
      </w:r>
      <w:r>
        <w:t>ha)</w:t>
      </w:r>
    </w:p>
    <w:p w:rsidR="00F34112" w:rsidRDefault="00562664">
      <w:pPr>
        <w:tabs>
          <w:tab w:val="left" w:pos="4536"/>
          <w:tab w:val="left" w:pos="5103"/>
        </w:tabs>
      </w:pPr>
      <w:r>
        <w:t>Spitzenabflussbeiwert Straße</w:t>
      </w:r>
      <w:r>
        <w:tab/>
      </w:r>
      <w:r>
        <w:sym w:font="Symbol" w:char="F079"/>
      </w:r>
      <w:proofErr w:type="spellStart"/>
      <w:r>
        <w:rPr>
          <w:vertAlign w:val="subscript"/>
        </w:rPr>
        <w:t>sSt</w:t>
      </w:r>
      <w:proofErr w:type="spellEnd"/>
      <w:r>
        <w:t> </w:t>
      </w:r>
      <w:r>
        <w:tab/>
        <w:t>= 0,9</w:t>
      </w:r>
    </w:p>
    <w:p w:rsidR="00F34112" w:rsidRDefault="00562664">
      <w:pPr>
        <w:tabs>
          <w:tab w:val="left" w:pos="4536"/>
          <w:tab w:val="left" w:pos="5103"/>
        </w:tabs>
      </w:pPr>
      <w:r>
        <w:t>Spitzenabflussbeiwert Mittelstreifen (begrünt)</w:t>
      </w:r>
      <w:r>
        <w:tab/>
      </w:r>
      <w:r>
        <w:sym w:font="Symbol" w:char="F079"/>
      </w:r>
      <w:proofErr w:type="spellStart"/>
      <w:r>
        <w:rPr>
          <w:vertAlign w:val="subscript"/>
        </w:rPr>
        <w:t>sG</w:t>
      </w:r>
      <w:proofErr w:type="spellEnd"/>
      <w:r>
        <w:t> </w:t>
      </w:r>
      <w:r>
        <w:tab/>
        <w:t>= 0,1</w:t>
      </w:r>
    </w:p>
    <w:p w:rsidR="00F34112" w:rsidRDefault="00562664">
      <w:pPr>
        <w:tabs>
          <w:tab w:val="left" w:pos="4536"/>
          <w:tab w:val="left" w:pos="5103"/>
        </w:tabs>
      </w:pPr>
      <w:r>
        <w:t>Sicherheitsfaktor</w:t>
      </w:r>
      <w:r>
        <w:tab/>
        <w:t>κ </w:t>
      </w:r>
      <w:r>
        <w:tab/>
        <w:t>= 1,5</w:t>
      </w:r>
    </w:p>
    <w:p w:rsidR="00F34112" w:rsidRDefault="00562664">
      <w:pPr>
        <w:tabs>
          <w:tab w:val="left" w:pos="4536"/>
          <w:tab w:val="left" w:pos="5103"/>
        </w:tabs>
      </w:pPr>
      <w:r>
        <w:t>Straßenablauf-Aufsatz</w:t>
      </w:r>
      <w:r>
        <w:tab/>
        <w:t>Typ II 500 x 500.</w:t>
      </w:r>
    </w:p>
    <w:p w:rsidR="00F34112" w:rsidRDefault="00562664">
      <w:pPr>
        <w:pStyle w:val="Basisformat"/>
        <w:spacing w:before="120" w:after="0" w:line="240" w:lineRule="auto"/>
      </w:pPr>
      <w:r>
        <w:t xml:space="preserve">Die allgemeine Formel zur Ermittlung des spezifischen seitlichen </w:t>
      </w:r>
      <w:proofErr w:type="spellStart"/>
      <w:r>
        <w:t>Gerinnezuflusses</w:t>
      </w:r>
      <w:proofErr w:type="spellEnd"/>
      <w:r>
        <w:t xml:space="preserve"> lautet:</w:t>
      </w:r>
    </w:p>
    <w:p w:rsidR="00F34112" w:rsidRDefault="00562664">
      <w:pPr>
        <w:tabs>
          <w:tab w:val="left" w:pos="1134"/>
          <w:tab w:val="left" w:pos="3969"/>
        </w:tabs>
        <w:spacing w:before="120"/>
      </w:pPr>
      <w:r>
        <w:rPr>
          <w:position w:val="-28"/>
        </w:rPr>
        <w:object w:dxaOrig="2280" w:dyaOrig="680">
          <v:shape id="_x0000_i1035" type="#_x0000_t75" style="width:113.95pt;height:33.8pt" o:ole="" fillcolor="window">
            <v:imagedata r:id="rId32" o:title=""/>
          </v:shape>
          <o:OLEObject Type="Embed" ProgID="Equation.3" ShapeID="_x0000_i1035" DrawAspect="Content" ObjectID="_1663519363" r:id="rId33"/>
        </w:object>
      </w:r>
      <w:r>
        <w:tab/>
        <w:t>[</w:t>
      </w:r>
      <w:r>
        <w:rPr>
          <w:position w:val="-30"/>
        </w:rPr>
        <w:object w:dxaOrig="540" w:dyaOrig="680">
          <v:shape id="_x0000_i1036" type="#_x0000_t75" style="width:26.9pt;height:33.8pt" o:ole="" fillcolor="window">
            <v:imagedata r:id="rId34" o:title=""/>
          </v:shape>
          <o:OLEObject Type="Embed" ProgID="Equation.3" ShapeID="_x0000_i1036" DrawAspect="Content" ObjectID="_1663519364" r:id="rId35"/>
        </w:object>
      </w:r>
      <w:r>
        <w:t>].</w:t>
      </w:r>
    </w:p>
    <w:p w:rsidR="00F34112" w:rsidRDefault="001474CE">
      <w:pPr>
        <w:pStyle w:val="Bild"/>
      </w:pPr>
      <w:r>
        <w:rPr>
          <w:noProof/>
        </w:rPr>
        <w:drawing>
          <wp:inline distT="0" distB="0" distL="0" distR="0">
            <wp:extent cx="5382895" cy="6059170"/>
            <wp:effectExtent l="0" t="0" r="0" b="0"/>
            <wp:docPr id="18" name="Bild 18" descr="BILD_ERG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BILD_ERG6"/>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382895" cy="6059170"/>
                    </a:xfrm>
                    <a:prstGeom prst="rect">
                      <a:avLst/>
                    </a:prstGeom>
                    <a:noFill/>
                    <a:ln>
                      <a:noFill/>
                    </a:ln>
                  </pic:spPr>
                </pic:pic>
              </a:graphicData>
            </a:graphic>
          </wp:inline>
        </w:drawing>
      </w:r>
    </w:p>
    <w:p w:rsidR="00F34112" w:rsidRDefault="00562664">
      <w:pPr>
        <w:pStyle w:val="Abbildung"/>
        <w:rPr>
          <w:color w:val="auto"/>
        </w:rPr>
      </w:pPr>
      <w:bookmarkStart w:id="119" w:name="_Toc109448852"/>
      <w:r>
        <w:rPr>
          <w:color w:val="auto"/>
        </w:rPr>
        <w:t>Bild 6:</w:t>
      </w:r>
      <w:r>
        <w:rPr>
          <w:color w:val="auto"/>
        </w:rPr>
        <w:tab/>
        <w:t>Entwurfselemente zum Beispiel</w:t>
      </w:r>
      <w:bookmarkEnd w:id="119"/>
    </w:p>
    <w:p w:rsidR="00F34112" w:rsidRDefault="00562664" w:rsidP="00490FBB">
      <w:r>
        <w:lastRenderedPageBreak/>
        <w:t>Somit ergibt sich</w:t>
      </w:r>
    </w:p>
    <w:p w:rsidR="00F34112" w:rsidRDefault="00562664">
      <w:pPr>
        <w:keepNext/>
        <w:keepLines/>
        <w:spacing w:before="120"/>
      </w:pPr>
      <w:proofErr w:type="spellStart"/>
      <w:r>
        <w:t>q</w:t>
      </w:r>
      <w:r>
        <w:rPr>
          <w:vertAlign w:val="subscript"/>
        </w:rPr>
        <w:t>s</w:t>
      </w:r>
      <w:proofErr w:type="spellEnd"/>
      <w:r>
        <w:t> = 120 </w:t>
      </w:r>
      <w:r>
        <w:sym w:font="Symbol" w:char="F0D7"/>
      </w:r>
      <w:r>
        <w:t> 1,5 </w:t>
      </w:r>
      <w:r>
        <w:sym w:font="Symbol" w:char="F0D7"/>
      </w:r>
      <w:r>
        <w:t>  (0,9 </w:t>
      </w:r>
      <w:r>
        <w:sym w:font="Symbol" w:char="F0D7"/>
      </w:r>
      <w:r>
        <w:t> 10 + 0,1 </w:t>
      </w:r>
      <w:r>
        <w:sym w:font="Symbol" w:char="F0D7"/>
      </w:r>
      <w:r>
        <w:t> 3) / 10000 = 0,167 l/(s</w:t>
      </w:r>
      <w:r>
        <w:sym w:font="Symbol" w:char="F0D7"/>
      </w:r>
      <w:r>
        <w:t>m)</w:t>
      </w:r>
    </w:p>
    <w:p w:rsidR="00F34112" w:rsidRDefault="00562664">
      <w:pPr>
        <w:keepNext/>
        <w:keepLines/>
        <w:spacing w:before="120"/>
      </w:pPr>
      <w:r>
        <w:t>für die gesamte zu entwässernde Fläche.</w:t>
      </w:r>
    </w:p>
    <w:p w:rsidR="00F34112" w:rsidRDefault="00562664">
      <w:pPr>
        <w:spacing w:before="120"/>
      </w:pPr>
      <w:r>
        <w:t>Entsprechend Bild 6 lässt sich die Aufgabenstellung in drei Abschnitte einteilen:</w:t>
      </w:r>
    </w:p>
    <w:p w:rsidR="00F34112" w:rsidRDefault="00562664">
      <w:pPr>
        <w:tabs>
          <w:tab w:val="left" w:pos="357"/>
        </w:tabs>
        <w:spacing w:before="120"/>
        <w:ind w:left="709"/>
      </w:pPr>
      <w:r>
        <w:t>a)</w:t>
      </w:r>
      <w:r>
        <w:tab/>
        <w:t>Kreisbogen</w:t>
      </w:r>
    </w:p>
    <w:p w:rsidR="00F34112" w:rsidRDefault="00562664">
      <w:pPr>
        <w:tabs>
          <w:tab w:val="left" w:pos="357"/>
        </w:tabs>
        <w:ind w:left="709"/>
      </w:pPr>
      <w:r>
        <w:t>b)</w:t>
      </w:r>
      <w:r>
        <w:tab/>
        <w:t>Übergangsbogen</w:t>
      </w:r>
    </w:p>
    <w:p w:rsidR="00F34112" w:rsidRDefault="00562664">
      <w:pPr>
        <w:tabs>
          <w:tab w:val="left" w:pos="357"/>
        </w:tabs>
        <w:ind w:left="709"/>
      </w:pPr>
      <w:r>
        <w:t>c)</w:t>
      </w:r>
      <w:r>
        <w:tab/>
        <w:t>Gerade.</w:t>
      </w:r>
    </w:p>
    <w:p w:rsidR="00F34112" w:rsidRDefault="00562664">
      <w:pPr>
        <w:pStyle w:val="Kopfzeile"/>
        <w:tabs>
          <w:tab w:val="clear" w:pos="4536"/>
          <w:tab w:val="clear" w:pos="9072"/>
        </w:tabs>
        <w:spacing w:before="120" w:after="120"/>
      </w:pPr>
      <w:r>
        <w:t>Zu a)</w:t>
      </w:r>
      <w:r>
        <w:tab/>
        <w:t>Kreisbogen</w:t>
      </w:r>
    </w:p>
    <w:p w:rsidR="00F34112" w:rsidRDefault="00562664">
      <w:pPr>
        <w:pStyle w:val="Basisformat"/>
        <w:spacing w:after="0" w:line="240" w:lineRule="auto"/>
      </w:pPr>
      <w:r>
        <w:t xml:space="preserve">Die Entwässerungsbemessung des Kreisbogens mit q = 5 %, s = 4 % lässt sich analog zu Ziffer 5.2 durchführen. Aus der Bemessungstabelle </w:t>
      </w:r>
      <w:r w:rsidR="00490FBB">
        <w:t>A7</w:t>
      </w:r>
      <w:r>
        <w:t>.2.9 entnimmt man:</w:t>
      </w:r>
    </w:p>
    <w:p w:rsidR="00F34112" w:rsidRDefault="00562664" w:rsidP="00490FBB">
      <w:pPr>
        <w:spacing w:before="120"/>
        <w:rPr>
          <w:lang w:val="en-GB"/>
        </w:rPr>
      </w:pPr>
      <w:r>
        <w:rPr>
          <w:lang w:val="en-GB"/>
        </w:rPr>
        <w:t>Q</w:t>
      </w:r>
      <w:r>
        <w:rPr>
          <w:vertAlign w:val="subscript"/>
          <w:lang w:val="en-GB"/>
        </w:rPr>
        <w:t>Z</w:t>
      </w:r>
      <w:r>
        <w:rPr>
          <w:lang w:val="en-GB"/>
        </w:rPr>
        <w:t> </w:t>
      </w:r>
      <w:r>
        <w:rPr>
          <w:lang w:val="en-GB"/>
        </w:rPr>
        <w:tab/>
        <w:t>= 11</w:t>
      </w:r>
      <w:proofErr w:type="gramStart"/>
      <w:r>
        <w:rPr>
          <w:lang w:val="en-GB"/>
        </w:rPr>
        <w:t>,2</w:t>
      </w:r>
      <w:proofErr w:type="gramEnd"/>
      <w:r>
        <w:rPr>
          <w:lang w:val="en-GB"/>
        </w:rPr>
        <w:t> l/s</w:t>
      </w:r>
    </w:p>
    <w:p w:rsidR="00F34112" w:rsidRDefault="00562664">
      <w:pPr>
        <w:keepNext/>
        <w:keepLines/>
        <w:spacing w:before="120"/>
        <w:rPr>
          <w:lang w:val="en-GB"/>
        </w:rPr>
      </w:pPr>
      <w:r>
        <w:rPr>
          <w:lang w:val="en-GB"/>
        </w:rPr>
        <w:t>Q</w:t>
      </w:r>
      <w:r>
        <w:rPr>
          <w:vertAlign w:val="subscript"/>
          <w:lang w:val="en-GB"/>
        </w:rPr>
        <w:t>A</w:t>
      </w:r>
      <w:r>
        <w:rPr>
          <w:lang w:val="en-GB"/>
        </w:rPr>
        <w:t> </w:t>
      </w:r>
      <w:r>
        <w:rPr>
          <w:lang w:val="en-GB"/>
        </w:rPr>
        <w:tab/>
        <w:t>= 10</w:t>
      </w:r>
      <w:proofErr w:type="gramStart"/>
      <w:r w:rsidR="00490FBB">
        <w:rPr>
          <w:lang w:val="en-GB"/>
        </w:rPr>
        <w:t>,4</w:t>
      </w:r>
      <w:proofErr w:type="gramEnd"/>
      <w:r>
        <w:rPr>
          <w:lang w:val="en-GB"/>
        </w:rPr>
        <w:t> l/s</w:t>
      </w:r>
    </w:p>
    <w:p w:rsidR="00F34112" w:rsidRDefault="00562664">
      <w:pPr>
        <w:spacing w:before="120"/>
      </w:pPr>
      <w:r>
        <w:t>Die vollständige Systemauslastung führt somit zu folgenden Straßenablaufabständen:</w:t>
      </w:r>
    </w:p>
    <w:p w:rsidR="00F34112" w:rsidRDefault="00562664">
      <w:pPr>
        <w:spacing w:before="120"/>
      </w:pPr>
      <w:r>
        <w:rPr>
          <w:position w:val="-30"/>
        </w:rPr>
        <w:object w:dxaOrig="4560" w:dyaOrig="720">
          <v:shape id="_x0000_i1037" type="#_x0000_t75" style="width:228.5pt;height:36.3pt" o:ole="" fillcolor="window">
            <v:imagedata r:id="rId37" o:title=""/>
          </v:shape>
          <o:OLEObject Type="Embed" ProgID="Equation.3" ShapeID="_x0000_i1037" DrawAspect="Content" ObjectID="_1663519365" r:id="rId38"/>
        </w:object>
      </w:r>
    </w:p>
    <w:p w:rsidR="00F34112" w:rsidRDefault="00562664">
      <w:pPr>
        <w:spacing w:before="120"/>
      </w:pPr>
      <w:r>
        <w:rPr>
          <w:position w:val="-28"/>
        </w:rPr>
        <w:object w:dxaOrig="2960" w:dyaOrig="660">
          <v:shape id="_x0000_i1038" type="#_x0000_t75" style="width:148.4pt;height:33.2pt" o:ole="" fillcolor="window">
            <v:imagedata r:id="rId39" o:title=""/>
          </v:shape>
          <o:OLEObject Type="Embed" ProgID="Equation.3" ShapeID="_x0000_i1038" DrawAspect="Content" ObjectID="_1663519366" r:id="rId40"/>
        </w:object>
      </w:r>
    </w:p>
    <w:p w:rsidR="00F34112" w:rsidRDefault="00562664">
      <w:pPr>
        <w:spacing w:before="120"/>
        <w:jc w:val="both"/>
      </w:pPr>
      <w:r>
        <w:t>Der Straßenablaufabstand L</w:t>
      </w:r>
      <w:r>
        <w:rPr>
          <w:vertAlign w:val="subscript"/>
        </w:rPr>
        <w:t>2</w:t>
      </w:r>
      <w:r>
        <w:t xml:space="preserve"> gilt auch für die nachfolgenden Straßenabläufe im Kreisbogen. Bei einer Gesamt</w:t>
      </w:r>
      <w:r>
        <w:softHyphen/>
        <w:t>länge von 635 m ergeben sich somit insgesamt 10 Straßenabläufe und es verbleibt eine Restlänge von 7,3 m.</w:t>
      </w:r>
    </w:p>
    <w:p w:rsidR="00F34112" w:rsidRDefault="00562664">
      <w:pPr>
        <w:pStyle w:val="Kopfzeile"/>
        <w:tabs>
          <w:tab w:val="clear" w:pos="4536"/>
          <w:tab w:val="clear" w:pos="9072"/>
        </w:tabs>
        <w:spacing w:before="120"/>
      </w:pPr>
      <w:r>
        <w:t>Zu b)</w:t>
      </w:r>
      <w:r>
        <w:tab/>
        <w:t>Übergangsbogen</w:t>
      </w:r>
    </w:p>
    <w:p w:rsidR="00F34112" w:rsidRDefault="00562664">
      <w:pPr>
        <w:spacing w:before="120"/>
        <w:jc w:val="both"/>
      </w:pPr>
      <w:r>
        <w:t>Für den Bereich des Übergangsbogens, bei dem sich Quer</w:t>
      </w:r>
      <w:r>
        <w:noBreakHyphen/>
        <w:t xml:space="preserve"> und Längsneigung linear ändern, wird der jeweilige Straßenablaufabstand für mehrere Stützstellen in der Tabelle 2 bestimmt und anschließend in Bild 7 grafisch dargestellt. Es ist hierbei wesentlich zu erkennen, dass sich der Abstand zwischen zwei Straßenabläufen als Schnittpunkt der Q</w:t>
      </w:r>
      <w:r>
        <w:rPr>
          <w:vertAlign w:val="subscript"/>
        </w:rPr>
        <w:t>Z</w:t>
      </w:r>
      <w:r>
        <w:noBreakHyphen/>
        <w:t>Linie mit der (hier im Beispiel) linear des Weges x anwachsenden Linie des seitlichen Zuflusses</w:t>
      </w:r>
    </w:p>
    <w:p w:rsidR="00F34112" w:rsidRDefault="00562664" w:rsidP="00490FBB">
      <w:pPr>
        <w:spacing w:before="120"/>
      </w:pPr>
      <w:proofErr w:type="spellStart"/>
      <w:r>
        <w:t>Q</w:t>
      </w:r>
      <w:r>
        <w:rPr>
          <w:vertAlign w:val="subscript"/>
        </w:rPr>
        <w:t>s</w:t>
      </w:r>
      <w:proofErr w:type="spellEnd"/>
      <w:r>
        <w:t> = </w:t>
      </w:r>
      <w:proofErr w:type="spellStart"/>
      <w:r>
        <w:t>q</w:t>
      </w:r>
      <w:r>
        <w:rPr>
          <w:vertAlign w:val="subscript"/>
        </w:rPr>
        <w:t>s</w:t>
      </w:r>
      <w:proofErr w:type="spellEnd"/>
      <w:r>
        <w:t> </w:t>
      </w:r>
      <w:r>
        <w:sym w:font="Symbol" w:char="F0D7"/>
      </w:r>
      <w:r>
        <w:t> x</w:t>
      </w:r>
    </w:p>
    <w:p w:rsidR="00F34112" w:rsidRDefault="00562664">
      <w:pPr>
        <w:spacing w:before="120"/>
      </w:pPr>
      <w:r>
        <w:t>ergibt.</w:t>
      </w:r>
    </w:p>
    <w:p w:rsidR="00F34112" w:rsidRDefault="00562664">
      <w:pPr>
        <w:pStyle w:val="Tabellen"/>
        <w:keepNext/>
        <w:keepLines/>
        <w:tabs>
          <w:tab w:val="clear" w:pos="992"/>
          <w:tab w:val="clear" w:pos="9071"/>
          <w:tab w:val="left" w:pos="1134"/>
        </w:tabs>
        <w:ind w:left="1134" w:hanging="1134"/>
        <w:rPr>
          <w:sz w:val="24"/>
        </w:rPr>
      </w:pPr>
      <w:bookmarkStart w:id="120" w:name="_Toc52904979"/>
      <w:r>
        <w:rPr>
          <w:b/>
          <w:bCs/>
          <w:sz w:val="24"/>
        </w:rPr>
        <w:t>Tabelle 2:</w:t>
      </w:r>
      <w:r>
        <w:rPr>
          <w:b/>
          <w:bCs/>
          <w:sz w:val="24"/>
        </w:rPr>
        <w:tab/>
      </w:r>
      <w:r>
        <w:rPr>
          <w:sz w:val="24"/>
        </w:rPr>
        <w:t>Hilfswerte zur Erzeugung des Straßenablaufabstandes in Bild 7 aus den Bemes</w:t>
      </w:r>
      <w:r>
        <w:rPr>
          <w:sz w:val="24"/>
        </w:rPr>
        <w:softHyphen/>
        <w:t>sungs</w:t>
      </w:r>
      <w:r>
        <w:rPr>
          <w:sz w:val="24"/>
        </w:rPr>
        <w:softHyphen/>
        <w:t xml:space="preserve">tabellen </w:t>
      </w:r>
      <w:r w:rsidR="00490FBB">
        <w:rPr>
          <w:sz w:val="24"/>
        </w:rPr>
        <w:t>A7</w:t>
      </w:r>
      <w:r>
        <w:rPr>
          <w:sz w:val="24"/>
        </w:rPr>
        <w:t xml:space="preserve"> 8.2.4 bis </w:t>
      </w:r>
      <w:r w:rsidR="00490FBB">
        <w:rPr>
          <w:sz w:val="24"/>
        </w:rPr>
        <w:t>A7</w:t>
      </w:r>
      <w:r>
        <w:rPr>
          <w:sz w:val="24"/>
        </w:rPr>
        <w:t>.2.9</w:t>
      </w:r>
      <w:bookmarkEnd w:id="12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630"/>
        <w:gridCol w:w="647"/>
        <w:gridCol w:w="737"/>
        <w:gridCol w:w="617"/>
        <w:gridCol w:w="617"/>
        <w:gridCol w:w="617"/>
        <w:gridCol w:w="617"/>
        <w:gridCol w:w="617"/>
      </w:tblGrid>
      <w:tr w:rsidR="00F34112">
        <w:tc>
          <w:tcPr>
            <w:tcW w:w="1630" w:type="dxa"/>
            <w:tcBorders>
              <w:bottom w:val="nil"/>
              <w:right w:val="single" w:sz="4" w:space="0" w:color="auto"/>
            </w:tcBorders>
          </w:tcPr>
          <w:p w:rsidR="00F34112" w:rsidRDefault="00562664">
            <w:pPr>
              <w:keepNext/>
              <w:keepLines/>
              <w:tabs>
                <w:tab w:val="left" w:pos="720"/>
              </w:tabs>
              <w:ind w:left="57"/>
              <w:rPr>
                <w:lang w:val="fr-FR"/>
              </w:rPr>
            </w:pPr>
            <w:proofErr w:type="spellStart"/>
            <w:r>
              <w:rPr>
                <w:lang w:val="fr-FR"/>
              </w:rPr>
              <w:t>s</w:t>
            </w:r>
            <w:r>
              <w:rPr>
                <w:vertAlign w:val="subscript"/>
                <w:lang w:val="fr-FR"/>
              </w:rPr>
              <w:t>f</w:t>
            </w:r>
            <w:proofErr w:type="spellEnd"/>
          </w:p>
        </w:tc>
        <w:tc>
          <w:tcPr>
            <w:tcW w:w="647" w:type="dxa"/>
            <w:tcBorders>
              <w:left w:val="single" w:sz="4" w:space="0" w:color="auto"/>
              <w:bottom w:val="nil"/>
            </w:tcBorders>
          </w:tcPr>
          <w:p w:rsidR="00F34112" w:rsidRDefault="00562664">
            <w:pPr>
              <w:keepNext/>
              <w:keepLines/>
              <w:tabs>
                <w:tab w:val="left" w:pos="720"/>
              </w:tabs>
              <w:rPr>
                <w:lang w:val="fr-FR"/>
              </w:rPr>
            </w:pPr>
            <w:r>
              <w:rPr>
                <w:lang w:val="fr-FR"/>
              </w:rPr>
              <w:t>[%]</w:t>
            </w:r>
          </w:p>
        </w:tc>
        <w:tc>
          <w:tcPr>
            <w:tcW w:w="737" w:type="dxa"/>
            <w:tcBorders>
              <w:bottom w:val="nil"/>
            </w:tcBorders>
          </w:tcPr>
          <w:p w:rsidR="00F34112" w:rsidRDefault="00562664">
            <w:pPr>
              <w:keepNext/>
              <w:keepLines/>
              <w:tabs>
                <w:tab w:val="left" w:pos="720"/>
              </w:tabs>
              <w:ind w:right="170"/>
              <w:jc w:val="right"/>
              <w:rPr>
                <w:lang w:val="fr-FR"/>
              </w:rPr>
            </w:pPr>
            <w:r>
              <w:rPr>
                <w:lang w:val="fr-FR"/>
              </w:rPr>
              <w:t>4,0</w:t>
            </w:r>
          </w:p>
        </w:tc>
        <w:tc>
          <w:tcPr>
            <w:tcW w:w="617" w:type="dxa"/>
            <w:tcBorders>
              <w:bottom w:val="nil"/>
            </w:tcBorders>
          </w:tcPr>
          <w:p w:rsidR="00F34112" w:rsidRDefault="00562664">
            <w:pPr>
              <w:keepNext/>
              <w:keepLines/>
              <w:tabs>
                <w:tab w:val="left" w:pos="720"/>
              </w:tabs>
              <w:ind w:right="170"/>
              <w:jc w:val="right"/>
              <w:rPr>
                <w:lang w:val="fr-FR"/>
              </w:rPr>
            </w:pPr>
            <w:r>
              <w:rPr>
                <w:lang w:val="fr-FR"/>
              </w:rPr>
              <w:t>3,6</w:t>
            </w:r>
          </w:p>
        </w:tc>
        <w:tc>
          <w:tcPr>
            <w:tcW w:w="617" w:type="dxa"/>
            <w:tcBorders>
              <w:bottom w:val="nil"/>
            </w:tcBorders>
          </w:tcPr>
          <w:p w:rsidR="00F34112" w:rsidRDefault="00562664">
            <w:pPr>
              <w:keepNext/>
              <w:keepLines/>
              <w:tabs>
                <w:tab w:val="left" w:pos="720"/>
              </w:tabs>
              <w:ind w:right="170"/>
              <w:jc w:val="right"/>
              <w:rPr>
                <w:lang w:val="fr-FR"/>
              </w:rPr>
            </w:pPr>
            <w:r>
              <w:rPr>
                <w:lang w:val="fr-FR"/>
              </w:rPr>
              <w:t>3,2</w:t>
            </w:r>
          </w:p>
        </w:tc>
        <w:tc>
          <w:tcPr>
            <w:tcW w:w="617" w:type="dxa"/>
            <w:tcBorders>
              <w:bottom w:val="nil"/>
            </w:tcBorders>
          </w:tcPr>
          <w:p w:rsidR="00F34112" w:rsidRDefault="00562664">
            <w:pPr>
              <w:keepNext/>
              <w:keepLines/>
              <w:tabs>
                <w:tab w:val="left" w:pos="720"/>
              </w:tabs>
              <w:ind w:right="170"/>
              <w:jc w:val="right"/>
              <w:rPr>
                <w:lang w:val="fr-FR"/>
              </w:rPr>
            </w:pPr>
            <w:r>
              <w:rPr>
                <w:lang w:val="fr-FR"/>
              </w:rPr>
              <w:t>2,8</w:t>
            </w:r>
          </w:p>
        </w:tc>
        <w:tc>
          <w:tcPr>
            <w:tcW w:w="617" w:type="dxa"/>
            <w:tcBorders>
              <w:bottom w:val="nil"/>
            </w:tcBorders>
          </w:tcPr>
          <w:p w:rsidR="00F34112" w:rsidRDefault="00562664">
            <w:pPr>
              <w:keepNext/>
              <w:keepLines/>
              <w:tabs>
                <w:tab w:val="left" w:pos="720"/>
              </w:tabs>
              <w:ind w:right="170"/>
              <w:jc w:val="right"/>
              <w:rPr>
                <w:lang w:val="fr-FR"/>
              </w:rPr>
            </w:pPr>
            <w:r>
              <w:rPr>
                <w:lang w:val="fr-FR"/>
              </w:rPr>
              <w:t>2,4</w:t>
            </w:r>
          </w:p>
        </w:tc>
        <w:tc>
          <w:tcPr>
            <w:tcW w:w="617" w:type="dxa"/>
            <w:tcBorders>
              <w:bottom w:val="nil"/>
            </w:tcBorders>
          </w:tcPr>
          <w:p w:rsidR="00F34112" w:rsidRDefault="00562664">
            <w:pPr>
              <w:keepNext/>
              <w:keepLines/>
              <w:tabs>
                <w:tab w:val="left" w:pos="720"/>
              </w:tabs>
              <w:ind w:right="170"/>
              <w:jc w:val="right"/>
              <w:rPr>
                <w:lang w:val="fr-FR"/>
              </w:rPr>
            </w:pPr>
            <w:r>
              <w:rPr>
                <w:lang w:val="fr-FR"/>
              </w:rPr>
              <w:t>2,0</w:t>
            </w:r>
          </w:p>
        </w:tc>
      </w:tr>
      <w:tr w:rsidR="00F34112">
        <w:tc>
          <w:tcPr>
            <w:tcW w:w="1630" w:type="dxa"/>
            <w:tcBorders>
              <w:top w:val="nil"/>
              <w:bottom w:val="nil"/>
              <w:right w:val="single" w:sz="4" w:space="0" w:color="auto"/>
            </w:tcBorders>
          </w:tcPr>
          <w:p w:rsidR="00F34112" w:rsidRDefault="00562664">
            <w:pPr>
              <w:keepNext/>
              <w:keepLines/>
              <w:tabs>
                <w:tab w:val="left" w:pos="720"/>
              </w:tabs>
              <w:ind w:left="57"/>
              <w:rPr>
                <w:lang w:val="fr-FR"/>
              </w:rPr>
            </w:pPr>
            <w:r>
              <w:rPr>
                <w:lang w:val="fr-FR"/>
              </w:rPr>
              <w:t>q</w:t>
            </w:r>
          </w:p>
        </w:tc>
        <w:tc>
          <w:tcPr>
            <w:tcW w:w="647" w:type="dxa"/>
            <w:tcBorders>
              <w:top w:val="nil"/>
              <w:left w:val="single" w:sz="4" w:space="0" w:color="auto"/>
              <w:bottom w:val="nil"/>
            </w:tcBorders>
          </w:tcPr>
          <w:p w:rsidR="00F34112" w:rsidRDefault="00562664">
            <w:pPr>
              <w:keepNext/>
              <w:keepLines/>
              <w:tabs>
                <w:tab w:val="left" w:pos="720"/>
              </w:tabs>
              <w:rPr>
                <w:lang w:val="fr-FR"/>
              </w:rPr>
            </w:pPr>
            <w:r>
              <w:rPr>
                <w:lang w:val="fr-FR"/>
              </w:rPr>
              <w:t>[%]</w:t>
            </w:r>
          </w:p>
        </w:tc>
        <w:tc>
          <w:tcPr>
            <w:tcW w:w="737" w:type="dxa"/>
            <w:tcBorders>
              <w:top w:val="nil"/>
              <w:bottom w:val="nil"/>
            </w:tcBorders>
          </w:tcPr>
          <w:p w:rsidR="00F34112" w:rsidRDefault="00562664">
            <w:pPr>
              <w:keepNext/>
              <w:keepLines/>
              <w:tabs>
                <w:tab w:val="left" w:pos="720"/>
              </w:tabs>
              <w:ind w:right="170"/>
              <w:jc w:val="right"/>
              <w:rPr>
                <w:lang w:val="fr-FR"/>
              </w:rPr>
            </w:pPr>
            <w:r>
              <w:rPr>
                <w:lang w:val="fr-FR"/>
              </w:rPr>
              <w:t>5,0</w:t>
            </w:r>
          </w:p>
        </w:tc>
        <w:tc>
          <w:tcPr>
            <w:tcW w:w="617" w:type="dxa"/>
            <w:tcBorders>
              <w:top w:val="nil"/>
              <w:bottom w:val="nil"/>
            </w:tcBorders>
          </w:tcPr>
          <w:p w:rsidR="00F34112" w:rsidRDefault="00562664">
            <w:pPr>
              <w:keepNext/>
              <w:keepLines/>
              <w:tabs>
                <w:tab w:val="left" w:pos="720"/>
              </w:tabs>
              <w:ind w:right="170"/>
              <w:jc w:val="right"/>
              <w:rPr>
                <w:lang w:val="fr-FR"/>
              </w:rPr>
            </w:pPr>
            <w:r>
              <w:rPr>
                <w:lang w:val="fr-FR"/>
              </w:rPr>
              <w:t>4,5</w:t>
            </w:r>
          </w:p>
        </w:tc>
        <w:tc>
          <w:tcPr>
            <w:tcW w:w="617" w:type="dxa"/>
            <w:tcBorders>
              <w:top w:val="nil"/>
              <w:bottom w:val="nil"/>
            </w:tcBorders>
          </w:tcPr>
          <w:p w:rsidR="00F34112" w:rsidRDefault="00562664">
            <w:pPr>
              <w:keepNext/>
              <w:keepLines/>
              <w:tabs>
                <w:tab w:val="left" w:pos="720"/>
              </w:tabs>
              <w:ind w:right="170"/>
              <w:jc w:val="right"/>
              <w:rPr>
                <w:lang w:val="fr-FR"/>
              </w:rPr>
            </w:pPr>
            <w:r>
              <w:rPr>
                <w:lang w:val="fr-FR"/>
              </w:rPr>
              <w:t>4,0</w:t>
            </w:r>
          </w:p>
        </w:tc>
        <w:tc>
          <w:tcPr>
            <w:tcW w:w="617" w:type="dxa"/>
            <w:tcBorders>
              <w:top w:val="nil"/>
              <w:bottom w:val="nil"/>
            </w:tcBorders>
          </w:tcPr>
          <w:p w:rsidR="00F34112" w:rsidRDefault="00562664">
            <w:pPr>
              <w:keepNext/>
              <w:keepLines/>
              <w:tabs>
                <w:tab w:val="left" w:pos="720"/>
              </w:tabs>
              <w:ind w:right="170"/>
              <w:jc w:val="right"/>
              <w:rPr>
                <w:lang w:val="fr-FR"/>
              </w:rPr>
            </w:pPr>
            <w:r>
              <w:rPr>
                <w:lang w:val="fr-FR"/>
              </w:rPr>
              <w:t>3,5</w:t>
            </w:r>
          </w:p>
        </w:tc>
        <w:tc>
          <w:tcPr>
            <w:tcW w:w="617" w:type="dxa"/>
            <w:tcBorders>
              <w:top w:val="nil"/>
              <w:bottom w:val="nil"/>
            </w:tcBorders>
          </w:tcPr>
          <w:p w:rsidR="00F34112" w:rsidRDefault="00562664">
            <w:pPr>
              <w:keepNext/>
              <w:keepLines/>
              <w:tabs>
                <w:tab w:val="left" w:pos="720"/>
              </w:tabs>
              <w:ind w:right="170"/>
              <w:jc w:val="right"/>
              <w:rPr>
                <w:lang w:val="fr-FR"/>
              </w:rPr>
            </w:pPr>
            <w:r>
              <w:rPr>
                <w:lang w:val="fr-FR"/>
              </w:rPr>
              <w:t>3,0</w:t>
            </w:r>
          </w:p>
        </w:tc>
        <w:tc>
          <w:tcPr>
            <w:tcW w:w="617" w:type="dxa"/>
            <w:tcBorders>
              <w:top w:val="nil"/>
              <w:bottom w:val="nil"/>
            </w:tcBorders>
          </w:tcPr>
          <w:p w:rsidR="00F34112" w:rsidRDefault="00562664">
            <w:pPr>
              <w:keepNext/>
              <w:keepLines/>
              <w:tabs>
                <w:tab w:val="left" w:pos="720"/>
              </w:tabs>
              <w:ind w:right="170"/>
              <w:jc w:val="right"/>
              <w:rPr>
                <w:lang w:val="fr-FR"/>
              </w:rPr>
            </w:pPr>
            <w:r>
              <w:rPr>
                <w:lang w:val="fr-FR"/>
              </w:rPr>
              <w:t>2,5</w:t>
            </w:r>
          </w:p>
        </w:tc>
      </w:tr>
      <w:tr w:rsidR="00F34112">
        <w:tc>
          <w:tcPr>
            <w:tcW w:w="1630" w:type="dxa"/>
            <w:tcBorders>
              <w:top w:val="nil"/>
              <w:bottom w:val="nil"/>
              <w:right w:val="single" w:sz="4" w:space="0" w:color="auto"/>
            </w:tcBorders>
          </w:tcPr>
          <w:p w:rsidR="00F34112" w:rsidRDefault="00562664">
            <w:pPr>
              <w:keepNext/>
              <w:keepLines/>
              <w:tabs>
                <w:tab w:val="left" w:pos="720"/>
              </w:tabs>
              <w:ind w:left="57"/>
              <w:rPr>
                <w:lang w:val="fr-FR"/>
              </w:rPr>
            </w:pPr>
            <w:r>
              <w:rPr>
                <w:lang w:val="fr-FR"/>
              </w:rPr>
              <w:t>Q</w:t>
            </w:r>
            <w:r>
              <w:rPr>
                <w:vertAlign w:val="subscript"/>
                <w:lang w:val="fr-FR"/>
              </w:rPr>
              <w:t>Z</w:t>
            </w:r>
          </w:p>
        </w:tc>
        <w:tc>
          <w:tcPr>
            <w:tcW w:w="647" w:type="dxa"/>
            <w:tcBorders>
              <w:top w:val="nil"/>
              <w:left w:val="single" w:sz="4" w:space="0" w:color="auto"/>
              <w:bottom w:val="nil"/>
            </w:tcBorders>
          </w:tcPr>
          <w:p w:rsidR="00F34112" w:rsidRDefault="00562664">
            <w:pPr>
              <w:keepNext/>
              <w:keepLines/>
              <w:tabs>
                <w:tab w:val="left" w:pos="720"/>
              </w:tabs>
              <w:rPr>
                <w:lang w:val="en-GB"/>
              </w:rPr>
            </w:pPr>
            <w:r>
              <w:rPr>
                <w:lang w:val="en-GB"/>
              </w:rPr>
              <w:t>[l/s]</w:t>
            </w:r>
          </w:p>
        </w:tc>
        <w:tc>
          <w:tcPr>
            <w:tcW w:w="737" w:type="dxa"/>
            <w:tcBorders>
              <w:top w:val="nil"/>
              <w:bottom w:val="nil"/>
            </w:tcBorders>
          </w:tcPr>
          <w:p w:rsidR="00F34112" w:rsidRDefault="00562664">
            <w:pPr>
              <w:keepNext/>
              <w:keepLines/>
              <w:tabs>
                <w:tab w:val="left" w:pos="720"/>
              </w:tabs>
              <w:ind w:right="170"/>
              <w:jc w:val="right"/>
              <w:rPr>
                <w:lang w:val="en-GB"/>
              </w:rPr>
            </w:pPr>
            <w:r>
              <w:rPr>
                <w:lang w:val="en-GB"/>
              </w:rPr>
              <w:t>11,2</w:t>
            </w:r>
          </w:p>
        </w:tc>
        <w:tc>
          <w:tcPr>
            <w:tcW w:w="617" w:type="dxa"/>
            <w:tcBorders>
              <w:top w:val="nil"/>
              <w:bottom w:val="nil"/>
            </w:tcBorders>
          </w:tcPr>
          <w:p w:rsidR="00F34112" w:rsidRDefault="00562664">
            <w:pPr>
              <w:keepNext/>
              <w:keepLines/>
              <w:tabs>
                <w:tab w:val="left" w:pos="720"/>
              </w:tabs>
              <w:ind w:right="170"/>
              <w:jc w:val="right"/>
              <w:rPr>
                <w:lang w:val="en-GB"/>
              </w:rPr>
            </w:pPr>
            <w:r>
              <w:rPr>
                <w:lang w:val="en-GB"/>
              </w:rPr>
              <w:t>9,0</w:t>
            </w:r>
          </w:p>
        </w:tc>
        <w:tc>
          <w:tcPr>
            <w:tcW w:w="617" w:type="dxa"/>
            <w:tcBorders>
              <w:top w:val="nil"/>
              <w:bottom w:val="nil"/>
            </w:tcBorders>
          </w:tcPr>
          <w:p w:rsidR="00F34112" w:rsidRDefault="00562664">
            <w:pPr>
              <w:keepNext/>
              <w:keepLines/>
              <w:tabs>
                <w:tab w:val="left" w:pos="720"/>
              </w:tabs>
              <w:ind w:right="170"/>
              <w:jc w:val="right"/>
              <w:rPr>
                <w:lang w:val="en-GB"/>
              </w:rPr>
            </w:pPr>
            <w:r>
              <w:rPr>
                <w:lang w:val="en-GB"/>
              </w:rPr>
              <w:t>7,0</w:t>
            </w:r>
          </w:p>
        </w:tc>
        <w:tc>
          <w:tcPr>
            <w:tcW w:w="617" w:type="dxa"/>
            <w:tcBorders>
              <w:top w:val="nil"/>
              <w:bottom w:val="nil"/>
            </w:tcBorders>
          </w:tcPr>
          <w:p w:rsidR="00F34112" w:rsidRDefault="00562664">
            <w:pPr>
              <w:keepNext/>
              <w:keepLines/>
              <w:tabs>
                <w:tab w:val="left" w:pos="720"/>
              </w:tabs>
              <w:ind w:right="170"/>
              <w:jc w:val="right"/>
              <w:rPr>
                <w:lang w:val="en-GB"/>
              </w:rPr>
            </w:pPr>
            <w:r>
              <w:rPr>
                <w:lang w:val="en-GB"/>
              </w:rPr>
              <w:t>5,2</w:t>
            </w:r>
          </w:p>
        </w:tc>
        <w:tc>
          <w:tcPr>
            <w:tcW w:w="617" w:type="dxa"/>
            <w:tcBorders>
              <w:top w:val="nil"/>
              <w:bottom w:val="nil"/>
            </w:tcBorders>
          </w:tcPr>
          <w:p w:rsidR="00F34112" w:rsidRDefault="00562664">
            <w:pPr>
              <w:keepNext/>
              <w:keepLines/>
              <w:tabs>
                <w:tab w:val="left" w:pos="720"/>
              </w:tabs>
              <w:ind w:right="170"/>
              <w:jc w:val="right"/>
              <w:rPr>
                <w:lang w:val="en-GB"/>
              </w:rPr>
            </w:pPr>
            <w:r>
              <w:rPr>
                <w:lang w:val="en-GB"/>
              </w:rPr>
              <w:t>3,8</w:t>
            </w:r>
          </w:p>
        </w:tc>
        <w:tc>
          <w:tcPr>
            <w:tcW w:w="617" w:type="dxa"/>
            <w:tcBorders>
              <w:top w:val="nil"/>
              <w:bottom w:val="nil"/>
            </w:tcBorders>
          </w:tcPr>
          <w:p w:rsidR="00F34112" w:rsidRDefault="00562664">
            <w:pPr>
              <w:keepNext/>
              <w:keepLines/>
              <w:tabs>
                <w:tab w:val="left" w:pos="720"/>
              </w:tabs>
              <w:ind w:right="170"/>
              <w:jc w:val="right"/>
              <w:rPr>
                <w:lang w:val="en-GB"/>
              </w:rPr>
            </w:pPr>
            <w:r>
              <w:rPr>
                <w:lang w:val="en-GB"/>
              </w:rPr>
              <w:t>2,5</w:t>
            </w:r>
          </w:p>
        </w:tc>
      </w:tr>
      <w:tr w:rsidR="00F34112">
        <w:tc>
          <w:tcPr>
            <w:tcW w:w="1630" w:type="dxa"/>
            <w:tcBorders>
              <w:top w:val="nil"/>
              <w:bottom w:val="nil"/>
              <w:right w:val="single" w:sz="4" w:space="0" w:color="auto"/>
            </w:tcBorders>
          </w:tcPr>
          <w:p w:rsidR="00F34112" w:rsidRDefault="00562664">
            <w:pPr>
              <w:keepNext/>
              <w:keepLines/>
              <w:tabs>
                <w:tab w:val="left" w:pos="720"/>
              </w:tabs>
              <w:ind w:left="57"/>
              <w:rPr>
                <w:lang w:val="en-GB"/>
              </w:rPr>
            </w:pPr>
            <w:r>
              <w:rPr>
                <w:lang w:val="en-GB"/>
              </w:rPr>
              <w:t>Q</w:t>
            </w:r>
            <w:r>
              <w:rPr>
                <w:vertAlign w:val="subscript"/>
                <w:lang w:val="en-GB"/>
              </w:rPr>
              <w:t>A</w:t>
            </w:r>
          </w:p>
        </w:tc>
        <w:tc>
          <w:tcPr>
            <w:tcW w:w="647" w:type="dxa"/>
            <w:tcBorders>
              <w:top w:val="nil"/>
              <w:left w:val="single" w:sz="4" w:space="0" w:color="auto"/>
              <w:bottom w:val="nil"/>
            </w:tcBorders>
          </w:tcPr>
          <w:p w:rsidR="00F34112" w:rsidRDefault="00562664">
            <w:pPr>
              <w:keepNext/>
              <w:keepLines/>
              <w:tabs>
                <w:tab w:val="left" w:pos="720"/>
              </w:tabs>
              <w:rPr>
                <w:lang w:val="en-GB"/>
              </w:rPr>
            </w:pPr>
            <w:r>
              <w:rPr>
                <w:lang w:val="en-GB"/>
              </w:rPr>
              <w:t>[l/s]</w:t>
            </w:r>
          </w:p>
        </w:tc>
        <w:tc>
          <w:tcPr>
            <w:tcW w:w="737" w:type="dxa"/>
            <w:tcBorders>
              <w:top w:val="nil"/>
              <w:bottom w:val="nil"/>
            </w:tcBorders>
          </w:tcPr>
          <w:p w:rsidR="00F34112" w:rsidRDefault="00562664">
            <w:pPr>
              <w:keepNext/>
              <w:keepLines/>
              <w:tabs>
                <w:tab w:val="left" w:pos="720"/>
              </w:tabs>
              <w:ind w:right="170"/>
              <w:jc w:val="right"/>
              <w:rPr>
                <w:lang w:val="en-GB"/>
              </w:rPr>
            </w:pPr>
            <w:r>
              <w:rPr>
                <w:lang w:val="en-GB"/>
              </w:rPr>
              <w:t>10,4</w:t>
            </w:r>
          </w:p>
        </w:tc>
        <w:tc>
          <w:tcPr>
            <w:tcW w:w="617" w:type="dxa"/>
            <w:tcBorders>
              <w:top w:val="nil"/>
              <w:bottom w:val="nil"/>
            </w:tcBorders>
          </w:tcPr>
          <w:p w:rsidR="00F34112" w:rsidRDefault="00562664">
            <w:pPr>
              <w:keepNext/>
              <w:keepLines/>
              <w:tabs>
                <w:tab w:val="left" w:pos="720"/>
              </w:tabs>
              <w:ind w:right="170"/>
              <w:jc w:val="right"/>
              <w:rPr>
                <w:lang w:val="en-GB"/>
              </w:rPr>
            </w:pPr>
            <w:r>
              <w:rPr>
                <w:lang w:val="en-GB"/>
              </w:rPr>
              <w:t>8,5</w:t>
            </w:r>
          </w:p>
        </w:tc>
        <w:tc>
          <w:tcPr>
            <w:tcW w:w="617" w:type="dxa"/>
            <w:tcBorders>
              <w:top w:val="nil"/>
              <w:bottom w:val="nil"/>
            </w:tcBorders>
          </w:tcPr>
          <w:p w:rsidR="00F34112" w:rsidRDefault="00562664">
            <w:pPr>
              <w:keepNext/>
              <w:keepLines/>
              <w:tabs>
                <w:tab w:val="left" w:pos="720"/>
              </w:tabs>
              <w:ind w:right="170"/>
              <w:jc w:val="right"/>
              <w:rPr>
                <w:lang w:val="en-GB"/>
              </w:rPr>
            </w:pPr>
            <w:r>
              <w:rPr>
                <w:lang w:val="en-GB"/>
              </w:rPr>
              <w:t>6,8</w:t>
            </w:r>
          </w:p>
        </w:tc>
        <w:tc>
          <w:tcPr>
            <w:tcW w:w="617" w:type="dxa"/>
            <w:tcBorders>
              <w:top w:val="nil"/>
              <w:bottom w:val="nil"/>
            </w:tcBorders>
          </w:tcPr>
          <w:p w:rsidR="00F34112" w:rsidRDefault="00562664">
            <w:pPr>
              <w:keepNext/>
              <w:keepLines/>
              <w:tabs>
                <w:tab w:val="left" w:pos="720"/>
              </w:tabs>
              <w:ind w:right="170"/>
              <w:jc w:val="right"/>
              <w:rPr>
                <w:lang w:val="en-GB"/>
              </w:rPr>
            </w:pPr>
            <w:r>
              <w:rPr>
                <w:lang w:val="en-GB"/>
              </w:rPr>
              <w:t>5,2</w:t>
            </w:r>
          </w:p>
        </w:tc>
        <w:tc>
          <w:tcPr>
            <w:tcW w:w="617" w:type="dxa"/>
            <w:tcBorders>
              <w:top w:val="nil"/>
              <w:bottom w:val="nil"/>
            </w:tcBorders>
          </w:tcPr>
          <w:p w:rsidR="00F34112" w:rsidRDefault="00562664">
            <w:pPr>
              <w:keepNext/>
              <w:keepLines/>
              <w:tabs>
                <w:tab w:val="left" w:pos="720"/>
              </w:tabs>
              <w:ind w:right="170"/>
              <w:jc w:val="right"/>
              <w:rPr>
                <w:lang w:val="en-GB"/>
              </w:rPr>
            </w:pPr>
            <w:r>
              <w:rPr>
                <w:lang w:val="en-GB"/>
              </w:rPr>
              <w:t>3,8</w:t>
            </w:r>
          </w:p>
        </w:tc>
        <w:tc>
          <w:tcPr>
            <w:tcW w:w="617" w:type="dxa"/>
            <w:tcBorders>
              <w:top w:val="nil"/>
              <w:bottom w:val="nil"/>
            </w:tcBorders>
          </w:tcPr>
          <w:p w:rsidR="00F34112" w:rsidRDefault="00562664">
            <w:pPr>
              <w:keepNext/>
              <w:keepLines/>
              <w:tabs>
                <w:tab w:val="left" w:pos="720"/>
              </w:tabs>
              <w:ind w:right="170"/>
              <w:jc w:val="right"/>
              <w:rPr>
                <w:lang w:val="en-GB"/>
              </w:rPr>
            </w:pPr>
            <w:r>
              <w:rPr>
                <w:lang w:val="en-GB"/>
              </w:rPr>
              <w:t>2,5</w:t>
            </w:r>
          </w:p>
        </w:tc>
      </w:tr>
      <w:tr w:rsidR="00F34112">
        <w:tc>
          <w:tcPr>
            <w:tcW w:w="1630" w:type="dxa"/>
            <w:tcBorders>
              <w:top w:val="nil"/>
              <w:right w:val="single" w:sz="4" w:space="0" w:color="auto"/>
            </w:tcBorders>
          </w:tcPr>
          <w:p w:rsidR="00F34112" w:rsidRDefault="00562664">
            <w:pPr>
              <w:keepNext/>
              <w:keepLines/>
              <w:tabs>
                <w:tab w:val="left" w:pos="720"/>
              </w:tabs>
              <w:ind w:left="57"/>
              <w:rPr>
                <w:lang w:val="en-GB"/>
              </w:rPr>
            </w:pPr>
            <w:r>
              <w:rPr>
                <w:lang w:val="en-GB"/>
              </w:rPr>
              <w:t>Q</w:t>
            </w:r>
            <w:r>
              <w:rPr>
                <w:vertAlign w:val="subscript"/>
                <w:lang w:val="en-GB"/>
              </w:rPr>
              <w:t>G = </w:t>
            </w:r>
            <w:r>
              <w:rPr>
                <w:lang w:val="en-GB"/>
              </w:rPr>
              <w:t>Q</w:t>
            </w:r>
            <w:r>
              <w:rPr>
                <w:vertAlign w:val="subscript"/>
                <w:lang w:val="en-GB"/>
              </w:rPr>
              <w:t>Z </w:t>
            </w:r>
            <w:r>
              <w:rPr>
                <w:lang w:val="en-GB"/>
              </w:rPr>
              <w:t>- Q</w:t>
            </w:r>
            <w:r>
              <w:rPr>
                <w:vertAlign w:val="subscript"/>
                <w:lang w:val="en-GB"/>
              </w:rPr>
              <w:t>A</w:t>
            </w:r>
          </w:p>
        </w:tc>
        <w:tc>
          <w:tcPr>
            <w:tcW w:w="647" w:type="dxa"/>
            <w:tcBorders>
              <w:top w:val="nil"/>
              <w:left w:val="single" w:sz="4" w:space="0" w:color="auto"/>
            </w:tcBorders>
          </w:tcPr>
          <w:p w:rsidR="00F34112" w:rsidRDefault="00562664">
            <w:pPr>
              <w:keepNext/>
              <w:keepLines/>
              <w:tabs>
                <w:tab w:val="left" w:pos="720"/>
              </w:tabs>
            </w:pPr>
            <w:r>
              <w:t>[l/s]</w:t>
            </w:r>
          </w:p>
        </w:tc>
        <w:tc>
          <w:tcPr>
            <w:tcW w:w="737" w:type="dxa"/>
            <w:tcBorders>
              <w:top w:val="nil"/>
            </w:tcBorders>
          </w:tcPr>
          <w:p w:rsidR="00F34112" w:rsidRDefault="00562664">
            <w:pPr>
              <w:keepNext/>
              <w:keepLines/>
              <w:tabs>
                <w:tab w:val="left" w:pos="720"/>
              </w:tabs>
              <w:ind w:right="170"/>
              <w:jc w:val="right"/>
            </w:pPr>
            <w:r>
              <w:t>0,8</w:t>
            </w:r>
          </w:p>
        </w:tc>
        <w:tc>
          <w:tcPr>
            <w:tcW w:w="617" w:type="dxa"/>
            <w:tcBorders>
              <w:top w:val="nil"/>
            </w:tcBorders>
          </w:tcPr>
          <w:p w:rsidR="00F34112" w:rsidRDefault="00562664">
            <w:pPr>
              <w:keepNext/>
              <w:keepLines/>
              <w:tabs>
                <w:tab w:val="left" w:pos="720"/>
              </w:tabs>
              <w:ind w:right="170"/>
              <w:jc w:val="right"/>
            </w:pPr>
            <w:r>
              <w:t>0,5</w:t>
            </w:r>
          </w:p>
        </w:tc>
        <w:tc>
          <w:tcPr>
            <w:tcW w:w="617" w:type="dxa"/>
            <w:tcBorders>
              <w:top w:val="nil"/>
            </w:tcBorders>
          </w:tcPr>
          <w:p w:rsidR="00F34112" w:rsidRDefault="00562664">
            <w:pPr>
              <w:keepNext/>
              <w:keepLines/>
              <w:tabs>
                <w:tab w:val="left" w:pos="720"/>
              </w:tabs>
              <w:ind w:right="170"/>
              <w:jc w:val="right"/>
            </w:pPr>
            <w:r>
              <w:t>0,2</w:t>
            </w:r>
          </w:p>
        </w:tc>
        <w:tc>
          <w:tcPr>
            <w:tcW w:w="617" w:type="dxa"/>
            <w:tcBorders>
              <w:top w:val="nil"/>
            </w:tcBorders>
          </w:tcPr>
          <w:p w:rsidR="00F34112" w:rsidRDefault="00562664">
            <w:pPr>
              <w:keepNext/>
              <w:keepLines/>
              <w:tabs>
                <w:tab w:val="left" w:pos="720"/>
              </w:tabs>
              <w:ind w:right="170"/>
              <w:jc w:val="right"/>
            </w:pPr>
            <w:r>
              <w:t>0,0</w:t>
            </w:r>
          </w:p>
        </w:tc>
        <w:tc>
          <w:tcPr>
            <w:tcW w:w="617" w:type="dxa"/>
            <w:tcBorders>
              <w:top w:val="nil"/>
            </w:tcBorders>
          </w:tcPr>
          <w:p w:rsidR="00F34112" w:rsidRDefault="00562664">
            <w:pPr>
              <w:keepNext/>
              <w:keepLines/>
              <w:tabs>
                <w:tab w:val="left" w:pos="720"/>
              </w:tabs>
              <w:ind w:right="170"/>
              <w:jc w:val="right"/>
            </w:pPr>
            <w:r>
              <w:t>0,0</w:t>
            </w:r>
          </w:p>
        </w:tc>
        <w:tc>
          <w:tcPr>
            <w:tcW w:w="617" w:type="dxa"/>
            <w:tcBorders>
              <w:top w:val="nil"/>
            </w:tcBorders>
          </w:tcPr>
          <w:p w:rsidR="00F34112" w:rsidRDefault="00562664">
            <w:pPr>
              <w:keepNext/>
              <w:keepLines/>
              <w:tabs>
                <w:tab w:val="left" w:pos="720"/>
              </w:tabs>
              <w:ind w:right="170"/>
              <w:jc w:val="right"/>
            </w:pPr>
            <w:r>
              <w:t>0,0</w:t>
            </w:r>
          </w:p>
        </w:tc>
      </w:tr>
    </w:tbl>
    <w:p w:rsidR="00F34112" w:rsidRDefault="00F34112">
      <w:pPr>
        <w:pStyle w:val="Bild"/>
        <w:keepNext w:val="0"/>
        <w:keepLines w:val="0"/>
        <w:spacing w:before="0" w:after="0"/>
      </w:pPr>
    </w:p>
    <w:p w:rsidR="00F34112" w:rsidRDefault="001474CE">
      <w:pPr>
        <w:pStyle w:val="Bild"/>
      </w:pPr>
      <w:r>
        <w:rPr>
          <w:noProof/>
        </w:rPr>
        <w:lastRenderedPageBreak/>
        <w:drawing>
          <wp:inline distT="0" distB="0" distL="0" distR="0">
            <wp:extent cx="5764530" cy="3546475"/>
            <wp:effectExtent l="0" t="0" r="0" b="0"/>
            <wp:docPr id="21" name="Bild 21" descr="BILD_ERG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BILD_ERG7"/>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764530" cy="3546475"/>
                    </a:xfrm>
                    <a:prstGeom prst="rect">
                      <a:avLst/>
                    </a:prstGeom>
                    <a:noFill/>
                    <a:ln>
                      <a:noFill/>
                    </a:ln>
                  </pic:spPr>
                </pic:pic>
              </a:graphicData>
            </a:graphic>
          </wp:inline>
        </w:drawing>
      </w:r>
    </w:p>
    <w:p w:rsidR="00F34112" w:rsidRDefault="00562664">
      <w:pPr>
        <w:pStyle w:val="Abbildung"/>
        <w:rPr>
          <w:color w:val="auto"/>
        </w:rPr>
      </w:pPr>
      <w:bookmarkStart w:id="121" w:name="_Toc109448853"/>
      <w:r>
        <w:rPr>
          <w:color w:val="auto"/>
        </w:rPr>
        <w:t>Bild 7:</w:t>
      </w:r>
      <w:r>
        <w:rPr>
          <w:color w:val="auto"/>
        </w:rPr>
        <w:tab/>
        <w:t>Grafische Ermittlung des Straßenablaufabstandes</w:t>
      </w:r>
      <w:bookmarkEnd w:id="121"/>
    </w:p>
    <w:p w:rsidR="00F34112" w:rsidRDefault="00562664">
      <w:pPr>
        <w:tabs>
          <w:tab w:val="left" w:pos="720"/>
        </w:tabs>
        <w:spacing w:before="120"/>
        <w:jc w:val="both"/>
      </w:pPr>
      <w:r>
        <w:t xml:space="preserve">Die </w:t>
      </w:r>
      <w:proofErr w:type="spellStart"/>
      <w:r>
        <w:t>Q</w:t>
      </w:r>
      <w:r>
        <w:rPr>
          <w:vertAlign w:val="subscript"/>
        </w:rPr>
        <w:t>s</w:t>
      </w:r>
      <w:proofErr w:type="spellEnd"/>
      <w:r>
        <w:noBreakHyphen/>
        <w:t>Linie gibt an jeder Stelle des Gerinnes den aktuellen Durchfluss an. Den Straßen</w:t>
      </w:r>
      <w:r>
        <w:softHyphen/>
        <w:t>ab</w:t>
      </w:r>
      <w:r>
        <w:softHyphen/>
        <w:t>lauf</w:t>
      </w:r>
      <w:r>
        <w:softHyphen/>
        <w:t>abstand erhält man durch Ablesen an den erzeugten Schnittpunkten. Man erkennt in Bild 7, dass die Grundlast Q</w:t>
      </w:r>
      <w:r>
        <w:rPr>
          <w:vertAlign w:val="subscript"/>
        </w:rPr>
        <w:t>G</w:t>
      </w:r>
      <w:r>
        <w:t> = 0 wird und somit die Restriktionen der einzuhaltenden Wasser</w:t>
      </w:r>
      <w:r>
        <w:softHyphen/>
        <w:t>spiegel</w:t>
      </w:r>
      <w:r>
        <w:softHyphen/>
        <w:t>breiten in den Vordergrund treten.</w:t>
      </w:r>
    </w:p>
    <w:p w:rsidR="00F34112" w:rsidRDefault="00562664">
      <w:pPr>
        <w:pStyle w:val="Basisformat"/>
        <w:spacing w:before="120" w:after="0" w:line="240" w:lineRule="auto"/>
      </w:pPr>
      <w:r>
        <w:t>Zu c)</w:t>
      </w:r>
      <w:r>
        <w:tab/>
        <w:t>Gerade</w:t>
      </w:r>
    </w:p>
    <w:p w:rsidR="00F34112" w:rsidRDefault="00562664">
      <w:pPr>
        <w:tabs>
          <w:tab w:val="left" w:pos="720"/>
        </w:tabs>
        <w:spacing w:before="120"/>
        <w:jc w:val="both"/>
      </w:pPr>
      <w:r>
        <w:t>Für das Geradenstück ist eine Grundlast im Gerinne nicht mehr vorhanden. Der Straßen</w:t>
      </w:r>
      <w:r>
        <w:softHyphen/>
        <w:t>ablauf</w:t>
      </w:r>
      <w:r>
        <w:softHyphen/>
        <w:t>abstand ergibt sich zu</w:t>
      </w:r>
    </w:p>
    <w:p w:rsidR="00F34112" w:rsidRDefault="00562664">
      <w:pPr>
        <w:tabs>
          <w:tab w:val="left" w:pos="1134"/>
          <w:tab w:val="left" w:pos="3969"/>
        </w:tabs>
        <w:spacing w:before="120"/>
      </w:pPr>
      <w:r>
        <w:rPr>
          <w:position w:val="-28"/>
        </w:rPr>
        <w:object w:dxaOrig="2400" w:dyaOrig="660">
          <v:shape id="_x0000_i1039" type="#_x0000_t75" style="width:120.2pt;height:33.2pt" o:ole="" fillcolor="window">
            <v:imagedata r:id="rId42" o:title=""/>
          </v:shape>
          <o:OLEObject Type="Embed" ProgID="Equation.3" ShapeID="_x0000_i1039" DrawAspect="Content" ObjectID="_1663519367" r:id="rId43"/>
        </w:object>
      </w:r>
      <w:r>
        <w:t>.</w:t>
      </w:r>
    </w:p>
    <w:p w:rsidR="00F34112" w:rsidRDefault="00562664">
      <w:pPr>
        <w:tabs>
          <w:tab w:val="left" w:pos="720"/>
        </w:tabs>
        <w:spacing w:before="120"/>
      </w:pPr>
      <w:r>
        <w:t>An dieser Stelle erlaubt das Tabellenwerk auch den Aufsatz-Typ I 300 x 500.</w:t>
      </w:r>
    </w:p>
    <w:p w:rsidR="00F34112" w:rsidRDefault="00562664">
      <w:pPr>
        <w:pStyle w:val="berschrift2"/>
        <w:keepLines/>
      </w:pPr>
      <w:bookmarkStart w:id="122" w:name="_Toc532180096"/>
      <w:bookmarkStart w:id="123" w:name="_Toc532180233"/>
      <w:bookmarkStart w:id="124" w:name="_Toc532180488"/>
      <w:bookmarkStart w:id="125" w:name="_Toc532181948"/>
      <w:bookmarkStart w:id="126" w:name="_Toc532184321"/>
      <w:bookmarkStart w:id="127" w:name="_Toc114973213"/>
      <w:r>
        <w:t>5.4</w:t>
      </w:r>
      <w:r>
        <w:tab/>
        <w:t>Bemessung einer Pendelrinne</w:t>
      </w:r>
      <w:bookmarkEnd w:id="122"/>
      <w:bookmarkEnd w:id="123"/>
      <w:bookmarkEnd w:id="124"/>
      <w:bookmarkEnd w:id="125"/>
      <w:bookmarkEnd w:id="126"/>
      <w:bookmarkEnd w:id="127"/>
    </w:p>
    <w:p w:rsidR="00F34112" w:rsidRDefault="00562664">
      <w:pPr>
        <w:pStyle w:val="Kopfzeile"/>
        <w:keepNext/>
        <w:keepLines/>
        <w:tabs>
          <w:tab w:val="clear" w:pos="4536"/>
          <w:tab w:val="clear" w:pos="9072"/>
        </w:tabs>
        <w:spacing w:before="120"/>
      </w:pPr>
      <w:r>
        <w:t>Folgende Vorgaben seien gegeben:</w:t>
      </w:r>
    </w:p>
    <w:p w:rsidR="00F34112" w:rsidRDefault="00562664">
      <w:pPr>
        <w:keepNext/>
        <w:keepLines/>
        <w:tabs>
          <w:tab w:val="left" w:pos="4536"/>
          <w:tab w:val="left" w:pos="5103"/>
        </w:tabs>
        <w:spacing w:before="120"/>
      </w:pPr>
      <w:r>
        <w:t>Fahrbahnlängsneigung</w:t>
      </w:r>
      <w:r>
        <w:tab/>
        <w:t>s</w:t>
      </w:r>
      <w:r>
        <w:rPr>
          <w:vertAlign w:val="subscript"/>
        </w:rPr>
        <w:t>f</w:t>
      </w:r>
      <w:r>
        <w:t> </w:t>
      </w:r>
      <w:r>
        <w:tab/>
        <w:t>= 0,2 %</w:t>
      </w:r>
    </w:p>
    <w:p w:rsidR="00F34112" w:rsidRDefault="00562664">
      <w:pPr>
        <w:keepNext/>
        <w:keepLines/>
        <w:tabs>
          <w:tab w:val="left" w:pos="4536"/>
          <w:tab w:val="left" w:pos="5103"/>
        </w:tabs>
      </w:pPr>
      <w:r>
        <w:t>Breite der zu entwässernden Fläche</w:t>
      </w:r>
      <w:r>
        <w:tab/>
      </w:r>
      <w:proofErr w:type="spellStart"/>
      <w:r>
        <w:t>B</w:t>
      </w:r>
      <w:r>
        <w:rPr>
          <w:vertAlign w:val="subscript"/>
        </w:rPr>
        <w:t>St</w:t>
      </w:r>
      <w:proofErr w:type="spellEnd"/>
      <w:r>
        <w:t> </w:t>
      </w:r>
      <w:r>
        <w:tab/>
        <w:t>= 12,5 m</w:t>
      </w:r>
    </w:p>
    <w:p w:rsidR="00F34112" w:rsidRDefault="00562664">
      <w:pPr>
        <w:keepNext/>
        <w:keepLines/>
        <w:tabs>
          <w:tab w:val="left" w:pos="4536"/>
          <w:tab w:val="left" w:pos="5103"/>
        </w:tabs>
      </w:pPr>
      <w:r>
        <w:t xml:space="preserve">Bemessungsregenspende </w:t>
      </w:r>
      <w:proofErr w:type="spellStart"/>
      <w:r>
        <w:t>r</w:t>
      </w:r>
      <w:r>
        <w:rPr>
          <w:vertAlign w:val="subscript"/>
        </w:rPr>
        <w:t>D,n</w:t>
      </w:r>
      <w:proofErr w:type="spellEnd"/>
      <w:r>
        <w:tab/>
        <w:t>r</w:t>
      </w:r>
      <w:r>
        <w:rPr>
          <w:vertAlign w:val="subscript"/>
        </w:rPr>
        <w:t>15,1</w:t>
      </w:r>
      <w:r>
        <w:t> </w:t>
      </w:r>
      <w:r>
        <w:tab/>
        <w:t>= 115 l/(s</w:t>
      </w:r>
      <w:r>
        <w:sym w:font="Symbol" w:char="F0D7"/>
      </w:r>
      <w:r>
        <w:t>ha)</w:t>
      </w:r>
    </w:p>
    <w:p w:rsidR="00F34112" w:rsidRDefault="00562664">
      <w:pPr>
        <w:keepNext/>
        <w:keepLines/>
        <w:tabs>
          <w:tab w:val="left" w:pos="4536"/>
          <w:tab w:val="left" w:pos="5103"/>
        </w:tabs>
      </w:pPr>
      <w:r>
        <w:t>Spitzenabflussbeiwert</w:t>
      </w:r>
      <w:r>
        <w:tab/>
      </w:r>
      <w:r>
        <w:sym w:font="Symbol" w:char="F079"/>
      </w:r>
      <w:r>
        <w:rPr>
          <w:vertAlign w:val="subscript"/>
        </w:rPr>
        <w:t>s</w:t>
      </w:r>
      <w:r>
        <w:t> </w:t>
      </w:r>
      <w:r>
        <w:tab/>
        <w:t>= 0,9</w:t>
      </w:r>
    </w:p>
    <w:p w:rsidR="00F34112" w:rsidRDefault="00562664">
      <w:pPr>
        <w:keepNext/>
        <w:keepLines/>
        <w:tabs>
          <w:tab w:val="left" w:pos="4536"/>
          <w:tab w:val="left" w:pos="5103"/>
        </w:tabs>
        <w:rPr>
          <w:i/>
        </w:rPr>
      </w:pPr>
      <w:r>
        <w:t>Fahrbahnquerneigung</w:t>
      </w:r>
      <w:r>
        <w:tab/>
      </w:r>
      <w:proofErr w:type="spellStart"/>
      <w:r>
        <w:t>q</w:t>
      </w:r>
      <w:r>
        <w:rPr>
          <w:vertAlign w:val="subscript"/>
        </w:rPr>
        <w:t>f</w:t>
      </w:r>
      <w:proofErr w:type="spellEnd"/>
      <w:r>
        <w:t> </w:t>
      </w:r>
      <w:r>
        <w:tab/>
        <w:t>= 2,5 %</w:t>
      </w:r>
    </w:p>
    <w:p w:rsidR="00F34112" w:rsidRDefault="00562664">
      <w:pPr>
        <w:keepNext/>
        <w:keepLines/>
        <w:tabs>
          <w:tab w:val="left" w:pos="4536"/>
          <w:tab w:val="left" w:pos="5103"/>
        </w:tabs>
      </w:pPr>
      <w:r>
        <w:t>Sicherheitsfaktor</w:t>
      </w:r>
      <w:r>
        <w:tab/>
        <w:t>κ </w:t>
      </w:r>
      <w:r>
        <w:tab/>
        <w:t>= 1,5.</w:t>
      </w:r>
    </w:p>
    <w:p w:rsidR="00F34112" w:rsidRDefault="00562664">
      <w:pPr>
        <w:pStyle w:val="Basisformat"/>
        <w:tabs>
          <w:tab w:val="left" w:pos="720"/>
        </w:tabs>
        <w:spacing w:before="120" w:after="0" w:line="240" w:lineRule="auto"/>
      </w:pPr>
      <w:r>
        <w:t xml:space="preserve">Gesucht ist eine Pendelrinne, die allen </w:t>
      </w:r>
      <w:proofErr w:type="spellStart"/>
      <w:r>
        <w:t>entwässerungs</w:t>
      </w:r>
      <w:proofErr w:type="spellEnd"/>
      <w:r>
        <w:noBreakHyphen/>
        <w:t xml:space="preserve"> und sicherheitstechnischen Anfor</w:t>
      </w:r>
      <w:r>
        <w:softHyphen/>
        <w:t>derungen genügt.</w:t>
      </w:r>
    </w:p>
    <w:p w:rsidR="00F34112" w:rsidRDefault="00562664">
      <w:pPr>
        <w:tabs>
          <w:tab w:val="left" w:pos="720"/>
        </w:tabs>
        <w:spacing w:before="120"/>
      </w:pPr>
      <w:r>
        <w:t>Der Bemessungszufluss einschließlich des Sicherheitsfaktors beträgt:</w:t>
      </w:r>
    </w:p>
    <w:p w:rsidR="00F34112" w:rsidRDefault="00562664">
      <w:pPr>
        <w:spacing w:before="120"/>
        <w:rPr>
          <w:lang w:val="en-GB"/>
        </w:rPr>
      </w:pPr>
      <w:proofErr w:type="spellStart"/>
      <w:r>
        <w:rPr>
          <w:lang w:val="en-GB"/>
        </w:rPr>
        <w:t>q</w:t>
      </w:r>
      <w:r>
        <w:rPr>
          <w:vertAlign w:val="subscript"/>
          <w:lang w:val="en-GB"/>
        </w:rPr>
        <w:t>s</w:t>
      </w:r>
      <w:proofErr w:type="spellEnd"/>
      <w:r>
        <w:rPr>
          <w:lang w:val="en-GB"/>
        </w:rPr>
        <w:t> = </w:t>
      </w:r>
      <w:r>
        <w:sym w:font="Symbol" w:char="F079"/>
      </w:r>
      <w:r>
        <w:rPr>
          <w:lang w:val="en-GB"/>
        </w:rPr>
        <w:t> </w:t>
      </w:r>
      <w:r>
        <w:sym w:font="Symbol" w:char="F0D7"/>
      </w:r>
      <w:r>
        <w:rPr>
          <w:lang w:val="en-GB"/>
        </w:rPr>
        <w:t> </w:t>
      </w:r>
      <w:proofErr w:type="spellStart"/>
      <w:r>
        <w:rPr>
          <w:lang w:val="en-GB"/>
        </w:rPr>
        <w:t>r</w:t>
      </w:r>
      <w:r>
        <w:rPr>
          <w:vertAlign w:val="subscript"/>
          <w:lang w:val="en-GB"/>
        </w:rPr>
        <w:t>D</w:t>
      </w:r>
      <w:proofErr w:type="gramStart"/>
      <w:r>
        <w:rPr>
          <w:vertAlign w:val="subscript"/>
          <w:lang w:val="en-GB"/>
        </w:rPr>
        <w:t>,n</w:t>
      </w:r>
      <w:proofErr w:type="spellEnd"/>
      <w:proofErr w:type="gramEnd"/>
      <w:r>
        <w:rPr>
          <w:lang w:val="en-GB"/>
        </w:rPr>
        <w:t> </w:t>
      </w:r>
      <w:r>
        <w:sym w:font="Symbol" w:char="F0D7"/>
      </w:r>
      <w:r>
        <w:rPr>
          <w:lang w:val="en-GB"/>
        </w:rPr>
        <w:t xml:space="preserve">  </w:t>
      </w:r>
      <w:proofErr w:type="spellStart"/>
      <w:r>
        <w:rPr>
          <w:lang w:val="en-GB"/>
        </w:rPr>
        <w:t>B</w:t>
      </w:r>
      <w:r>
        <w:rPr>
          <w:vertAlign w:val="subscript"/>
          <w:lang w:val="en-GB"/>
        </w:rPr>
        <w:t>St</w:t>
      </w:r>
      <w:proofErr w:type="spellEnd"/>
      <w:r>
        <w:rPr>
          <w:lang w:val="en-GB"/>
        </w:rPr>
        <w:t> </w:t>
      </w:r>
      <w:r>
        <w:sym w:font="Symbol" w:char="F0D7"/>
      </w:r>
      <w:r>
        <w:rPr>
          <w:lang w:val="en-GB"/>
        </w:rPr>
        <w:t> </w:t>
      </w:r>
      <w:r>
        <w:t>κ</w:t>
      </w:r>
      <w:r>
        <w:rPr>
          <w:lang w:val="en-GB"/>
        </w:rPr>
        <w:t> / 10000 = 0,9 </w:t>
      </w:r>
      <w:r>
        <w:sym w:font="Symbol" w:char="F0D7"/>
      </w:r>
      <w:r>
        <w:rPr>
          <w:lang w:val="en-GB"/>
        </w:rPr>
        <w:t> 115 </w:t>
      </w:r>
      <w:r>
        <w:sym w:font="Symbol" w:char="F0D7"/>
      </w:r>
      <w:r>
        <w:rPr>
          <w:lang w:val="en-GB"/>
        </w:rPr>
        <w:t> 12,5 </w:t>
      </w:r>
      <w:r>
        <w:sym w:font="Symbol" w:char="F0D7"/>
      </w:r>
      <w:r>
        <w:rPr>
          <w:lang w:val="en-GB"/>
        </w:rPr>
        <w:t> 1,5 / 10000 = 0,194 l/(s</w:t>
      </w:r>
      <w:r>
        <w:sym w:font="Symbol" w:char="F0D7"/>
      </w:r>
      <w:r>
        <w:rPr>
          <w:lang w:val="en-GB"/>
        </w:rPr>
        <w:t>m).</w:t>
      </w:r>
    </w:p>
    <w:p w:rsidR="00F34112" w:rsidRDefault="00562664">
      <w:pPr>
        <w:tabs>
          <w:tab w:val="left" w:pos="720"/>
        </w:tabs>
        <w:spacing w:before="120"/>
        <w:jc w:val="both"/>
      </w:pPr>
      <w:r>
        <w:lastRenderedPageBreak/>
        <w:t xml:space="preserve">Für die Bestimmung der </w:t>
      </w:r>
      <w:proofErr w:type="spellStart"/>
      <w:r>
        <w:t>Gerinnelänge</w:t>
      </w:r>
      <w:proofErr w:type="spellEnd"/>
      <w:r>
        <w:t> L ist es notwendig, Aussagen zumindest über die Querneigungsdifferenz </w:t>
      </w:r>
      <w:r>
        <w:sym w:font="Symbol" w:char="F044"/>
      </w:r>
      <w:r>
        <w:t>q zwischen Hoch- und Tiefpunkt zu treffen (vgl. Gleichung (6)). Diese Festlegung erfordert das Einhalten von sicherheitstechnischen Einschränkungen, d. h. die Auftrittshöhe des Hochbordes sollte in der Regel nicht mehr als 12 cm betragen, in Ausnahme</w:t>
      </w:r>
      <w:r>
        <w:softHyphen/>
        <w:t>fällen bis zu 20 cm, abgesehen von Gehwegeinfahrten, Fußgängerüberwegen an Mittelinseln, Radwegen, Busbuchten, Parkspuren, usw.</w:t>
      </w:r>
    </w:p>
    <w:p w:rsidR="00F34112" w:rsidRDefault="00562664">
      <w:pPr>
        <w:tabs>
          <w:tab w:val="left" w:pos="720"/>
        </w:tabs>
        <w:spacing w:before="120"/>
        <w:jc w:val="both"/>
      </w:pPr>
      <w:r>
        <w:t>Wird eine anfängliche Querneigung am Hochpunkt </w:t>
      </w:r>
      <w:proofErr w:type="spellStart"/>
      <w:r>
        <w:t>q</w:t>
      </w:r>
      <w:r>
        <w:rPr>
          <w:vertAlign w:val="subscript"/>
        </w:rPr>
        <w:t>H</w:t>
      </w:r>
      <w:proofErr w:type="spellEnd"/>
      <w:r>
        <w:t> = 2,5 % und am Tiefpunkt </w:t>
      </w:r>
      <w:proofErr w:type="spellStart"/>
      <w:r>
        <w:t>q</w:t>
      </w:r>
      <w:r>
        <w:rPr>
          <w:vertAlign w:val="subscript"/>
        </w:rPr>
        <w:t>T</w:t>
      </w:r>
      <w:proofErr w:type="spellEnd"/>
      <w:r>
        <w:t> = 8 % fest</w:t>
      </w:r>
      <w:r>
        <w:softHyphen/>
        <w:t xml:space="preserve">gelegt, erhält man nach den Gleichungen (6) und (7) die </w:t>
      </w:r>
      <w:proofErr w:type="spellStart"/>
      <w:r>
        <w:t>Gerinnelängen</w:t>
      </w:r>
      <w:proofErr w:type="spellEnd"/>
      <w:r>
        <w:t xml:space="preserve"> bzw. Straßen</w:t>
      </w:r>
      <w:r>
        <w:softHyphen/>
        <w:t>ablauf</w:t>
      </w:r>
      <w:r>
        <w:softHyphen/>
        <w:t>abstände, welche aus rein geometrischen Vorgaben bzw. sicherheitstechnischen Ansprüchen resultieren.</w:t>
      </w:r>
    </w:p>
    <w:p w:rsidR="00F34112" w:rsidRDefault="00562664">
      <w:pPr>
        <w:tabs>
          <w:tab w:val="left" w:pos="720"/>
        </w:tabs>
        <w:spacing w:before="120"/>
        <w:jc w:val="both"/>
      </w:pPr>
      <w:r>
        <w:t>Die Überprüfung dieser Ergebnisse aus entwässerungstechnischer Sicht erfolgt mit Hilfe der Gleichung (9). Die Werte sind in der Tabelle 3 zusammengestellt.</w:t>
      </w:r>
    </w:p>
    <w:p w:rsidR="00F34112" w:rsidRDefault="00562664">
      <w:pPr>
        <w:pStyle w:val="Tabellen"/>
        <w:tabs>
          <w:tab w:val="clear" w:pos="992"/>
          <w:tab w:val="clear" w:pos="9071"/>
          <w:tab w:val="left" w:pos="1134"/>
        </w:tabs>
        <w:rPr>
          <w:sz w:val="24"/>
        </w:rPr>
      </w:pPr>
      <w:bookmarkStart w:id="128" w:name="_Toc532180097"/>
      <w:bookmarkStart w:id="129" w:name="_Toc532180234"/>
      <w:bookmarkStart w:id="130" w:name="_Toc52904980"/>
      <w:r>
        <w:rPr>
          <w:b/>
          <w:bCs/>
          <w:sz w:val="24"/>
        </w:rPr>
        <w:t>Tabelle 3:</w:t>
      </w:r>
      <w:r>
        <w:rPr>
          <w:b/>
          <w:bCs/>
          <w:sz w:val="24"/>
        </w:rPr>
        <w:tab/>
      </w:r>
      <w:r>
        <w:rPr>
          <w:sz w:val="24"/>
        </w:rPr>
        <w:t>Ergebniswerte einer Beispielrechnung: Bemessung einer Pendelrinne</w:t>
      </w:r>
      <w:bookmarkEnd w:id="128"/>
      <w:bookmarkEnd w:id="129"/>
      <w:bookmarkEnd w:id="130"/>
    </w:p>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851"/>
        <w:gridCol w:w="851"/>
        <w:gridCol w:w="851"/>
        <w:gridCol w:w="851"/>
        <w:gridCol w:w="851"/>
        <w:gridCol w:w="851"/>
        <w:gridCol w:w="2268"/>
      </w:tblGrid>
      <w:tr w:rsidR="00F34112">
        <w:trPr>
          <w:cantSplit/>
        </w:trPr>
        <w:tc>
          <w:tcPr>
            <w:tcW w:w="4255" w:type="dxa"/>
            <w:gridSpan w:val="5"/>
            <w:tcBorders>
              <w:bottom w:val="nil"/>
            </w:tcBorders>
            <w:noWrap/>
          </w:tcPr>
          <w:p w:rsidR="00F34112" w:rsidRDefault="00562664">
            <w:pPr>
              <w:jc w:val="center"/>
            </w:pPr>
            <w:r>
              <w:t>Geometrische Vorgaben</w:t>
            </w:r>
          </w:p>
        </w:tc>
        <w:tc>
          <w:tcPr>
            <w:tcW w:w="3119" w:type="dxa"/>
            <w:gridSpan w:val="2"/>
            <w:tcBorders>
              <w:bottom w:val="nil"/>
            </w:tcBorders>
            <w:noWrap/>
          </w:tcPr>
          <w:p w:rsidR="00F34112" w:rsidRDefault="00562664">
            <w:pPr>
              <w:jc w:val="center"/>
            </w:pPr>
            <w:r>
              <w:t>Entwässerungstechnische</w:t>
            </w:r>
          </w:p>
          <w:p w:rsidR="00F34112" w:rsidRDefault="00562664">
            <w:pPr>
              <w:jc w:val="center"/>
            </w:pPr>
            <w:r>
              <w:t>Vorgaben</w:t>
            </w:r>
          </w:p>
        </w:tc>
      </w:tr>
      <w:tr w:rsidR="00F34112">
        <w:trPr>
          <w:cantSplit/>
        </w:trPr>
        <w:tc>
          <w:tcPr>
            <w:tcW w:w="851" w:type="dxa"/>
            <w:tcBorders>
              <w:top w:val="nil"/>
              <w:bottom w:val="nil"/>
            </w:tcBorders>
            <w:noWrap/>
          </w:tcPr>
          <w:p w:rsidR="00F34112" w:rsidRDefault="00F34112"/>
        </w:tc>
        <w:tc>
          <w:tcPr>
            <w:tcW w:w="851" w:type="dxa"/>
            <w:tcBorders>
              <w:top w:val="nil"/>
              <w:bottom w:val="nil"/>
            </w:tcBorders>
            <w:noWrap/>
          </w:tcPr>
          <w:p w:rsidR="00F34112" w:rsidRDefault="00F34112"/>
        </w:tc>
        <w:tc>
          <w:tcPr>
            <w:tcW w:w="1702" w:type="dxa"/>
            <w:gridSpan w:val="2"/>
            <w:tcBorders>
              <w:top w:val="nil"/>
              <w:bottom w:val="nil"/>
            </w:tcBorders>
            <w:noWrap/>
          </w:tcPr>
          <w:p w:rsidR="00F34112" w:rsidRDefault="00562664">
            <w:pPr>
              <w:jc w:val="center"/>
              <w:rPr>
                <w:lang w:val="it-IT"/>
              </w:rPr>
            </w:pPr>
            <w:proofErr w:type="spellStart"/>
            <w:r>
              <w:rPr>
                <w:lang w:val="it-IT"/>
              </w:rPr>
              <w:t>Gl</w:t>
            </w:r>
            <w:proofErr w:type="spellEnd"/>
            <w:r>
              <w:rPr>
                <w:lang w:val="it-IT"/>
              </w:rPr>
              <w:t>. 6</w:t>
            </w:r>
          </w:p>
        </w:tc>
        <w:tc>
          <w:tcPr>
            <w:tcW w:w="851" w:type="dxa"/>
            <w:tcBorders>
              <w:top w:val="nil"/>
              <w:bottom w:val="nil"/>
            </w:tcBorders>
            <w:noWrap/>
          </w:tcPr>
          <w:p w:rsidR="00F34112" w:rsidRDefault="00562664">
            <w:pPr>
              <w:rPr>
                <w:lang w:val="it-IT"/>
              </w:rPr>
            </w:pPr>
            <w:proofErr w:type="spellStart"/>
            <w:r>
              <w:rPr>
                <w:lang w:val="it-IT"/>
              </w:rPr>
              <w:t>Gl</w:t>
            </w:r>
            <w:proofErr w:type="spellEnd"/>
            <w:r>
              <w:rPr>
                <w:lang w:val="it-IT"/>
              </w:rPr>
              <w:t>. 7</w:t>
            </w:r>
          </w:p>
        </w:tc>
        <w:tc>
          <w:tcPr>
            <w:tcW w:w="851" w:type="dxa"/>
            <w:tcBorders>
              <w:top w:val="nil"/>
              <w:bottom w:val="nil"/>
            </w:tcBorders>
            <w:noWrap/>
          </w:tcPr>
          <w:p w:rsidR="00F34112" w:rsidRDefault="00562664">
            <w:pPr>
              <w:rPr>
                <w:lang w:val="it-IT"/>
              </w:rPr>
            </w:pPr>
            <w:proofErr w:type="spellStart"/>
            <w:r>
              <w:rPr>
                <w:lang w:val="it-IT"/>
              </w:rPr>
              <w:t>Gl</w:t>
            </w:r>
            <w:proofErr w:type="spellEnd"/>
            <w:r>
              <w:rPr>
                <w:lang w:val="it-IT"/>
              </w:rPr>
              <w:t>. 9</w:t>
            </w:r>
          </w:p>
        </w:tc>
        <w:tc>
          <w:tcPr>
            <w:tcW w:w="2268" w:type="dxa"/>
            <w:tcBorders>
              <w:top w:val="nil"/>
              <w:bottom w:val="nil"/>
            </w:tcBorders>
            <w:noWrap/>
          </w:tcPr>
          <w:p w:rsidR="00F34112" w:rsidRDefault="00F34112">
            <w:pPr>
              <w:rPr>
                <w:lang w:val="it-IT"/>
              </w:rPr>
            </w:pPr>
          </w:p>
        </w:tc>
      </w:tr>
      <w:tr w:rsidR="00F34112">
        <w:trPr>
          <w:cantSplit/>
        </w:trPr>
        <w:tc>
          <w:tcPr>
            <w:tcW w:w="851" w:type="dxa"/>
            <w:tcBorders>
              <w:top w:val="nil"/>
              <w:bottom w:val="single" w:sz="6" w:space="0" w:color="auto"/>
            </w:tcBorders>
            <w:noWrap/>
          </w:tcPr>
          <w:p w:rsidR="00F34112" w:rsidRDefault="00562664">
            <w:pPr>
              <w:jc w:val="center"/>
            </w:pPr>
            <w:r>
              <w:t>B</w:t>
            </w:r>
            <w:r>
              <w:rPr>
                <w:vertAlign w:val="subscript"/>
              </w:rPr>
              <w:t>R</w:t>
            </w:r>
          </w:p>
        </w:tc>
        <w:tc>
          <w:tcPr>
            <w:tcW w:w="851" w:type="dxa"/>
            <w:tcBorders>
              <w:top w:val="nil"/>
              <w:bottom w:val="single" w:sz="6" w:space="0" w:color="auto"/>
            </w:tcBorders>
            <w:noWrap/>
          </w:tcPr>
          <w:p w:rsidR="00F34112" w:rsidRDefault="00562664">
            <w:pPr>
              <w:jc w:val="center"/>
            </w:pPr>
            <w:proofErr w:type="spellStart"/>
            <w:r>
              <w:t>s</w:t>
            </w:r>
            <w:r>
              <w:rPr>
                <w:vertAlign w:val="subscript"/>
              </w:rPr>
              <w:t>min</w:t>
            </w:r>
            <w:proofErr w:type="spellEnd"/>
          </w:p>
        </w:tc>
        <w:tc>
          <w:tcPr>
            <w:tcW w:w="851" w:type="dxa"/>
            <w:tcBorders>
              <w:top w:val="nil"/>
              <w:bottom w:val="single" w:sz="6" w:space="0" w:color="auto"/>
            </w:tcBorders>
            <w:noWrap/>
          </w:tcPr>
          <w:p w:rsidR="00F34112" w:rsidRDefault="00562664">
            <w:pPr>
              <w:jc w:val="center"/>
            </w:pPr>
            <w:r>
              <w:t>L</w:t>
            </w:r>
            <w:r>
              <w:rPr>
                <w:vertAlign w:val="subscript"/>
              </w:rPr>
              <w:t>1</w:t>
            </w:r>
          </w:p>
        </w:tc>
        <w:tc>
          <w:tcPr>
            <w:tcW w:w="851" w:type="dxa"/>
            <w:tcBorders>
              <w:top w:val="nil"/>
              <w:bottom w:val="single" w:sz="6" w:space="0" w:color="auto"/>
            </w:tcBorders>
            <w:noWrap/>
          </w:tcPr>
          <w:p w:rsidR="00F34112" w:rsidRDefault="00562664">
            <w:pPr>
              <w:jc w:val="center"/>
            </w:pPr>
            <w:r>
              <w:t>L</w:t>
            </w:r>
            <w:r>
              <w:rPr>
                <w:vertAlign w:val="subscript"/>
              </w:rPr>
              <w:t>2</w:t>
            </w:r>
          </w:p>
        </w:tc>
        <w:tc>
          <w:tcPr>
            <w:tcW w:w="851" w:type="dxa"/>
            <w:tcBorders>
              <w:top w:val="nil"/>
              <w:bottom w:val="single" w:sz="6" w:space="0" w:color="auto"/>
            </w:tcBorders>
            <w:noWrap/>
          </w:tcPr>
          <w:p w:rsidR="00F34112" w:rsidRDefault="00562664">
            <w:pPr>
              <w:jc w:val="center"/>
            </w:pPr>
            <w:r>
              <w:t>L</w:t>
            </w:r>
          </w:p>
        </w:tc>
        <w:tc>
          <w:tcPr>
            <w:tcW w:w="851" w:type="dxa"/>
            <w:tcBorders>
              <w:top w:val="nil"/>
              <w:bottom w:val="single" w:sz="6" w:space="0" w:color="auto"/>
            </w:tcBorders>
            <w:noWrap/>
          </w:tcPr>
          <w:p w:rsidR="00F34112" w:rsidRDefault="00562664">
            <w:pPr>
              <w:jc w:val="center"/>
            </w:pPr>
            <w:proofErr w:type="spellStart"/>
            <w:r>
              <w:t>q</w:t>
            </w:r>
            <w:r>
              <w:rPr>
                <w:vertAlign w:val="subscript"/>
              </w:rPr>
              <w:t>Tmin</w:t>
            </w:r>
            <w:proofErr w:type="spellEnd"/>
          </w:p>
        </w:tc>
        <w:tc>
          <w:tcPr>
            <w:tcW w:w="2268" w:type="dxa"/>
            <w:tcBorders>
              <w:top w:val="nil"/>
              <w:bottom w:val="nil"/>
            </w:tcBorders>
            <w:noWrap/>
          </w:tcPr>
          <w:p w:rsidR="00F34112" w:rsidRDefault="00562664">
            <w:pPr>
              <w:jc w:val="center"/>
            </w:pPr>
            <w:r>
              <w:t>Bemerkung</w:t>
            </w:r>
          </w:p>
        </w:tc>
      </w:tr>
      <w:tr w:rsidR="00F34112">
        <w:trPr>
          <w:cantSplit/>
        </w:trPr>
        <w:tc>
          <w:tcPr>
            <w:tcW w:w="851" w:type="dxa"/>
            <w:tcBorders>
              <w:top w:val="single" w:sz="6" w:space="0" w:color="auto"/>
            </w:tcBorders>
            <w:noWrap/>
          </w:tcPr>
          <w:p w:rsidR="00F34112" w:rsidRDefault="00562664">
            <w:pPr>
              <w:jc w:val="center"/>
            </w:pPr>
            <w:r>
              <w:t>[m]</w:t>
            </w:r>
          </w:p>
        </w:tc>
        <w:tc>
          <w:tcPr>
            <w:tcW w:w="851" w:type="dxa"/>
            <w:tcBorders>
              <w:top w:val="single" w:sz="6" w:space="0" w:color="auto"/>
            </w:tcBorders>
            <w:noWrap/>
          </w:tcPr>
          <w:p w:rsidR="00F34112" w:rsidRDefault="00562664">
            <w:pPr>
              <w:jc w:val="center"/>
            </w:pPr>
            <w:r>
              <w:t>[%]</w:t>
            </w:r>
          </w:p>
        </w:tc>
        <w:tc>
          <w:tcPr>
            <w:tcW w:w="851" w:type="dxa"/>
            <w:tcBorders>
              <w:top w:val="single" w:sz="6" w:space="0" w:color="auto"/>
            </w:tcBorders>
            <w:noWrap/>
          </w:tcPr>
          <w:p w:rsidR="00F34112" w:rsidRDefault="00562664">
            <w:pPr>
              <w:jc w:val="center"/>
            </w:pPr>
            <w:r>
              <w:t>[m]</w:t>
            </w:r>
          </w:p>
        </w:tc>
        <w:tc>
          <w:tcPr>
            <w:tcW w:w="851" w:type="dxa"/>
            <w:tcBorders>
              <w:top w:val="single" w:sz="6" w:space="0" w:color="auto"/>
            </w:tcBorders>
            <w:noWrap/>
          </w:tcPr>
          <w:p w:rsidR="00F34112" w:rsidRDefault="00562664">
            <w:pPr>
              <w:jc w:val="center"/>
            </w:pPr>
            <w:r>
              <w:t>[m]</w:t>
            </w:r>
          </w:p>
        </w:tc>
        <w:tc>
          <w:tcPr>
            <w:tcW w:w="851" w:type="dxa"/>
            <w:tcBorders>
              <w:top w:val="single" w:sz="6" w:space="0" w:color="auto"/>
            </w:tcBorders>
            <w:noWrap/>
          </w:tcPr>
          <w:p w:rsidR="00F34112" w:rsidRDefault="00562664">
            <w:pPr>
              <w:jc w:val="center"/>
            </w:pPr>
            <w:r>
              <w:t>[m]</w:t>
            </w:r>
          </w:p>
        </w:tc>
        <w:tc>
          <w:tcPr>
            <w:tcW w:w="851" w:type="dxa"/>
            <w:tcBorders>
              <w:top w:val="single" w:sz="6" w:space="0" w:color="auto"/>
            </w:tcBorders>
            <w:noWrap/>
          </w:tcPr>
          <w:p w:rsidR="00F34112" w:rsidRDefault="00562664">
            <w:pPr>
              <w:jc w:val="center"/>
            </w:pPr>
            <w:r>
              <w:t>[%]</w:t>
            </w:r>
          </w:p>
        </w:tc>
        <w:tc>
          <w:tcPr>
            <w:tcW w:w="2268" w:type="dxa"/>
            <w:tcBorders>
              <w:top w:val="nil"/>
              <w:bottom w:val="single" w:sz="6" w:space="0" w:color="auto"/>
            </w:tcBorders>
            <w:noWrap/>
          </w:tcPr>
          <w:p w:rsidR="00F34112" w:rsidRDefault="00F34112"/>
        </w:tc>
      </w:tr>
      <w:tr w:rsidR="00F34112">
        <w:trPr>
          <w:cantSplit/>
        </w:trPr>
        <w:tc>
          <w:tcPr>
            <w:tcW w:w="851" w:type="dxa"/>
            <w:noWrap/>
          </w:tcPr>
          <w:p w:rsidR="00F34112" w:rsidRDefault="00562664">
            <w:pPr>
              <w:widowControl w:val="0"/>
              <w:jc w:val="center"/>
            </w:pPr>
            <w:r>
              <w:t>0,3</w:t>
            </w:r>
          </w:p>
        </w:tc>
        <w:tc>
          <w:tcPr>
            <w:tcW w:w="851" w:type="dxa"/>
            <w:noWrap/>
          </w:tcPr>
          <w:p w:rsidR="00F34112" w:rsidRDefault="00562664">
            <w:pPr>
              <w:pStyle w:val="Fuzeile"/>
              <w:widowControl w:val="0"/>
              <w:tabs>
                <w:tab w:val="clear" w:pos="4536"/>
                <w:tab w:val="clear" w:pos="9072"/>
              </w:tabs>
              <w:jc w:val="center"/>
            </w:pPr>
            <w:r>
              <w:t>0,5</w:t>
            </w:r>
          </w:p>
        </w:tc>
        <w:tc>
          <w:tcPr>
            <w:tcW w:w="851" w:type="dxa"/>
            <w:noWrap/>
          </w:tcPr>
          <w:p w:rsidR="00F34112" w:rsidRDefault="00562664">
            <w:pPr>
              <w:widowControl w:val="0"/>
              <w:jc w:val="center"/>
            </w:pPr>
            <w:r>
              <w:t>2,4</w:t>
            </w:r>
          </w:p>
        </w:tc>
        <w:tc>
          <w:tcPr>
            <w:tcW w:w="851" w:type="dxa"/>
            <w:noWrap/>
          </w:tcPr>
          <w:p w:rsidR="00F34112" w:rsidRDefault="00562664">
            <w:pPr>
              <w:widowControl w:val="0"/>
              <w:jc w:val="center"/>
            </w:pPr>
            <w:r>
              <w:t>5,5</w:t>
            </w:r>
          </w:p>
        </w:tc>
        <w:tc>
          <w:tcPr>
            <w:tcW w:w="851" w:type="dxa"/>
            <w:noWrap/>
          </w:tcPr>
          <w:p w:rsidR="00F34112" w:rsidRDefault="00562664">
            <w:pPr>
              <w:pStyle w:val="Fuzeile"/>
              <w:widowControl w:val="0"/>
              <w:tabs>
                <w:tab w:val="clear" w:pos="4536"/>
                <w:tab w:val="clear" w:pos="9072"/>
              </w:tabs>
              <w:jc w:val="center"/>
            </w:pPr>
            <w:r>
              <w:t>7,9</w:t>
            </w:r>
          </w:p>
        </w:tc>
        <w:tc>
          <w:tcPr>
            <w:tcW w:w="851" w:type="dxa"/>
            <w:noWrap/>
          </w:tcPr>
          <w:p w:rsidR="00F34112" w:rsidRDefault="00562664">
            <w:pPr>
              <w:pStyle w:val="Fuzeile"/>
              <w:widowControl w:val="0"/>
              <w:tabs>
                <w:tab w:val="clear" w:pos="4536"/>
                <w:tab w:val="clear" w:pos="9072"/>
              </w:tabs>
              <w:jc w:val="center"/>
            </w:pPr>
            <w:r>
              <w:t>8,7</w:t>
            </w:r>
          </w:p>
        </w:tc>
        <w:tc>
          <w:tcPr>
            <w:tcW w:w="2268" w:type="dxa"/>
            <w:tcBorders>
              <w:top w:val="single" w:sz="6" w:space="0" w:color="auto"/>
            </w:tcBorders>
            <w:noWrap/>
          </w:tcPr>
          <w:p w:rsidR="00F34112" w:rsidRDefault="00562664">
            <w:proofErr w:type="spellStart"/>
            <w:r>
              <w:t>q</w:t>
            </w:r>
            <w:r>
              <w:rPr>
                <w:vertAlign w:val="subscript"/>
              </w:rPr>
              <w:t>Tmin</w:t>
            </w:r>
            <w:proofErr w:type="spellEnd"/>
            <w:r>
              <w:t>&gt;</w:t>
            </w:r>
            <w:proofErr w:type="spellStart"/>
            <w:r>
              <w:t>q</w:t>
            </w:r>
            <w:r>
              <w:rPr>
                <w:vertAlign w:val="subscript"/>
              </w:rPr>
              <w:t>T</w:t>
            </w:r>
            <w:proofErr w:type="spellEnd"/>
            <w:r>
              <w:t xml:space="preserve"> unzulässig</w:t>
            </w:r>
          </w:p>
        </w:tc>
      </w:tr>
      <w:tr w:rsidR="00F34112">
        <w:trPr>
          <w:cantSplit/>
        </w:trPr>
        <w:tc>
          <w:tcPr>
            <w:tcW w:w="851" w:type="dxa"/>
            <w:noWrap/>
          </w:tcPr>
          <w:p w:rsidR="00F34112" w:rsidRDefault="00562664">
            <w:pPr>
              <w:widowControl w:val="0"/>
              <w:jc w:val="center"/>
            </w:pPr>
            <w:r>
              <w:t>0,5</w:t>
            </w:r>
          </w:p>
        </w:tc>
        <w:tc>
          <w:tcPr>
            <w:tcW w:w="851" w:type="dxa"/>
            <w:noWrap/>
          </w:tcPr>
          <w:p w:rsidR="00F34112" w:rsidRDefault="00562664">
            <w:pPr>
              <w:widowControl w:val="0"/>
              <w:jc w:val="center"/>
            </w:pPr>
            <w:r>
              <w:t>0,5</w:t>
            </w:r>
          </w:p>
        </w:tc>
        <w:tc>
          <w:tcPr>
            <w:tcW w:w="851" w:type="dxa"/>
            <w:noWrap/>
          </w:tcPr>
          <w:p w:rsidR="00F34112" w:rsidRDefault="00562664">
            <w:pPr>
              <w:widowControl w:val="0"/>
              <w:jc w:val="center"/>
            </w:pPr>
            <w:r>
              <w:t>3,9</w:t>
            </w:r>
          </w:p>
        </w:tc>
        <w:tc>
          <w:tcPr>
            <w:tcW w:w="851" w:type="dxa"/>
            <w:noWrap/>
          </w:tcPr>
          <w:p w:rsidR="00F34112" w:rsidRDefault="00562664">
            <w:pPr>
              <w:widowControl w:val="0"/>
              <w:jc w:val="center"/>
            </w:pPr>
            <w:r>
              <w:t>9,2</w:t>
            </w:r>
          </w:p>
        </w:tc>
        <w:tc>
          <w:tcPr>
            <w:tcW w:w="851" w:type="dxa"/>
            <w:noWrap/>
          </w:tcPr>
          <w:p w:rsidR="00F34112" w:rsidRDefault="00562664">
            <w:pPr>
              <w:widowControl w:val="0"/>
              <w:jc w:val="center"/>
            </w:pPr>
            <w:r>
              <w:t>13,1</w:t>
            </w:r>
          </w:p>
        </w:tc>
        <w:tc>
          <w:tcPr>
            <w:tcW w:w="851" w:type="dxa"/>
            <w:noWrap/>
          </w:tcPr>
          <w:p w:rsidR="00F34112" w:rsidRDefault="00562664">
            <w:pPr>
              <w:widowControl w:val="0"/>
              <w:jc w:val="center"/>
            </w:pPr>
            <w:r>
              <w:t>5,2</w:t>
            </w:r>
          </w:p>
        </w:tc>
        <w:tc>
          <w:tcPr>
            <w:tcW w:w="2268" w:type="dxa"/>
            <w:noWrap/>
          </w:tcPr>
          <w:p w:rsidR="00F34112" w:rsidRDefault="00562664">
            <w:proofErr w:type="spellStart"/>
            <w:r>
              <w:t>q</w:t>
            </w:r>
            <w:r>
              <w:rPr>
                <w:vertAlign w:val="subscript"/>
              </w:rPr>
              <w:t>Tmin</w:t>
            </w:r>
            <w:proofErr w:type="spellEnd"/>
            <w:r>
              <w:t>&lt;</w:t>
            </w:r>
            <w:proofErr w:type="spellStart"/>
            <w:r>
              <w:t>q</w:t>
            </w:r>
            <w:r>
              <w:rPr>
                <w:vertAlign w:val="subscript"/>
              </w:rPr>
              <w:t>T</w:t>
            </w:r>
            <w:proofErr w:type="spellEnd"/>
            <w:r>
              <w:t xml:space="preserve"> zulässig</w:t>
            </w:r>
          </w:p>
        </w:tc>
      </w:tr>
    </w:tbl>
    <w:p w:rsidR="00F34112" w:rsidRDefault="00562664">
      <w:pPr>
        <w:spacing w:before="120"/>
        <w:jc w:val="both"/>
      </w:pPr>
      <w:r>
        <w:t xml:space="preserve">Der Tabelle 3 ist zu entnehmen, dass bei einer </w:t>
      </w:r>
      <w:proofErr w:type="spellStart"/>
      <w:r>
        <w:t>Gerinnebreite</w:t>
      </w:r>
      <w:proofErr w:type="spellEnd"/>
      <w:r>
        <w:t xml:space="preserve"> mit B</w:t>
      </w:r>
      <w:r>
        <w:rPr>
          <w:vertAlign w:val="subscript"/>
        </w:rPr>
        <w:t>R</w:t>
      </w:r>
      <w:r>
        <w:t> = 0,3 m die Kontroll</w:t>
      </w:r>
      <w:r>
        <w:softHyphen/>
        <w:t xml:space="preserve">größe </w:t>
      </w:r>
      <w:proofErr w:type="spellStart"/>
      <w:r>
        <w:t>q</w:t>
      </w:r>
      <w:r>
        <w:rPr>
          <w:vertAlign w:val="subscript"/>
        </w:rPr>
        <w:t>Tmin</w:t>
      </w:r>
      <w:proofErr w:type="spellEnd"/>
      <w:r>
        <w:t xml:space="preserve"> größer als </w:t>
      </w:r>
      <w:proofErr w:type="spellStart"/>
      <w:r>
        <w:t>q</w:t>
      </w:r>
      <w:r>
        <w:rPr>
          <w:vertAlign w:val="subscript"/>
        </w:rPr>
        <w:t>T</w:t>
      </w:r>
      <w:proofErr w:type="spellEnd"/>
      <w:r>
        <w:t xml:space="preserve"> ist. Das bedeutet, dass die Endquerneigung am Tiefpunkt </w:t>
      </w:r>
      <w:proofErr w:type="spellStart"/>
      <w:r>
        <w:t>q</w:t>
      </w:r>
      <w:r>
        <w:rPr>
          <w:vertAlign w:val="subscript"/>
        </w:rPr>
        <w:t>T</w:t>
      </w:r>
      <w:proofErr w:type="spellEnd"/>
      <w:r>
        <w:t> = 8 % nicht aus</w:t>
      </w:r>
      <w:r>
        <w:softHyphen/>
        <w:t xml:space="preserve">reicht, den </w:t>
      </w:r>
      <w:proofErr w:type="spellStart"/>
      <w:r>
        <w:t>Gerinnezufluss</w:t>
      </w:r>
      <w:proofErr w:type="spellEnd"/>
    </w:p>
    <w:p w:rsidR="00F34112" w:rsidRDefault="00562664" w:rsidP="00490FBB">
      <w:pPr>
        <w:spacing w:before="120"/>
        <w:rPr>
          <w:lang w:val="en-GB"/>
        </w:rPr>
      </w:pPr>
      <w:r>
        <w:rPr>
          <w:lang w:val="en-GB"/>
        </w:rPr>
        <w:t>Q</w:t>
      </w:r>
      <w:r>
        <w:rPr>
          <w:vertAlign w:val="subscript"/>
          <w:lang w:val="en-GB"/>
        </w:rPr>
        <w:t>Z</w:t>
      </w:r>
      <w:r>
        <w:rPr>
          <w:lang w:val="en-GB"/>
        </w:rPr>
        <w:t> = </w:t>
      </w:r>
      <w:proofErr w:type="spellStart"/>
      <w:r>
        <w:rPr>
          <w:lang w:val="en-GB"/>
        </w:rPr>
        <w:t>q</w:t>
      </w:r>
      <w:r>
        <w:rPr>
          <w:vertAlign w:val="subscript"/>
          <w:lang w:val="en-GB"/>
        </w:rPr>
        <w:t>s</w:t>
      </w:r>
      <w:proofErr w:type="spellEnd"/>
      <w:r>
        <w:rPr>
          <w:lang w:val="en-GB"/>
        </w:rPr>
        <w:t> </w:t>
      </w:r>
      <w:r>
        <w:sym w:font="Symbol" w:char="F0D7"/>
      </w:r>
      <w:r>
        <w:rPr>
          <w:lang w:val="en-GB"/>
        </w:rPr>
        <w:t> L</w:t>
      </w:r>
      <w:r>
        <w:rPr>
          <w:vertAlign w:val="subscript"/>
          <w:lang w:val="en-GB"/>
        </w:rPr>
        <w:t>2</w:t>
      </w:r>
      <w:r>
        <w:rPr>
          <w:lang w:val="en-GB"/>
        </w:rPr>
        <w:t> = 1</w:t>
      </w:r>
      <w:proofErr w:type="gramStart"/>
      <w:r>
        <w:rPr>
          <w:lang w:val="en-GB"/>
        </w:rPr>
        <w:t>,1</w:t>
      </w:r>
      <w:proofErr w:type="gramEnd"/>
      <w:r>
        <w:rPr>
          <w:lang w:val="en-GB"/>
        </w:rPr>
        <w:t> l/s</w:t>
      </w:r>
    </w:p>
    <w:p w:rsidR="00F34112" w:rsidRDefault="00562664">
      <w:pPr>
        <w:spacing w:before="120"/>
        <w:jc w:val="both"/>
      </w:pPr>
      <w:r>
        <w:t>bei Einhaltung der vorgegebenen Breite der Rinne abzuführen. Abhilfe</w:t>
      </w:r>
      <w:r>
        <w:softHyphen/>
        <w:t>maß</w:t>
      </w:r>
      <w:r>
        <w:softHyphen/>
        <w:t>nahmen wären:</w:t>
      </w:r>
    </w:p>
    <w:p w:rsidR="00F34112" w:rsidRDefault="00562664" w:rsidP="00562664">
      <w:pPr>
        <w:numPr>
          <w:ilvl w:val="0"/>
          <w:numId w:val="12"/>
        </w:numPr>
        <w:spacing w:before="120"/>
      </w:pPr>
      <w:r>
        <w:t>Vorgabe einer größeren Endquerneigung – Nachteil: größere Auftrittshöhe am Hochbord</w:t>
      </w:r>
    </w:p>
    <w:p w:rsidR="00F34112" w:rsidRDefault="00562664" w:rsidP="00562664">
      <w:pPr>
        <w:numPr>
          <w:ilvl w:val="0"/>
          <w:numId w:val="13"/>
        </w:numPr>
      </w:pPr>
      <w:r>
        <w:t>Vergrößerung der Breite der Rinne - Nachteil: größere Auftrittshöhe am Hochbord</w:t>
      </w:r>
    </w:p>
    <w:p w:rsidR="00F34112" w:rsidRDefault="00562664" w:rsidP="00562664">
      <w:pPr>
        <w:numPr>
          <w:ilvl w:val="0"/>
          <w:numId w:val="13"/>
        </w:numPr>
      </w:pPr>
      <w:r>
        <w:t>Verringerung der Straßenablaufabstände.</w:t>
      </w:r>
    </w:p>
    <w:p w:rsidR="00F34112" w:rsidRDefault="00562664">
      <w:pPr>
        <w:pStyle w:val="berschrift1"/>
        <w:tabs>
          <w:tab w:val="clear" w:pos="425"/>
          <w:tab w:val="left" w:pos="851"/>
        </w:tabs>
        <w:ind w:left="851" w:hanging="851"/>
      </w:pPr>
      <w:r>
        <w:br w:type="page"/>
      </w:r>
      <w:r>
        <w:lastRenderedPageBreak/>
        <w:t xml:space="preserve">A </w:t>
      </w:r>
      <w:r w:rsidR="00490FBB">
        <w:t>7</w:t>
      </w:r>
      <w:r>
        <w:t>.2</w:t>
      </w:r>
      <w:r>
        <w:tab/>
        <w:t>Entwässerungsrinnen und Straßenabläufe in befestigten Verkehrsflächen - Bemessungstabellen</w:t>
      </w:r>
    </w:p>
    <w:p w:rsidR="004A2665" w:rsidRDefault="004A2665" w:rsidP="004A2665"/>
    <w:p w:rsidR="00F34112" w:rsidRPr="004A2665" w:rsidRDefault="00562664" w:rsidP="004A2665">
      <w:pPr>
        <w:rPr>
          <w:b/>
        </w:rPr>
      </w:pPr>
      <w:r w:rsidRPr="004A2665">
        <w:rPr>
          <w:b/>
        </w:rPr>
        <w:t>Vorbemerkungen</w:t>
      </w:r>
    </w:p>
    <w:p w:rsidR="00F34112" w:rsidRDefault="00562664" w:rsidP="004A2665">
      <w:pPr>
        <w:spacing w:before="120"/>
      </w:pPr>
      <w:r>
        <w:t xml:space="preserve">Die Tabelle 1, vergleiche Ziffer 4.4 in A </w:t>
      </w:r>
      <w:r w:rsidR="00490FBB">
        <w:t>7</w:t>
      </w:r>
      <w:r>
        <w:t>.1 „Unvollständige Systemauslastung (100 %</w:t>
      </w:r>
      <w:proofErr w:type="spellStart"/>
      <w:r>
        <w:t>ige</w:t>
      </w:r>
      <w:proofErr w:type="spellEnd"/>
      <w:r>
        <w:t xml:space="preserve"> Ablauf</w:t>
      </w:r>
      <w:r>
        <w:softHyphen/>
        <w:t>leistung)“, wird hier der Vollständigkeit halber neben in Ziffer 4.4 erneut beigefügt.</w:t>
      </w:r>
    </w:p>
    <w:p w:rsidR="00F34112" w:rsidRDefault="00562664">
      <w:pPr>
        <w:keepNext/>
        <w:keepLines/>
        <w:spacing w:before="240" w:after="120"/>
        <w:ind w:left="1418" w:hanging="1418"/>
      </w:pPr>
      <w:r>
        <w:rPr>
          <w:b/>
          <w:bCs/>
        </w:rPr>
        <w:t>Tabelle 1:</w:t>
      </w:r>
      <w:r>
        <w:rPr>
          <w:b/>
          <w:bCs/>
        </w:rPr>
        <w:tab/>
      </w:r>
      <w:r>
        <w:t xml:space="preserve">Maximale </w:t>
      </w:r>
      <w:proofErr w:type="spellStart"/>
      <w:r>
        <w:t>Gerinnezuflüsse</w:t>
      </w:r>
      <w:proofErr w:type="spellEnd"/>
      <w:r>
        <w:t>, die die Straßenabläufe bzw. die Straßenablaufbuchten gerade noch aufnehmen</w:t>
      </w:r>
      <w:r>
        <w:br/>
        <w:t>100 %</w:t>
      </w:r>
      <w:proofErr w:type="spellStart"/>
      <w:r>
        <w:t>iges</w:t>
      </w:r>
      <w:proofErr w:type="spellEnd"/>
      <w:r>
        <w:t xml:space="preserve"> Leistungsvermögen: Q</w:t>
      </w:r>
      <w:r>
        <w:rPr>
          <w:vertAlign w:val="subscript"/>
        </w:rPr>
        <w:t>A</w:t>
      </w:r>
      <w:r>
        <w:t> = Q</w:t>
      </w:r>
      <w:r>
        <w:rPr>
          <w:vertAlign w:val="subscript"/>
        </w:rPr>
        <w:t>Z</w:t>
      </w:r>
      <w:r>
        <w:rPr>
          <w:vertAlign w:val="subscript"/>
        </w:rPr>
        <w:br/>
      </w:r>
      <w:r>
        <w:t>(siehe Ziffer 4.4 „Unvollständige Systemauslastung“)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985"/>
        <w:gridCol w:w="1134"/>
        <w:gridCol w:w="674"/>
        <w:gridCol w:w="686"/>
        <w:gridCol w:w="680"/>
        <w:gridCol w:w="680"/>
        <w:gridCol w:w="680"/>
        <w:gridCol w:w="680"/>
        <w:gridCol w:w="680"/>
        <w:gridCol w:w="680"/>
      </w:tblGrid>
      <w:tr w:rsidR="00F34112">
        <w:tc>
          <w:tcPr>
            <w:tcW w:w="1985" w:type="dxa"/>
            <w:tcBorders>
              <w:top w:val="single" w:sz="12" w:space="0" w:color="auto"/>
              <w:left w:val="single" w:sz="12" w:space="0" w:color="auto"/>
              <w:bottom w:val="nil"/>
            </w:tcBorders>
          </w:tcPr>
          <w:p w:rsidR="00F34112" w:rsidRDefault="00F34112">
            <w:pPr>
              <w:pStyle w:val="Kopfzeile"/>
              <w:keepNext/>
              <w:keepLines/>
              <w:tabs>
                <w:tab w:val="clear" w:pos="4536"/>
                <w:tab w:val="clear" w:pos="9072"/>
                <w:tab w:val="left" w:pos="700"/>
              </w:tabs>
            </w:pPr>
          </w:p>
        </w:tc>
        <w:tc>
          <w:tcPr>
            <w:tcW w:w="1134" w:type="dxa"/>
            <w:tcBorders>
              <w:top w:val="single" w:sz="12" w:space="0" w:color="auto"/>
              <w:bottom w:val="nil"/>
            </w:tcBorders>
          </w:tcPr>
          <w:p w:rsidR="00F34112" w:rsidRDefault="00562664">
            <w:pPr>
              <w:keepNext/>
              <w:keepLines/>
              <w:tabs>
                <w:tab w:val="left" w:pos="700"/>
              </w:tabs>
              <w:jc w:val="center"/>
            </w:pPr>
            <w:r>
              <w:t>Gerinne-quer-neigung q</w:t>
            </w:r>
          </w:p>
        </w:tc>
        <w:tc>
          <w:tcPr>
            <w:tcW w:w="5440" w:type="dxa"/>
            <w:gridSpan w:val="8"/>
            <w:tcBorders>
              <w:top w:val="single" w:sz="12" w:space="0" w:color="auto"/>
              <w:bottom w:val="nil"/>
              <w:right w:val="single" w:sz="12" w:space="0" w:color="auto"/>
            </w:tcBorders>
          </w:tcPr>
          <w:p w:rsidR="00F34112" w:rsidRDefault="00F34112">
            <w:pPr>
              <w:keepNext/>
              <w:keepLines/>
              <w:tabs>
                <w:tab w:val="left" w:pos="700"/>
              </w:tabs>
              <w:jc w:val="center"/>
            </w:pPr>
          </w:p>
          <w:p w:rsidR="00F34112" w:rsidRDefault="00562664">
            <w:pPr>
              <w:keepNext/>
              <w:keepLines/>
              <w:tabs>
                <w:tab w:val="left" w:pos="700"/>
              </w:tabs>
              <w:jc w:val="center"/>
            </w:pPr>
            <w:r>
              <w:t>Längsneigung s</w:t>
            </w:r>
            <w:r>
              <w:rPr>
                <w:vertAlign w:val="subscript"/>
              </w:rPr>
              <w:t>f</w:t>
            </w:r>
            <w:r>
              <w:t xml:space="preserve"> [%]</w:t>
            </w:r>
          </w:p>
        </w:tc>
      </w:tr>
      <w:tr w:rsidR="00F34112">
        <w:tc>
          <w:tcPr>
            <w:tcW w:w="1985" w:type="dxa"/>
            <w:tcBorders>
              <w:top w:val="nil"/>
              <w:left w:val="single" w:sz="12" w:space="0" w:color="auto"/>
              <w:bottom w:val="single" w:sz="4" w:space="0" w:color="auto"/>
              <w:right w:val="single" w:sz="4" w:space="0" w:color="auto"/>
            </w:tcBorders>
          </w:tcPr>
          <w:p w:rsidR="00F34112" w:rsidRDefault="00F34112">
            <w:pPr>
              <w:keepNext/>
              <w:keepLines/>
              <w:tabs>
                <w:tab w:val="left" w:pos="700"/>
              </w:tabs>
            </w:pPr>
          </w:p>
        </w:tc>
        <w:tc>
          <w:tcPr>
            <w:tcW w:w="1134" w:type="dxa"/>
            <w:tcBorders>
              <w:top w:val="nil"/>
              <w:left w:val="nil"/>
              <w:bottom w:val="single" w:sz="4" w:space="0" w:color="auto"/>
            </w:tcBorders>
          </w:tcPr>
          <w:p w:rsidR="00F34112" w:rsidRDefault="00F34112">
            <w:pPr>
              <w:keepNext/>
              <w:keepLines/>
              <w:tabs>
                <w:tab w:val="left" w:pos="700"/>
              </w:tabs>
              <w:jc w:val="center"/>
            </w:pPr>
          </w:p>
        </w:tc>
        <w:tc>
          <w:tcPr>
            <w:tcW w:w="674" w:type="dxa"/>
            <w:tcBorders>
              <w:top w:val="nil"/>
              <w:bottom w:val="single" w:sz="4" w:space="0" w:color="auto"/>
              <w:right w:val="nil"/>
            </w:tcBorders>
          </w:tcPr>
          <w:p w:rsidR="00F34112" w:rsidRDefault="00562664">
            <w:pPr>
              <w:keepNext/>
              <w:keepLines/>
              <w:tabs>
                <w:tab w:val="left" w:pos="700"/>
              </w:tabs>
              <w:ind w:right="113"/>
              <w:jc w:val="right"/>
            </w:pPr>
            <w:r>
              <w:t>0,0</w:t>
            </w:r>
          </w:p>
        </w:tc>
        <w:tc>
          <w:tcPr>
            <w:tcW w:w="686" w:type="dxa"/>
            <w:tcBorders>
              <w:top w:val="nil"/>
              <w:left w:val="nil"/>
              <w:bottom w:val="single" w:sz="4" w:space="0" w:color="auto"/>
              <w:right w:val="nil"/>
            </w:tcBorders>
          </w:tcPr>
          <w:p w:rsidR="00F34112" w:rsidRDefault="00562664">
            <w:pPr>
              <w:keepNext/>
              <w:keepLines/>
              <w:tabs>
                <w:tab w:val="left" w:pos="700"/>
              </w:tabs>
              <w:ind w:right="113"/>
              <w:jc w:val="right"/>
            </w:pPr>
            <w:r>
              <w:t>0,2</w:t>
            </w:r>
          </w:p>
        </w:tc>
        <w:tc>
          <w:tcPr>
            <w:tcW w:w="680" w:type="dxa"/>
            <w:tcBorders>
              <w:top w:val="nil"/>
              <w:left w:val="nil"/>
              <w:bottom w:val="single" w:sz="4" w:space="0" w:color="auto"/>
              <w:right w:val="nil"/>
            </w:tcBorders>
          </w:tcPr>
          <w:p w:rsidR="00F34112" w:rsidRDefault="00562664">
            <w:pPr>
              <w:keepNext/>
              <w:keepLines/>
              <w:tabs>
                <w:tab w:val="left" w:pos="700"/>
              </w:tabs>
              <w:ind w:right="113"/>
              <w:jc w:val="right"/>
            </w:pPr>
            <w:r>
              <w:t>0,5</w:t>
            </w:r>
          </w:p>
        </w:tc>
        <w:tc>
          <w:tcPr>
            <w:tcW w:w="680" w:type="dxa"/>
            <w:tcBorders>
              <w:top w:val="nil"/>
              <w:left w:val="nil"/>
              <w:bottom w:val="single" w:sz="4" w:space="0" w:color="auto"/>
              <w:right w:val="nil"/>
            </w:tcBorders>
          </w:tcPr>
          <w:p w:rsidR="00F34112" w:rsidRDefault="00562664">
            <w:pPr>
              <w:keepNext/>
              <w:keepLines/>
              <w:tabs>
                <w:tab w:val="left" w:pos="700"/>
              </w:tabs>
              <w:ind w:right="113"/>
              <w:jc w:val="right"/>
            </w:pPr>
            <w:r>
              <w:t>1,0</w:t>
            </w:r>
          </w:p>
        </w:tc>
        <w:tc>
          <w:tcPr>
            <w:tcW w:w="680" w:type="dxa"/>
            <w:tcBorders>
              <w:top w:val="nil"/>
              <w:left w:val="nil"/>
              <w:bottom w:val="single" w:sz="4" w:space="0" w:color="auto"/>
              <w:right w:val="nil"/>
            </w:tcBorders>
          </w:tcPr>
          <w:p w:rsidR="00F34112" w:rsidRDefault="00562664">
            <w:pPr>
              <w:keepNext/>
              <w:keepLines/>
              <w:tabs>
                <w:tab w:val="left" w:pos="700"/>
              </w:tabs>
              <w:ind w:right="113"/>
              <w:jc w:val="right"/>
            </w:pPr>
            <w:r>
              <w:t>2,0</w:t>
            </w:r>
          </w:p>
        </w:tc>
        <w:tc>
          <w:tcPr>
            <w:tcW w:w="680" w:type="dxa"/>
            <w:tcBorders>
              <w:top w:val="nil"/>
              <w:left w:val="nil"/>
              <w:bottom w:val="single" w:sz="4" w:space="0" w:color="auto"/>
              <w:right w:val="nil"/>
            </w:tcBorders>
          </w:tcPr>
          <w:p w:rsidR="00F34112" w:rsidRDefault="00562664">
            <w:pPr>
              <w:keepNext/>
              <w:keepLines/>
              <w:tabs>
                <w:tab w:val="left" w:pos="700"/>
              </w:tabs>
              <w:ind w:right="113"/>
              <w:jc w:val="right"/>
            </w:pPr>
            <w:r>
              <w:t>4,0</w:t>
            </w:r>
          </w:p>
        </w:tc>
        <w:tc>
          <w:tcPr>
            <w:tcW w:w="680" w:type="dxa"/>
            <w:tcBorders>
              <w:top w:val="nil"/>
              <w:left w:val="nil"/>
              <w:bottom w:val="single" w:sz="4" w:space="0" w:color="auto"/>
              <w:right w:val="nil"/>
            </w:tcBorders>
          </w:tcPr>
          <w:p w:rsidR="00F34112" w:rsidRDefault="00562664">
            <w:pPr>
              <w:keepNext/>
              <w:keepLines/>
              <w:tabs>
                <w:tab w:val="left" w:pos="700"/>
              </w:tabs>
              <w:ind w:right="113"/>
              <w:jc w:val="right"/>
            </w:pPr>
            <w:r>
              <w:t>6,0</w:t>
            </w:r>
          </w:p>
        </w:tc>
        <w:tc>
          <w:tcPr>
            <w:tcW w:w="680" w:type="dxa"/>
            <w:tcBorders>
              <w:top w:val="nil"/>
              <w:left w:val="nil"/>
              <w:bottom w:val="single" w:sz="4" w:space="0" w:color="auto"/>
              <w:right w:val="single" w:sz="12" w:space="0" w:color="auto"/>
            </w:tcBorders>
          </w:tcPr>
          <w:p w:rsidR="00F34112" w:rsidRDefault="00562664">
            <w:pPr>
              <w:keepNext/>
              <w:keepLines/>
              <w:tabs>
                <w:tab w:val="left" w:pos="700"/>
              </w:tabs>
              <w:ind w:right="113"/>
              <w:jc w:val="right"/>
            </w:pPr>
            <w:r>
              <w:t>8,0</w:t>
            </w:r>
          </w:p>
        </w:tc>
      </w:tr>
      <w:tr w:rsidR="00F34112">
        <w:tc>
          <w:tcPr>
            <w:tcW w:w="1985" w:type="dxa"/>
            <w:tcBorders>
              <w:top w:val="single" w:sz="4" w:space="0" w:color="auto"/>
              <w:left w:val="single" w:sz="12" w:space="0" w:color="auto"/>
              <w:bottom w:val="single" w:sz="4" w:space="0" w:color="auto"/>
              <w:right w:val="single" w:sz="4" w:space="0" w:color="auto"/>
            </w:tcBorders>
          </w:tcPr>
          <w:p w:rsidR="00F34112" w:rsidRDefault="00F34112">
            <w:pPr>
              <w:keepNext/>
              <w:keepLines/>
              <w:tabs>
                <w:tab w:val="left" w:pos="700"/>
              </w:tabs>
            </w:pPr>
          </w:p>
        </w:tc>
        <w:tc>
          <w:tcPr>
            <w:tcW w:w="1134" w:type="dxa"/>
            <w:tcBorders>
              <w:top w:val="single" w:sz="4" w:space="0" w:color="auto"/>
              <w:left w:val="nil"/>
              <w:bottom w:val="single" w:sz="4" w:space="0" w:color="auto"/>
            </w:tcBorders>
          </w:tcPr>
          <w:p w:rsidR="00F34112" w:rsidRDefault="00562664">
            <w:pPr>
              <w:keepNext/>
              <w:keepLines/>
              <w:tabs>
                <w:tab w:val="left" w:pos="700"/>
              </w:tabs>
              <w:jc w:val="center"/>
            </w:pPr>
            <w:r>
              <w:t>%</w:t>
            </w:r>
          </w:p>
        </w:tc>
        <w:tc>
          <w:tcPr>
            <w:tcW w:w="674" w:type="dxa"/>
            <w:tcBorders>
              <w:top w:val="single" w:sz="4" w:space="0" w:color="auto"/>
              <w:bottom w:val="single" w:sz="4" w:space="0" w:color="auto"/>
              <w:right w:val="nil"/>
            </w:tcBorders>
          </w:tcPr>
          <w:p w:rsidR="00F34112" w:rsidRDefault="00562664">
            <w:pPr>
              <w:keepNext/>
              <w:keepLines/>
              <w:tabs>
                <w:tab w:val="left" w:pos="700"/>
              </w:tabs>
              <w:jc w:val="center"/>
            </w:pPr>
            <w:r>
              <w:t>l/s</w:t>
            </w:r>
          </w:p>
        </w:tc>
        <w:tc>
          <w:tcPr>
            <w:tcW w:w="686" w:type="dxa"/>
            <w:tcBorders>
              <w:top w:val="single" w:sz="4" w:space="0" w:color="auto"/>
              <w:left w:val="nil"/>
              <w:bottom w:val="single" w:sz="4" w:space="0" w:color="auto"/>
              <w:right w:val="nil"/>
            </w:tcBorders>
          </w:tcPr>
          <w:p w:rsidR="00F34112" w:rsidRDefault="00562664">
            <w:pPr>
              <w:keepNext/>
              <w:keepLines/>
              <w:tabs>
                <w:tab w:val="left" w:pos="700"/>
              </w:tabs>
              <w:jc w:val="center"/>
              <w:rPr>
                <w:lang w:val="en-GB"/>
              </w:rPr>
            </w:pPr>
            <w:r>
              <w:rPr>
                <w:lang w:val="en-GB"/>
              </w:rPr>
              <w:t>l/s</w:t>
            </w:r>
          </w:p>
        </w:tc>
        <w:tc>
          <w:tcPr>
            <w:tcW w:w="680" w:type="dxa"/>
            <w:tcBorders>
              <w:top w:val="single" w:sz="4" w:space="0" w:color="auto"/>
              <w:left w:val="nil"/>
              <w:bottom w:val="single" w:sz="4" w:space="0" w:color="auto"/>
              <w:right w:val="nil"/>
            </w:tcBorders>
          </w:tcPr>
          <w:p w:rsidR="00F34112" w:rsidRDefault="00562664">
            <w:pPr>
              <w:keepNext/>
              <w:keepLines/>
              <w:tabs>
                <w:tab w:val="left" w:pos="700"/>
              </w:tabs>
              <w:jc w:val="center"/>
              <w:rPr>
                <w:lang w:val="en-GB"/>
              </w:rPr>
            </w:pPr>
            <w:r>
              <w:rPr>
                <w:lang w:val="en-GB"/>
              </w:rPr>
              <w:t>l/s</w:t>
            </w:r>
          </w:p>
        </w:tc>
        <w:tc>
          <w:tcPr>
            <w:tcW w:w="680" w:type="dxa"/>
            <w:tcBorders>
              <w:top w:val="single" w:sz="4" w:space="0" w:color="auto"/>
              <w:left w:val="nil"/>
              <w:bottom w:val="single" w:sz="4" w:space="0" w:color="auto"/>
              <w:right w:val="nil"/>
            </w:tcBorders>
          </w:tcPr>
          <w:p w:rsidR="00F34112" w:rsidRDefault="00562664">
            <w:pPr>
              <w:keepNext/>
              <w:keepLines/>
              <w:tabs>
                <w:tab w:val="left" w:pos="700"/>
              </w:tabs>
              <w:jc w:val="center"/>
              <w:rPr>
                <w:lang w:val="en-GB"/>
              </w:rPr>
            </w:pPr>
            <w:r>
              <w:rPr>
                <w:lang w:val="en-GB"/>
              </w:rPr>
              <w:t>l/s</w:t>
            </w:r>
          </w:p>
        </w:tc>
        <w:tc>
          <w:tcPr>
            <w:tcW w:w="680" w:type="dxa"/>
            <w:tcBorders>
              <w:top w:val="single" w:sz="4" w:space="0" w:color="auto"/>
              <w:left w:val="nil"/>
              <w:bottom w:val="single" w:sz="4" w:space="0" w:color="auto"/>
              <w:right w:val="nil"/>
            </w:tcBorders>
          </w:tcPr>
          <w:p w:rsidR="00F34112" w:rsidRDefault="00562664">
            <w:pPr>
              <w:keepNext/>
              <w:keepLines/>
              <w:tabs>
                <w:tab w:val="left" w:pos="700"/>
              </w:tabs>
              <w:jc w:val="center"/>
              <w:rPr>
                <w:lang w:val="en-GB"/>
              </w:rPr>
            </w:pPr>
            <w:r>
              <w:rPr>
                <w:lang w:val="en-GB"/>
              </w:rPr>
              <w:t>l/s</w:t>
            </w:r>
          </w:p>
        </w:tc>
        <w:tc>
          <w:tcPr>
            <w:tcW w:w="680" w:type="dxa"/>
            <w:tcBorders>
              <w:top w:val="single" w:sz="4" w:space="0" w:color="auto"/>
              <w:left w:val="nil"/>
              <w:bottom w:val="single" w:sz="4" w:space="0" w:color="auto"/>
              <w:right w:val="nil"/>
            </w:tcBorders>
          </w:tcPr>
          <w:p w:rsidR="00F34112" w:rsidRDefault="00562664">
            <w:pPr>
              <w:keepNext/>
              <w:keepLines/>
              <w:tabs>
                <w:tab w:val="left" w:pos="700"/>
              </w:tabs>
              <w:jc w:val="center"/>
              <w:rPr>
                <w:lang w:val="en-GB"/>
              </w:rPr>
            </w:pPr>
            <w:r>
              <w:rPr>
                <w:lang w:val="en-GB"/>
              </w:rPr>
              <w:t>l/s</w:t>
            </w:r>
          </w:p>
        </w:tc>
        <w:tc>
          <w:tcPr>
            <w:tcW w:w="680" w:type="dxa"/>
            <w:tcBorders>
              <w:top w:val="single" w:sz="4" w:space="0" w:color="auto"/>
              <w:left w:val="nil"/>
              <w:bottom w:val="single" w:sz="4" w:space="0" w:color="auto"/>
              <w:right w:val="nil"/>
            </w:tcBorders>
          </w:tcPr>
          <w:p w:rsidR="00F34112" w:rsidRDefault="00562664">
            <w:pPr>
              <w:keepNext/>
              <w:keepLines/>
              <w:tabs>
                <w:tab w:val="left" w:pos="700"/>
              </w:tabs>
              <w:jc w:val="center"/>
              <w:rPr>
                <w:lang w:val="en-GB"/>
              </w:rPr>
            </w:pPr>
            <w:r>
              <w:rPr>
                <w:lang w:val="en-GB"/>
              </w:rPr>
              <w:t>l/s</w:t>
            </w:r>
          </w:p>
        </w:tc>
        <w:tc>
          <w:tcPr>
            <w:tcW w:w="680" w:type="dxa"/>
            <w:tcBorders>
              <w:top w:val="single" w:sz="4" w:space="0" w:color="auto"/>
              <w:left w:val="nil"/>
              <w:bottom w:val="single" w:sz="4" w:space="0" w:color="auto"/>
              <w:right w:val="single" w:sz="12" w:space="0" w:color="auto"/>
            </w:tcBorders>
          </w:tcPr>
          <w:p w:rsidR="00F34112" w:rsidRDefault="00562664">
            <w:pPr>
              <w:keepNext/>
              <w:keepLines/>
              <w:tabs>
                <w:tab w:val="left" w:pos="700"/>
              </w:tabs>
              <w:jc w:val="center"/>
            </w:pPr>
            <w:r>
              <w:t>l/s</w:t>
            </w:r>
          </w:p>
        </w:tc>
      </w:tr>
      <w:tr w:rsidR="00F34112">
        <w:tc>
          <w:tcPr>
            <w:tcW w:w="1985" w:type="dxa"/>
            <w:tcBorders>
              <w:top w:val="single" w:sz="4" w:space="0" w:color="auto"/>
              <w:left w:val="single" w:sz="12" w:space="0" w:color="auto"/>
              <w:bottom w:val="nil"/>
              <w:right w:val="single" w:sz="4" w:space="0" w:color="auto"/>
            </w:tcBorders>
          </w:tcPr>
          <w:p w:rsidR="00F34112" w:rsidRDefault="00562664">
            <w:pPr>
              <w:keepNext/>
              <w:keepLines/>
              <w:tabs>
                <w:tab w:val="left" w:pos="700"/>
              </w:tabs>
            </w:pPr>
            <w:r>
              <w:t>Aufsatz</w:t>
            </w:r>
          </w:p>
        </w:tc>
        <w:tc>
          <w:tcPr>
            <w:tcW w:w="1134" w:type="dxa"/>
            <w:tcBorders>
              <w:top w:val="single" w:sz="4" w:space="0" w:color="auto"/>
              <w:left w:val="nil"/>
              <w:bottom w:val="nil"/>
            </w:tcBorders>
          </w:tcPr>
          <w:p w:rsidR="00F34112" w:rsidRDefault="00562664">
            <w:pPr>
              <w:keepNext/>
              <w:keepLines/>
              <w:tabs>
                <w:tab w:val="left" w:pos="700"/>
              </w:tabs>
              <w:ind w:right="284"/>
              <w:jc w:val="right"/>
            </w:pPr>
            <w:r>
              <w:t>2,5</w:t>
            </w:r>
          </w:p>
        </w:tc>
        <w:tc>
          <w:tcPr>
            <w:tcW w:w="674" w:type="dxa"/>
            <w:tcBorders>
              <w:top w:val="single" w:sz="4" w:space="0" w:color="auto"/>
              <w:bottom w:val="nil"/>
              <w:right w:val="nil"/>
            </w:tcBorders>
          </w:tcPr>
          <w:p w:rsidR="00F34112" w:rsidRDefault="00562664">
            <w:pPr>
              <w:keepNext/>
              <w:keepLines/>
              <w:tabs>
                <w:tab w:val="left" w:pos="700"/>
              </w:tabs>
              <w:ind w:right="113"/>
              <w:jc w:val="right"/>
            </w:pPr>
            <w:r>
              <w:t>2,5</w:t>
            </w:r>
          </w:p>
        </w:tc>
        <w:tc>
          <w:tcPr>
            <w:tcW w:w="686" w:type="dxa"/>
            <w:tcBorders>
              <w:top w:val="single" w:sz="4" w:space="0" w:color="auto"/>
              <w:left w:val="nil"/>
              <w:bottom w:val="nil"/>
              <w:right w:val="nil"/>
            </w:tcBorders>
          </w:tcPr>
          <w:p w:rsidR="00F34112" w:rsidRDefault="00562664">
            <w:pPr>
              <w:keepNext/>
              <w:keepLines/>
              <w:tabs>
                <w:tab w:val="left" w:pos="700"/>
              </w:tabs>
              <w:ind w:right="113"/>
              <w:jc w:val="right"/>
            </w:pPr>
            <w:r>
              <w:t>2,6</w:t>
            </w:r>
          </w:p>
        </w:tc>
        <w:tc>
          <w:tcPr>
            <w:tcW w:w="680" w:type="dxa"/>
            <w:tcBorders>
              <w:top w:val="single" w:sz="4" w:space="0" w:color="auto"/>
              <w:left w:val="nil"/>
              <w:bottom w:val="nil"/>
              <w:right w:val="nil"/>
            </w:tcBorders>
          </w:tcPr>
          <w:p w:rsidR="00F34112" w:rsidRDefault="00562664">
            <w:pPr>
              <w:keepNext/>
              <w:keepLines/>
              <w:tabs>
                <w:tab w:val="left" w:pos="700"/>
              </w:tabs>
              <w:ind w:right="113"/>
              <w:jc w:val="right"/>
            </w:pPr>
            <w:r>
              <w:t>2,6</w:t>
            </w:r>
          </w:p>
        </w:tc>
        <w:tc>
          <w:tcPr>
            <w:tcW w:w="680" w:type="dxa"/>
            <w:tcBorders>
              <w:top w:val="single" w:sz="4" w:space="0" w:color="auto"/>
              <w:left w:val="nil"/>
              <w:bottom w:val="nil"/>
              <w:right w:val="nil"/>
            </w:tcBorders>
          </w:tcPr>
          <w:p w:rsidR="00F34112" w:rsidRDefault="00562664">
            <w:pPr>
              <w:keepNext/>
              <w:keepLines/>
              <w:tabs>
                <w:tab w:val="left" w:pos="700"/>
              </w:tabs>
              <w:ind w:right="113"/>
              <w:jc w:val="right"/>
            </w:pPr>
            <w:r>
              <w:t>2,4</w:t>
            </w:r>
          </w:p>
        </w:tc>
        <w:tc>
          <w:tcPr>
            <w:tcW w:w="680" w:type="dxa"/>
            <w:tcBorders>
              <w:top w:val="single" w:sz="4" w:space="0" w:color="auto"/>
              <w:left w:val="nil"/>
              <w:bottom w:val="nil"/>
              <w:right w:val="nil"/>
            </w:tcBorders>
          </w:tcPr>
          <w:p w:rsidR="00F34112" w:rsidRDefault="00562664">
            <w:pPr>
              <w:keepNext/>
              <w:keepLines/>
              <w:tabs>
                <w:tab w:val="left" w:pos="700"/>
              </w:tabs>
              <w:ind w:right="113"/>
              <w:jc w:val="right"/>
            </w:pPr>
            <w:r>
              <w:t>2,4</w:t>
            </w:r>
          </w:p>
        </w:tc>
        <w:tc>
          <w:tcPr>
            <w:tcW w:w="680" w:type="dxa"/>
            <w:tcBorders>
              <w:top w:val="single" w:sz="4" w:space="0" w:color="auto"/>
              <w:left w:val="nil"/>
              <w:bottom w:val="nil"/>
              <w:right w:val="nil"/>
            </w:tcBorders>
          </w:tcPr>
          <w:p w:rsidR="00F34112" w:rsidRDefault="00562664">
            <w:pPr>
              <w:keepNext/>
              <w:keepLines/>
              <w:tabs>
                <w:tab w:val="left" w:pos="700"/>
              </w:tabs>
              <w:ind w:right="113"/>
              <w:jc w:val="right"/>
            </w:pPr>
            <w:r>
              <w:t>2,4</w:t>
            </w:r>
          </w:p>
        </w:tc>
        <w:tc>
          <w:tcPr>
            <w:tcW w:w="680" w:type="dxa"/>
            <w:tcBorders>
              <w:top w:val="single" w:sz="4" w:space="0" w:color="auto"/>
              <w:left w:val="nil"/>
              <w:bottom w:val="nil"/>
              <w:right w:val="nil"/>
            </w:tcBorders>
          </w:tcPr>
          <w:p w:rsidR="00F34112" w:rsidRDefault="00562664">
            <w:pPr>
              <w:keepNext/>
              <w:keepLines/>
              <w:tabs>
                <w:tab w:val="left" w:pos="700"/>
              </w:tabs>
              <w:ind w:right="113"/>
              <w:jc w:val="right"/>
            </w:pPr>
            <w:r>
              <w:t>2,4</w:t>
            </w:r>
          </w:p>
        </w:tc>
        <w:tc>
          <w:tcPr>
            <w:tcW w:w="680" w:type="dxa"/>
            <w:tcBorders>
              <w:top w:val="single" w:sz="4" w:space="0" w:color="auto"/>
              <w:left w:val="nil"/>
              <w:bottom w:val="nil"/>
              <w:right w:val="single" w:sz="12" w:space="0" w:color="auto"/>
            </w:tcBorders>
          </w:tcPr>
          <w:p w:rsidR="00F34112" w:rsidRDefault="00562664">
            <w:pPr>
              <w:keepNext/>
              <w:keepLines/>
              <w:tabs>
                <w:tab w:val="left" w:pos="700"/>
              </w:tabs>
              <w:ind w:right="113"/>
              <w:jc w:val="right"/>
            </w:pPr>
            <w:r>
              <w:t>2,4</w:t>
            </w:r>
          </w:p>
        </w:tc>
      </w:tr>
      <w:tr w:rsidR="00F34112">
        <w:tc>
          <w:tcPr>
            <w:tcW w:w="1985" w:type="dxa"/>
            <w:tcBorders>
              <w:top w:val="nil"/>
              <w:left w:val="single" w:sz="12" w:space="0" w:color="auto"/>
              <w:bottom w:val="nil"/>
              <w:right w:val="single" w:sz="4" w:space="0" w:color="auto"/>
            </w:tcBorders>
          </w:tcPr>
          <w:p w:rsidR="00F34112" w:rsidRDefault="00562664">
            <w:pPr>
              <w:keepNext/>
              <w:keepLines/>
              <w:tabs>
                <w:tab w:val="left" w:pos="700"/>
              </w:tabs>
            </w:pPr>
            <w:r>
              <w:t>300x500</w:t>
            </w:r>
          </w:p>
        </w:tc>
        <w:tc>
          <w:tcPr>
            <w:tcW w:w="1134" w:type="dxa"/>
            <w:tcBorders>
              <w:top w:val="nil"/>
              <w:left w:val="nil"/>
              <w:bottom w:val="nil"/>
            </w:tcBorders>
          </w:tcPr>
          <w:p w:rsidR="00F34112" w:rsidRDefault="00562664">
            <w:pPr>
              <w:keepNext/>
              <w:keepLines/>
              <w:tabs>
                <w:tab w:val="left" w:pos="700"/>
              </w:tabs>
              <w:ind w:right="284"/>
              <w:jc w:val="right"/>
            </w:pPr>
            <w:r>
              <w:t>6,0</w:t>
            </w:r>
          </w:p>
        </w:tc>
        <w:tc>
          <w:tcPr>
            <w:tcW w:w="674" w:type="dxa"/>
            <w:tcBorders>
              <w:top w:val="nil"/>
              <w:bottom w:val="nil"/>
              <w:right w:val="nil"/>
            </w:tcBorders>
          </w:tcPr>
          <w:p w:rsidR="00F34112" w:rsidRDefault="00562664">
            <w:pPr>
              <w:keepNext/>
              <w:keepLines/>
              <w:tabs>
                <w:tab w:val="left" w:pos="700"/>
              </w:tabs>
              <w:ind w:right="113"/>
              <w:jc w:val="right"/>
            </w:pPr>
            <w:r>
              <w:t>5,4</w:t>
            </w:r>
          </w:p>
        </w:tc>
        <w:tc>
          <w:tcPr>
            <w:tcW w:w="686" w:type="dxa"/>
            <w:tcBorders>
              <w:top w:val="nil"/>
              <w:left w:val="nil"/>
              <w:bottom w:val="nil"/>
              <w:right w:val="nil"/>
            </w:tcBorders>
          </w:tcPr>
          <w:p w:rsidR="00F34112" w:rsidRDefault="00562664">
            <w:pPr>
              <w:keepNext/>
              <w:keepLines/>
              <w:tabs>
                <w:tab w:val="left" w:pos="700"/>
              </w:tabs>
              <w:ind w:right="113"/>
              <w:jc w:val="right"/>
            </w:pPr>
            <w:r>
              <w:t>5,6</w:t>
            </w:r>
          </w:p>
        </w:tc>
        <w:tc>
          <w:tcPr>
            <w:tcW w:w="680" w:type="dxa"/>
            <w:tcBorders>
              <w:top w:val="nil"/>
              <w:left w:val="nil"/>
              <w:bottom w:val="nil"/>
              <w:right w:val="nil"/>
            </w:tcBorders>
          </w:tcPr>
          <w:p w:rsidR="00F34112" w:rsidRDefault="00562664">
            <w:pPr>
              <w:keepNext/>
              <w:keepLines/>
              <w:tabs>
                <w:tab w:val="left" w:pos="700"/>
              </w:tabs>
              <w:ind w:right="113"/>
              <w:jc w:val="right"/>
            </w:pPr>
            <w:r>
              <w:t>5,8</w:t>
            </w:r>
          </w:p>
        </w:tc>
        <w:tc>
          <w:tcPr>
            <w:tcW w:w="680" w:type="dxa"/>
            <w:tcBorders>
              <w:top w:val="nil"/>
              <w:left w:val="nil"/>
              <w:bottom w:val="nil"/>
              <w:right w:val="nil"/>
            </w:tcBorders>
          </w:tcPr>
          <w:p w:rsidR="00F34112" w:rsidRDefault="00562664">
            <w:pPr>
              <w:keepNext/>
              <w:keepLines/>
              <w:tabs>
                <w:tab w:val="left" w:pos="700"/>
              </w:tabs>
              <w:ind w:right="113"/>
              <w:jc w:val="right"/>
            </w:pPr>
            <w:r>
              <w:t>5,8</w:t>
            </w:r>
          </w:p>
        </w:tc>
        <w:tc>
          <w:tcPr>
            <w:tcW w:w="680" w:type="dxa"/>
            <w:tcBorders>
              <w:top w:val="nil"/>
              <w:left w:val="nil"/>
              <w:bottom w:val="nil"/>
              <w:right w:val="nil"/>
            </w:tcBorders>
          </w:tcPr>
          <w:p w:rsidR="00F34112" w:rsidRDefault="00562664">
            <w:pPr>
              <w:keepNext/>
              <w:keepLines/>
              <w:tabs>
                <w:tab w:val="left" w:pos="700"/>
              </w:tabs>
              <w:ind w:right="113"/>
              <w:jc w:val="right"/>
            </w:pPr>
            <w:r>
              <w:t>7,2</w:t>
            </w:r>
          </w:p>
        </w:tc>
        <w:tc>
          <w:tcPr>
            <w:tcW w:w="680" w:type="dxa"/>
            <w:tcBorders>
              <w:top w:val="nil"/>
              <w:left w:val="nil"/>
              <w:bottom w:val="nil"/>
              <w:right w:val="nil"/>
            </w:tcBorders>
          </w:tcPr>
          <w:p w:rsidR="00F34112" w:rsidRDefault="00562664">
            <w:pPr>
              <w:keepNext/>
              <w:keepLines/>
              <w:tabs>
                <w:tab w:val="left" w:pos="700"/>
              </w:tabs>
              <w:ind w:right="113"/>
              <w:jc w:val="right"/>
            </w:pPr>
            <w:r>
              <w:t>6,4</w:t>
            </w:r>
          </w:p>
        </w:tc>
        <w:tc>
          <w:tcPr>
            <w:tcW w:w="680" w:type="dxa"/>
            <w:tcBorders>
              <w:top w:val="nil"/>
              <w:left w:val="nil"/>
              <w:bottom w:val="nil"/>
              <w:right w:val="nil"/>
            </w:tcBorders>
          </w:tcPr>
          <w:p w:rsidR="00F34112" w:rsidRDefault="00562664">
            <w:pPr>
              <w:keepNext/>
              <w:keepLines/>
              <w:tabs>
                <w:tab w:val="left" w:pos="700"/>
              </w:tabs>
              <w:ind w:right="113"/>
              <w:jc w:val="right"/>
            </w:pPr>
            <w:r>
              <w:t>6,4</w:t>
            </w:r>
          </w:p>
        </w:tc>
        <w:tc>
          <w:tcPr>
            <w:tcW w:w="680" w:type="dxa"/>
            <w:tcBorders>
              <w:top w:val="nil"/>
              <w:left w:val="nil"/>
              <w:bottom w:val="nil"/>
              <w:right w:val="single" w:sz="12" w:space="0" w:color="auto"/>
            </w:tcBorders>
          </w:tcPr>
          <w:p w:rsidR="00F34112" w:rsidRDefault="00562664">
            <w:pPr>
              <w:keepNext/>
              <w:keepLines/>
              <w:tabs>
                <w:tab w:val="left" w:pos="700"/>
              </w:tabs>
              <w:ind w:right="113"/>
              <w:jc w:val="right"/>
            </w:pPr>
            <w:r>
              <w:t>3,4</w:t>
            </w:r>
          </w:p>
        </w:tc>
      </w:tr>
      <w:tr w:rsidR="00F34112">
        <w:tc>
          <w:tcPr>
            <w:tcW w:w="1985" w:type="dxa"/>
            <w:tcBorders>
              <w:top w:val="nil"/>
              <w:left w:val="single" w:sz="12" w:space="0" w:color="auto"/>
              <w:bottom w:val="nil"/>
              <w:right w:val="single" w:sz="4" w:space="0" w:color="auto"/>
            </w:tcBorders>
          </w:tcPr>
          <w:p w:rsidR="00F34112" w:rsidRDefault="00562664">
            <w:pPr>
              <w:keepNext/>
              <w:keepLines/>
              <w:tabs>
                <w:tab w:val="left" w:pos="700"/>
              </w:tabs>
            </w:pPr>
            <w:r>
              <w:t>DIN 19594</w:t>
            </w:r>
          </w:p>
        </w:tc>
        <w:tc>
          <w:tcPr>
            <w:tcW w:w="1134" w:type="dxa"/>
            <w:tcBorders>
              <w:top w:val="nil"/>
              <w:left w:val="nil"/>
              <w:bottom w:val="nil"/>
            </w:tcBorders>
          </w:tcPr>
          <w:p w:rsidR="00F34112" w:rsidRDefault="00562664">
            <w:pPr>
              <w:keepNext/>
              <w:keepLines/>
              <w:tabs>
                <w:tab w:val="left" w:pos="700"/>
              </w:tabs>
              <w:ind w:right="284"/>
              <w:jc w:val="right"/>
            </w:pPr>
            <w:r>
              <w:t>10,0</w:t>
            </w:r>
          </w:p>
        </w:tc>
        <w:tc>
          <w:tcPr>
            <w:tcW w:w="674" w:type="dxa"/>
            <w:tcBorders>
              <w:top w:val="nil"/>
              <w:bottom w:val="nil"/>
              <w:right w:val="nil"/>
            </w:tcBorders>
          </w:tcPr>
          <w:p w:rsidR="00F34112" w:rsidRDefault="00562664">
            <w:pPr>
              <w:keepNext/>
              <w:keepLines/>
              <w:tabs>
                <w:tab w:val="left" w:pos="700"/>
              </w:tabs>
              <w:ind w:right="113"/>
              <w:jc w:val="right"/>
            </w:pPr>
            <w:r>
              <w:t>9,7</w:t>
            </w:r>
          </w:p>
        </w:tc>
        <w:tc>
          <w:tcPr>
            <w:tcW w:w="686" w:type="dxa"/>
            <w:tcBorders>
              <w:top w:val="nil"/>
              <w:left w:val="nil"/>
              <w:bottom w:val="nil"/>
              <w:right w:val="nil"/>
            </w:tcBorders>
          </w:tcPr>
          <w:p w:rsidR="00F34112" w:rsidRDefault="00562664">
            <w:pPr>
              <w:keepNext/>
              <w:keepLines/>
              <w:tabs>
                <w:tab w:val="left" w:pos="700"/>
              </w:tabs>
              <w:ind w:right="113"/>
              <w:jc w:val="right"/>
            </w:pPr>
            <w:r>
              <w:t>11,0</w:t>
            </w:r>
          </w:p>
        </w:tc>
        <w:tc>
          <w:tcPr>
            <w:tcW w:w="680" w:type="dxa"/>
            <w:tcBorders>
              <w:top w:val="nil"/>
              <w:left w:val="nil"/>
              <w:bottom w:val="nil"/>
              <w:right w:val="nil"/>
            </w:tcBorders>
          </w:tcPr>
          <w:p w:rsidR="00F34112" w:rsidRDefault="00562664">
            <w:pPr>
              <w:keepNext/>
              <w:keepLines/>
              <w:tabs>
                <w:tab w:val="left" w:pos="700"/>
              </w:tabs>
              <w:ind w:right="113"/>
              <w:jc w:val="right"/>
            </w:pPr>
            <w:r>
              <w:t>11,4</w:t>
            </w:r>
          </w:p>
        </w:tc>
        <w:tc>
          <w:tcPr>
            <w:tcW w:w="680" w:type="dxa"/>
            <w:tcBorders>
              <w:top w:val="nil"/>
              <w:left w:val="nil"/>
              <w:bottom w:val="nil"/>
              <w:right w:val="nil"/>
            </w:tcBorders>
          </w:tcPr>
          <w:p w:rsidR="00F34112" w:rsidRDefault="00562664">
            <w:pPr>
              <w:keepNext/>
              <w:keepLines/>
              <w:tabs>
                <w:tab w:val="left" w:pos="700"/>
              </w:tabs>
              <w:ind w:right="113"/>
              <w:jc w:val="right"/>
            </w:pPr>
            <w:r>
              <w:t>13,4</w:t>
            </w:r>
          </w:p>
        </w:tc>
        <w:tc>
          <w:tcPr>
            <w:tcW w:w="680" w:type="dxa"/>
            <w:tcBorders>
              <w:top w:val="nil"/>
              <w:left w:val="nil"/>
              <w:bottom w:val="nil"/>
              <w:right w:val="nil"/>
            </w:tcBorders>
          </w:tcPr>
          <w:p w:rsidR="00F34112" w:rsidRDefault="00562664">
            <w:pPr>
              <w:keepNext/>
              <w:keepLines/>
              <w:tabs>
                <w:tab w:val="left" w:pos="700"/>
              </w:tabs>
              <w:ind w:right="113"/>
              <w:jc w:val="right"/>
            </w:pPr>
            <w:r>
              <w:t>10,7</w:t>
            </w:r>
          </w:p>
        </w:tc>
        <w:tc>
          <w:tcPr>
            <w:tcW w:w="680" w:type="dxa"/>
            <w:tcBorders>
              <w:top w:val="nil"/>
              <w:left w:val="nil"/>
              <w:bottom w:val="nil"/>
              <w:right w:val="nil"/>
            </w:tcBorders>
          </w:tcPr>
          <w:p w:rsidR="00F34112" w:rsidRDefault="00562664">
            <w:pPr>
              <w:keepNext/>
              <w:keepLines/>
              <w:tabs>
                <w:tab w:val="left" w:pos="700"/>
              </w:tabs>
              <w:ind w:right="113"/>
              <w:jc w:val="right"/>
            </w:pPr>
            <w:r>
              <w:t>8,5</w:t>
            </w:r>
          </w:p>
        </w:tc>
        <w:tc>
          <w:tcPr>
            <w:tcW w:w="680" w:type="dxa"/>
            <w:tcBorders>
              <w:top w:val="nil"/>
              <w:left w:val="nil"/>
              <w:bottom w:val="nil"/>
              <w:right w:val="nil"/>
            </w:tcBorders>
          </w:tcPr>
          <w:p w:rsidR="00F34112" w:rsidRDefault="00562664">
            <w:pPr>
              <w:keepNext/>
              <w:keepLines/>
              <w:tabs>
                <w:tab w:val="left" w:pos="700"/>
              </w:tabs>
              <w:ind w:right="113"/>
              <w:jc w:val="right"/>
            </w:pPr>
            <w:r>
              <w:t>6,0</w:t>
            </w:r>
          </w:p>
        </w:tc>
        <w:tc>
          <w:tcPr>
            <w:tcW w:w="680" w:type="dxa"/>
            <w:tcBorders>
              <w:top w:val="nil"/>
              <w:left w:val="nil"/>
              <w:bottom w:val="nil"/>
              <w:right w:val="single" w:sz="12" w:space="0" w:color="auto"/>
            </w:tcBorders>
          </w:tcPr>
          <w:p w:rsidR="00F34112" w:rsidRDefault="00562664">
            <w:pPr>
              <w:keepNext/>
              <w:keepLines/>
              <w:tabs>
                <w:tab w:val="left" w:pos="700"/>
              </w:tabs>
              <w:ind w:right="113"/>
              <w:jc w:val="right"/>
            </w:pPr>
            <w:r>
              <w:t>4,4</w:t>
            </w:r>
          </w:p>
        </w:tc>
      </w:tr>
      <w:tr w:rsidR="00F34112">
        <w:tc>
          <w:tcPr>
            <w:tcW w:w="1985" w:type="dxa"/>
            <w:tcBorders>
              <w:top w:val="nil"/>
              <w:left w:val="single" w:sz="12" w:space="0" w:color="auto"/>
              <w:bottom w:val="single" w:sz="4" w:space="0" w:color="auto"/>
              <w:right w:val="single" w:sz="4" w:space="0" w:color="auto"/>
            </w:tcBorders>
          </w:tcPr>
          <w:p w:rsidR="00F34112" w:rsidRDefault="00F34112">
            <w:pPr>
              <w:keepNext/>
              <w:keepLines/>
              <w:tabs>
                <w:tab w:val="left" w:pos="700"/>
              </w:tabs>
            </w:pPr>
          </w:p>
        </w:tc>
        <w:tc>
          <w:tcPr>
            <w:tcW w:w="1134" w:type="dxa"/>
            <w:tcBorders>
              <w:top w:val="nil"/>
              <w:left w:val="nil"/>
              <w:bottom w:val="single" w:sz="4" w:space="0" w:color="auto"/>
            </w:tcBorders>
          </w:tcPr>
          <w:p w:rsidR="00F34112" w:rsidRDefault="00562664">
            <w:pPr>
              <w:keepNext/>
              <w:keepLines/>
              <w:tabs>
                <w:tab w:val="left" w:pos="700"/>
              </w:tabs>
              <w:ind w:right="284"/>
              <w:jc w:val="right"/>
            </w:pPr>
            <w:r>
              <w:t>15,0</w:t>
            </w:r>
          </w:p>
        </w:tc>
        <w:tc>
          <w:tcPr>
            <w:tcW w:w="674" w:type="dxa"/>
            <w:tcBorders>
              <w:top w:val="nil"/>
              <w:bottom w:val="single" w:sz="4" w:space="0" w:color="auto"/>
              <w:right w:val="nil"/>
            </w:tcBorders>
          </w:tcPr>
          <w:p w:rsidR="00F34112" w:rsidRDefault="00562664">
            <w:pPr>
              <w:keepNext/>
              <w:keepLines/>
              <w:tabs>
                <w:tab w:val="left" w:pos="700"/>
              </w:tabs>
              <w:ind w:right="113"/>
              <w:jc w:val="right"/>
            </w:pPr>
            <w:r>
              <w:t>14,9</w:t>
            </w:r>
          </w:p>
        </w:tc>
        <w:tc>
          <w:tcPr>
            <w:tcW w:w="686" w:type="dxa"/>
            <w:tcBorders>
              <w:top w:val="nil"/>
              <w:left w:val="nil"/>
              <w:bottom w:val="single" w:sz="4" w:space="0" w:color="auto"/>
              <w:right w:val="nil"/>
            </w:tcBorders>
          </w:tcPr>
          <w:p w:rsidR="00F34112" w:rsidRDefault="00562664">
            <w:pPr>
              <w:keepNext/>
              <w:keepLines/>
              <w:tabs>
                <w:tab w:val="left" w:pos="700"/>
              </w:tabs>
              <w:ind w:right="113"/>
              <w:jc w:val="right"/>
            </w:pPr>
            <w:r>
              <w:t>14,7</w:t>
            </w:r>
          </w:p>
        </w:tc>
        <w:tc>
          <w:tcPr>
            <w:tcW w:w="680" w:type="dxa"/>
            <w:tcBorders>
              <w:top w:val="nil"/>
              <w:left w:val="nil"/>
              <w:bottom w:val="single" w:sz="4" w:space="0" w:color="auto"/>
              <w:right w:val="nil"/>
            </w:tcBorders>
          </w:tcPr>
          <w:p w:rsidR="00F34112" w:rsidRDefault="00562664">
            <w:pPr>
              <w:keepNext/>
              <w:keepLines/>
              <w:tabs>
                <w:tab w:val="left" w:pos="700"/>
              </w:tabs>
              <w:ind w:right="113"/>
              <w:jc w:val="right"/>
            </w:pPr>
            <w:r>
              <w:t>13,9</w:t>
            </w:r>
          </w:p>
        </w:tc>
        <w:tc>
          <w:tcPr>
            <w:tcW w:w="680" w:type="dxa"/>
            <w:tcBorders>
              <w:top w:val="nil"/>
              <w:left w:val="nil"/>
              <w:bottom w:val="single" w:sz="4" w:space="0" w:color="auto"/>
              <w:right w:val="nil"/>
            </w:tcBorders>
          </w:tcPr>
          <w:p w:rsidR="00F34112" w:rsidRDefault="00562664">
            <w:pPr>
              <w:keepNext/>
              <w:keepLines/>
              <w:tabs>
                <w:tab w:val="left" w:pos="700"/>
              </w:tabs>
              <w:ind w:right="113"/>
              <w:jc w:val="right"/>
            </w:pPr>
            <w:r>
              <w:t>9,9</w:t>
            </w:r>
          </w:p>
        </w:tc>
        <w:tc>
          <w:tcPr>
            <w:tcW w:w="680" w:type="dxa"/>
            <w:tcBorders>
              <w:top w:val="nil"/>
              <w:left w:val="nil"/>
              <w:bottom w:val="single" w:sz="4" w:space="0" w:color="auto"/>
              <w:right w:val="nil"/>
            </w:tcBorders>
          </w:tcPr>
          <w:p w:rsidR="00F34112" w:rsidRDefault="00562664">
            <w:pPr>
              <w:keepNext/>
              <w:keepLines/>
              <w:tabs>
                <w:tab w:val="left" w:pos="700"/>
              </w:tabs>
              <w:ind w:right="113"/>
              <w:jc w:val="right"/>
            </w:pPr>
            <w:r>
              <w:t>6,0</w:t>
            </w:r>
          </w:p>
        </w:tc>
        <w:tc>
          <w:tcPr>
            <w:tcW w:w="680" w:type="dxa"/>
            <w:tcBorders>
              <w:top w:val="nil"/>
              <w:left w:val="nil"/>
              <w:bottom w:val="single" w:sz="4" w:space="0" w:color="auto"/>
              <w:right w:val="nil"/>
            </w:tcBorders>
          </w:tcPr>
          <w:p w:rsidR="00F34112" w:rsidRDefault="00562664">
            <w:pPr>
              <w:keepNext/>
              <w:keepLines/>
              <w:tabs>
                <w:tab w:val="left" w:pos="700"/>
              </w:tabs>
              <w:ind w:right="113"/>
              <w:jc w:val="right"/>
            </w:pPr>
            <w:r>
              <w:t>5,0</w:t>
            </w:r>
          </w:p>
        </w:tc>
        <w:tc>
          <w:tcPr>
            <w:tcW w:w="680" w:type="dxa"/>
            <w:tcBorders>
              <w:top w:val="nil"/>
              <w:left w:val="nil"/>
              <w:bottom w:val="single" w:sz="4" w:space="0" w:color="auto"/>
              <w:right w:val="nil"/>
            </w:tcBorders>
          </w:tcPr>
          <w:p w:rsidR="00F34112" w:rsidRDefault="00562664">
            <w:pPr>
              <w:keepNext/>
              <w:keepLines/>
              <w:tabs>
                <w:tab w:val="left" w:pos="700"/>
              </w:tabs>
              <w:ind w:right="113"/>
              <w:jc w:val="right"/>
            </w:pPr>
            <w:r>
              <w:t>5,0</w:t>
            </w:r>
          </w:p>
        </w:tc>
        <w:tc>
          <w:tcPr>
            <w:tcW w:w="680" w:type="dxa"/>
            <w:tcBorders>
              <w:top w:val="nil"/>
              <w:left w:val="nil"/>
              <w:bottom w:val="single" w:sz="4" w:space="0" w:color="auto"/>
              <w:right w:val="single" w:sz="12" w:space="0" w:color="auto"/>
            </w:tcBorders>
          </w:tcPr>
          <w:p w:rsidR="00F34112" w:rsidRDefault="00562664">
            <w:pPr>
              <w:keepNext/>
              <w:keepLines/>
              <w:tabs>
                <w:tab w:val="left" w:pos="700"/>
              </w:tabs>
              <w:ind w:right="113"/>
              <w:jc w:val="right"/>
            </w:pPr>
            <w:r>
              <w:t>4,9</w:t>
            </w:r>
          </w:p>
        </w:tc>
      </w:tr>
      <w:tr w:rsidR="00F34112">
        <w:tc>
          <w:tcPr>
            <w:tcW w:w="1985" w:type="dxa"/>
            <w:tcBorders>
              <w:top w:val="nil"/>
              <w:left w:val="single" w:sz="12" w:space="0" w:color="auto"/>
              <w:bottom w:val="nil"/>
              <w:right w:val="single" w:sz="4" w:space="0" w:color="auto"/>
            </w:tcBorders>
          </w:tcPr>
          <w:p w:rsidR="00F34112" w:rsidRDefault="00562664">
            <w:pPr>
              <w:keepNext/>
              <w:keepLines/>
              <w:tabs>
                <w:tab w:val="left" w:pos="700"/>
              </w:tabs>
            </w:pPr>
            <w:r>
              <w:t>Aufsatz</w:t>
            </w:r>
          </w:p>
        </w:tc>
        <w:tc>
          <w:tcPr>
            <w:tcW w:w="1134" w:type="dxa"/>
            <w:tcBorders>
              <w:top w:val="nil"/>
              <w:left w:val="nil"/>
              <w:bottom w:val="nil"/>
            </w:tcBorders>
          </w:tcPr>
          <w:p w:rsidR="00F34112" w:rsidRDefault="00562664">
            <w:pPr>
              <w:keepNext/>
              <w:keepLines/>
              <w:tabs>
                <w:tab w:val="left" w:pos="700"/>
              </w:tabs>
              <w:ind w:right="284"/>
              <w:jc w:val="right"/>
            </w:pPr>
            <w:r>
              <w:t>2,5</w:t>
            </w:r>
          </w:p>
        </w:tc>
        <w:tc>
          <w:tcPr>
            <w:tcW w:w="674" w:type="dxa"/>
            <w:tcBorders>
              <w:top w:val="nil"/>
              <w:bottom w:val="nil"/>
              <w:right w:val="nil"/>
            </w:tcBorders>
          </w:tcPr>
          <w:p w:rsidR="00F34112" w:rsidRDefault="00562664">
            <w:pPr>
              <w:keepNext/>
              <w:keepLines/>
              <w:tabs>
                <w:tab w:val="left" w:pos="700"/>
              </w:tabs>
              <w:ind w:right="113"/>
              <w:jc w:val="right"/>
            </w:pPr>
            <w:r>
              <w:t>4,3</w:t>
            </w:r>
          </w:p>
        </w:tc>
        <w:tc>
          <w:tcPr>
            <w:tcW w:w="686" w:type="dxa"/>
            <w:tcBorders>
              <w:top w:val="nil"/>
              <w:left w:val="nil"/>
              <w:bottom w:val="nil"/>
              <w:right w:val="nil"/>
            </w:tcBorders>
          </w:tcPr>
          <w:p w:rsidR="00F34112" w:rsidRDefault="00562664">
            <w:pPr>
              <w:keepNext/>
              <w:keepLines/>
              <w:tabs>
                <w:tab w:val="left" w:pos="700"/>
              </w:tabs>
              <w:ind w:right="113"/>
              <w:jc w:val="right"/>
            </w:pPr>
            <w:r>
              <w:t>4,3</w:t>
            </w:r>
          </w:p>
        </w:tc>
        <w:tc>
          <w:tcPr>
            <w:tcW w:w="680" w:type="dxa"/>
            <w:tcBorders>
              <w:top w:val="nil"/>
              <w:left w:val="nil"/>
              <w:bottom w:val="nil"/>
              <w:right w:val="nil"/>
            </w:tcBorders>
          </w:tcPr>
          <w:p w:rsidR="00F34112" w:rsidRDefault="00562664">
            <w:pPr>
              <w:keepNext/>
              <w:keepLines/>
              <w:tabs>
                <w:tab w:val="left" w:pos="700"/>
              </w:tabs>
              <w:ind w:right="113"/>
              <w:jc w:val="right"/>
            </w:pPr>
            <w:r>
              <w:t>4,4</w:t>
            </w:r>
          </w:p>
        </w:tc>
        <w:tc>
          <w:tcPr>
            <w:tcW w:w="680" w:type="dxa"/>
            <w:tcBorders>
              <w:top w:val="nil"/>
              <w:left w:val="nil"/>
              <w:bottom w:val="nil"/>
              <w:right w:val="nil"/>
            </w:tcBorders>
          </w:tcPr>
          <w:p w:rsidR="00F34112" w:rsidRDefault="00562664">
            <w:pPr>
              <w:keepNext/>
              <w:keepLines/>
              <w:tabs>
                <w:tab w:val="left" w:pos="700"/>
              </w:tabs>
              <w:ind w:right="113"/>
              <w:jc w:val="right"/>
            </w:pPr>
            <w:r>
              <w:t>4,5</w:t>
            </w:r>
          </w:p>
        </w:tc>
        <w:tc>
          <w:tcPr>
            <w:tcW w:w="680" w:type="dxa"/>
            <w:tcBorders>
              <w:top w:val="nil"/>
              <w:left w:val="nil"/>
              <w:bottom w:val="nil"/>
              <w:right w:val="nil"/>
            </w:tcBorders>
          </w:tcPr>
          <w:p w:rsidR="00F34112" w:rsidRDefault="00562664">
            <w:pPr>
              <w:keepNext/>
              <w:keepLines/>
              <w:tabs>
                <w:tab w:val="left" w:pos="700"/>
              </w:tabs>
              <w:ind w:right="113"/>
              <w:jc w:val="right"/>
            </w:pPr>
            <w:r>
              <w:t>5,0</w:t>
            </w:r>
          </w:p>
        </w:tc>
        <w:tc>
          <w:tcPr>
            <w:tcW w:w="680" w:type="dxa"/>
            <w:tcBorders>
              <w:top w:val="nil"/>
              <w:left w:val="nil"/>
              <w:bottom w:val="nil"/>
              <w:right w:val="nil"/>
            </w:tcBorders>
          </w:tcPr>
          <w:p w:rsidR="00F34112" w:rsidRDefault="00562664">
            <w:pPr>
              <w:keepNext/>
              <w:keepLines/>
              <w:tabs>
                <w:tab w:val="left" w:pos="700"/>
              </w:tabs>
              <w:ind w:right="113"/>
              <w:jc w:val="right"/>
            </w:pPr>
            <w:r>
              <w:t>5,4</w:t>
            </w:r>
          </w:p>
        </w:tc>
        <w:tc>
          <w:tcPr>
            <w:tcW w:w="680" w:type="dxa"/>
            <w:tcBorders>
              <w:top w:val="nil"/>
              <w:left w:val="nil"/>
              <w:bottom w:val="nil"/>
              <w:right w:val="nil"/>
            </w:tcBorders>
          </w:tcPr>
          <w:p w:rsidR="00F34112" w:rsidRDefault="00562664">
            <w:pPr>
              <w:keepNext/>
              <w:keepLines/>
              <w:tabs>
                <w:tab w:val="left" w:pos="700"/>
              </w:tabs>
              <w:ind w:right="113"/>
              <w:jc w:val="right"/>
            </w:pPr>
            <w:r>
              <w:t>6,0</w:t>
            </w:r>
          </w:p>
        </w:tc>
        <w:tc>
          <w:tcPr>
            <w:tcW w:w="680" w:type="dxa"/>
            <w:tcBorders>
              <w:top w:val="nil"/>
              <w:left w:val="nil"/>
              <w:bottom w:val="nil"/>
              <w:right w:val="single" w:sz="12" w:space="0" w:color="auto"/>
            </w:tcBorders>
          </w:tcPr>
          <w:p w:rsidR="00F34112" w:rsidRDefault="00562664">
            <w:pPr>
              <w:keepNext/>
              <w:keepLines/>
              <w:tabs>
                <w:tab w:val="left" w:pos="700"/>
              </w:tabs>
              <w:ind w:right="113"/>
              <w:jc w:val="right"/>
            </w:pPr>
            <w:r>
              <w:t>6,4</w:t>
            </w:r>
          </w:p>
        </w:tc>
      </w:tr>
      <w:tr w:rsidR="00F34112">
        <w:tc>
          <w:tcPr>
            <w:tcW w:w="1985" w:type="dxa"/>
            <w:tcBorders>
              <w:top w:val="nil"/>
              <w:left w:val="single" w:sz="12" w:space="0" w:color="auto"/>
              <w:bottom w:val="nil"/>
              <w:right w:val="single" w:sz="4" w:space="0" w:color="auto"/>
            </w:tcBorders>
          </w:tcPr>
          <w:p w:rsidR="00F34112" w:rsidRDefault="00562664">
            <w:pPr>
              <w:keepNext/>
              <w:keepLines/>
              <w:tabs>
                <w:tab w:val="left" w:pos="700"/>
              </w:tabs>
            </w:pPr>
            <w:r>
              <w:t>500x500</w:t>
            </w:r>
          </w:p>
        </w:tc>
        <w:tc>
          <w:tcPr>
            <w:tcW w:w="1134" w:type="dxa"/>
            <w:tcBorders>
              <w:top w:val="nil"/>
              <w:left w:val="nil"/>
              <w:bottom w:val="nil"/>
            </w:tcBorders>
          </w:tcPr>
          <w:p w:rsidR="00F34112" w:rsidRDefault="00562664">
            <w:pPr>
              <w:keepNext/>
              <w:keepLines/>
              <w:tabs>
                <w:tab w:val="left" w:pos="700"/>
              </w:tabs>
              <w:ind w:right="284"/>
              <w:jc w:val="right"/>
            </w:pPr>
            <w:r>
              <w:t>6,0</w:t>
            </w:r>
          </w:p>
        </w:tc>
        <w:tc>
          <w:tcPr>
            <w:tcW w:w="674" w:type="dxa"/>
            <w:tcBorders>
              <w:top w:val="nil"/>
              <w:bottom w:val="nil"/>
              <w:right w:val="nil"/>
            </w:tcBorders>
          </w:tcPr>
          <w:p w:rsidR="00F34112" w:rsidRDefault="00562664">
            <w:pPr>
              <w:keepNext/>
              <w:keepLines/>
              <w:tabs>
                <w:tab w:val="left" w:pos="700"/>
              </w:tabs>
              <w:ind w:right="113"/>
              <w:jc w:val="right"/>
            </w:pPr>
            <w:r>
              <w:t>9,8</w:t>
            </w:r>
          </w:p>
        </w:tc>
        <w:tc>
          <w:tcPr>
            <w:tcW w:w="686" w:type="dxa"/>
            <w:tcBorders>
              <w:top w:val="nil"/>
              <w:left w:val="nil"/>
              <w:bottom w:val="nil"/>
              <w:right w:val="nil"/>
            </w:tcBorders>
          </w:tcPr>
          <w:p w:rsidR="00F34112" w:rsidRDefault="00562664">
            <w:pPr>
              <w:keepNext/>
              <w:keepLines/>
              <w:tabs>
                <w:tab w:val="left" w:pos="700"/>
              </w:tabs>
              <w:ind w:right="113"/>
              <w:jc w:val="right"/>
            </w:pPr>
            <w:r>
              <w:t>10,7</w:t>
            </w:r>
          </w:p>
        </w:tc>
        <w:tc>
          <w:tcPr>
            <w:tcW w:w="680" w:type="dxa"/>
            <w:tcBorders>
              <w:top w:val="nil"/>
              <w:left w:val="nil"/>
              <w:bottom w:val="nil"/>
              <w:right w:val="nil"/>
            </w:tcBorders>
          </w:tcPr>
          <w:p w:rsidR="00F34112" w:rsidRDefault="00562664">
            <w:pPr>
              <w:keepNext/>
              <w:keepLines/>
              <w:tabs>
                <w:tab w:val="left" w:pos="700"/>
              </w:tabs>
              <w:ind w:right="113"/>
              <w:jc w:val="right"/>
            </w:pPr>
            <w:r>
              <w:t>11,3</w:t>
            </w:r>
          </w:p>
        </w:tc>
        <w:tc>
          <w:tcPr>
            <w:tcW w:w="680" w:type="dxa"/>
            <w:tcBorders>
              <w:top w:val="nil"/>
              <w:left w:val="nil"/>
              <w:bottom w:val="nil"/>
              <w:right w:val="nil"/>
            </w:tcBorders>
          </w:tcPr>
          <w:p w:rsidR="00F34112" w:rsidRDefault="00562664">
            <w:pPr>
              <w:keepNext/>
              <w:keepLines/>
              <w:tabs>
                <w:tab w:val="left" w:pos="700"/>
              </w:tabs>
              <w:ind w:right="113"/>
              <w:jc w:val="right"/>
            </w:pPr>
            <w:r>
              <w:t>14,0</w:t>
            </w:r>
          </w:p>
        </w:tc>
        <w:tc>
          <w:tcPr>
            <w:tcW w:w="680" w:type="dxa"/>
            <w:tcBorders>
              <w:top w:val="nil"/>
              <w:left w:val="nil"/>
              <w:bottom w:val="nil"/>
              <w:right w:val="nil"/>
            </w:tcBorders>
          </w:tcPr>
          <w:p w:rsidR="00F34112" w:rsidRDefault="00562664">
            <w:pPr>
              <w:keepNext/>
              <w:keepLines/>
              <w:tabs>
                <w:tab w:val="left" w:pos="700"/>
              </w:tabs>
              <w:ind w:right="113"/>
              <w:jc w:val="right"/>
            </w:pPr>
            <w:r>
              <w:t>9,6</w:t>
            </w:r>
          </w:p>
        </w:tc>
        <w:tc>
          <w:tcPr>
            <w:tcW w:w="680" w:type="dxa"/>
            <w:tcBorders>
              <w:top w:val="nil"/>
              <w:left w:val="nil"/>
              <w:bottom w:val="nil"/>
              <w:right w:val="nil"/>
            </w:tcBorders>
          </w:tcPr>
          <w:p w:rsidR="00F34112" w:rsidRDefault="00562664">
            <w:pPr>
              <w:keepNext/>
              <w:keepLines/>
              <w:tabs>
                <w:tab w:val="left" w:pos="700"/>
              </w:tabs>
              <w:ind w:right="113"/>
              <w:jc w:val="right"/>
            </w:pPr>
            <w:r>
              <w:t>6,1</w:t>
            </w:r>
          </w:p>
        </w:tc>
        <w:tc>
          <w:tcPr>
            <w:tcW w:w="680" w:type="dxa"/>
            <w:tcBorders>
              <w:top w:val="nil"/>
              <w:left w:val="nil"/>
              <w:bottom w:val="nil"/>
              <w:right w:val="nil"/>
            </w:tcBorders>
          </w:tcPr>
          <w:p w:rsidR="00F34112" w:rsidRDefault="00562664">
            <w:pPr>
              <w:keepNext/>
              <w:keepLines/>
              <w:tabs>
                <w:tab w:val="left" w:pos="700"/>
              </w:tabs>
              <w:ind w:right="113"/>
              <w:jc w:val="right"/>
            </w:pPr>
            <w:r>
              <w:t>6,4</w:t>
            </w:r>
          </w:p>
        </w:tc>
        <w:tc>
          <w:tcPr>
            <w:tcW w:w="680" w:type="dxa"/>
            <w:tcBorders>
              <w:top w:val="nil"/>
              <w:left w:val="nil"/>
              <w:bottom w:val="nil"/>
              <w:right w:val="single" w:sz="12" w:space="0" w:color="auto"/>
            </w:tcBorders>
          </w:tcPr>
          <w:p w:rsidR="00F34112" w:rsidRDefault="00562664">
            <w:pPr>
              <w:keepNext/>
              <w:keepLines/>
              <w:tabs>
                <w:tab w:val="left" w:pos="700"/>
              </w:tabs>
              <w:ind w:right="113"/>
              <w:jc w:val="right"/>
            </w:pPr>
            <w:r>
              <w:t>6,6</w:t>
            </w:r>
          </w:p>
        </w:tc>
      </w:tr>
      <w:tr w:rsidR="00F34112">
        <w:tc>
          <w:tcPr>
            <w:tcW w:w="1985" w:type="dxa"/>
            <w:tcBorders>
              <w:top w:val="nil"/>
              <w:left w:val="single" w:sz="12" w:space="0" w:color="auto"/>
              <w:bottom w:val="nil"/>
              <w:right w:val="single" w:sz="4" w:space="0" w:color="auto"/>
            </w:tcBorders>
          </w:tcPr>
          <w:p w:rsidR="00F34112" w:rsidRDefault="00562664">
            <w:pPr>
              <w:keepNext/>
              <w:keepLines/>
              <w:tabs>
                <w:tab w:val="left" w:pos="700"/>
              </w:tabs>
            </w:pPr>
            <w:r>
              <w:t>DIN 19583</w:t>
            </w:r>
          </w:p>
        </w:tc>
        <w:tc>
          <w:tcPr>
            <w:tcW w:w="1134" w:type="dxa"/>
            <w:tcBorders>
              <w:top w:val="nil"/>
              <w:left w:val="nil"/>
              <w:bottom w:val="nil"/>
            </w:tcBorders>
          </w:tcPr>
          <w:p w:rsidR="00F34112" w:rsidRDefault="00562664">
            <w:pPr>
              <w:keepNext/>
              <w:keepLines/>
              <w:tabs>
                <w:tab w:val="left" w:pos="700"/>
              </w:tabs>
              <w:ind w:right="284"/>
              <w:jc w:val="right"/>
            </w:pPr>
            <w:r>
              <w:t>10,0</w:t>
            </w:r>
          </w:p>
        </w:tc>
        <w:tc>
          <w:tcPr>
            <w:tcW w:w="674" w:type="dxa"/>
            <w:tcBorders>
              <w:top w:val="nil"/>
              <w:bottom w:val="nil"/>
              <w:right w:val="nil"/>
            </w:tcBorders>
          </w:tcPr>
          <w:p w:rsidR="00F34112" w:rsidRDefault="00562664">
            <w:pPr>
              <w:keepNext/>
              <w:keepLines/>
              <w:tabs>
                <w:tab w:val="left" w:pos="700"/>
              </w:tabs>
              <w:ind w:right="113"/>
              <w:jc w:val="right"/>
            </w:pPr>
            <w:r>
              <w:t>17,3</w:t>
            </w:r>
          </w:p>
        </w:tc>
        <w:tc>
          <w:tcPr>
            <w:tcW w:w="686" w:type="dxa"/>
            <w:tcBorders>
              <w:top w:val="nil"/>
              <w:left w:val="nil"/>
              <w:bottom w:val="nil"/>
              <w:right w:val="nil"/>
            </w:tcBorders>
          </w:tcPr>
          <w:p w:rsidR="00F34112" w:rsidRDefault="00562664">
            <w:pPr>
              <w:keepNext/>
              <w:keepLines/>
              <w:tabs>
                <w:tab w:val="left" w:pos="700"/>
              </w:tabs>
              <w:ind w:right="113"/>
              <w:jc w:val="right"/>
            </w:pPr>
            <w:r>
              <w:t>17,8</w:t>
            </w:r>
          </w:p>
        </w:tc>
        <w:tc>
          <w:tcPr>
            <w:tcW w:w="680" w:type="dxa"/>
            <w:tcBorders>
              <w:top w:val="nil"/>
              <w:left w:val="nil"/>
              <w:bottom w:val="nil"/>
              <w:right w:val="nil"/>
            </w:tcBorders>
          </w:tcPr>
          <w:p w:rsidR="00F34112" w:rsidRDefault="00562664">
            <w:pPr>
              <w:keepNext/>
              <w:keepLines/>
              <w:tabs>
                <w:tab w:val="left" w:pos="700"/>
              </w:tabs>
              <w:ind w:right="113"/>
              <w:jc w:val="right"/>
            </w:pPr>
            <w:r>
              <w:t>17,2</w:t>
            </w:r>
          </w:p>
        </w:tc>
        <w:tc>
          <w:tcPr>
            <w:tcW w:w="680" w:type="dxa"/>
            <w:tcBorders>
              <w:top w:val="nil"/>
              <w:left w:val="nil"/>
              <w:bottom w:val="nil"/>
              <w:right w:val="nil"/>
            </w:tcBorders>
          </w:tcPr>
          <w:p w:rsidR="00F34112" w:rsidRDefault="00562664">
            <w:pPr>
              <w:keepNext/>
              <w:keepLines/>
              <w:tabs>
                <w:tab w:val="left" w:pos="700"/>
              </w:tabs>
              <w:ind w:right="113"/>
              <w:jc w:val="right"/>
            </w:pPr>
            <w:r>
              <w:t>14,6</w:t>
            </w:r>
          </w:p>
        </w:tc>
        <w:tc>
          <w:tcPr>
            <w:tcW w:w="680" w:type="dxa"/>
            <w:tcBorders>
              <w:top w:val="nil"/>
              <w:left w:val="nil"/>
              <w:bottom w:val="nil"/>
              <w:right w:val="nil"/>
            </w:tcBorders>
          </w:tcPr>
          <w:p w:rsidR="00F34112" w:rsidRDefault="00562664">
            <w:pPr>
              <w:keepNext/>
              <w:keepLines/>
              <w:tabs>
                <w:tab w:val="left" w:pos="700"/>
              </w:tabs>
              <w:ind w:right="113"/>
              <w:jc w:val="right"/>
            </w:pPr>
            <w:r>
              <w:t>10,2</w:t>
            </w:r>
          </w:p>
        </w:tc>
        <w:tc>
          <w:tcPr>
            <w:tcW w:w="680" w:type="dxa"/>
            <w:tcBorders>
              <w:top w:val="nil"/>
              <w:left w:val="nil"/>
              <w:bottom w:val="nil"/>
              <w:right w:val="nil"/>
            </w:tcBorders>
          </w:tcPr>
          <w:p w:rsidR="00F34112" w:rsidRDefault="00562664">
            <w:pPr>
              <w:keepNext/>
              <w:keepLines/>
              <w:tabs>
                <w:tab w:val="left" w:pos="700"/>
              </w:tabs>
              <w:ind w:right="113"/>
              <w:jc w:val="right"/>
            </w:pPr>
            <w:r>
              <w:t>7,2</w:t>
            </w:r>
          </w:p>
        </w:tc>
        <w:tc>
          <w:tcPr>
            <w:tcW w:w="680" w:type="dxa"/>
            <w:tcBorders>
              <w:top w:val="nil"/>
              <w:left w:val="nil"/>
              <w:bottom w:val="nil"/>
              <w:right w:val="nil"/>
            </w:tcBorders>
          </w:tcPr>
          <w:p w:rsidR="00F34112" w:rsidRDefault="00562664">
            <w:pPr>
              <w:keepNext/>
              <w:keepLines/>
              <w:tabs>
                <w:tab w:val="left" w:pos="700"/>
              </w:tabs>
              <w:ind w:right="113"/>
              <w:jc w:val="right"/>
            </w:pPr>
            <w:r>
              <w:t>6,8</w:t>
            </w:r>
          </w:p>
        </w:tc>
        <w:tc>
          <w:tcPr>
            <w:tcW w:w="680" w:type="dxa"/>
            <w:tcBorders>
              <w:top w:val="nil"/>
              <w:left w:val="nil"/>
              <w:bottom w:val="nil"/>
              <w:right w:val="single" w:sz="12" w:space="0" w:color="auto"/>
            </w:tcBorders>
          </w:tcPr>
          <w:p w:rsidR="00F34112" w:rsidRDefault="00562664">
            <w:pPr>
              <w:keepNext/>
              <w:keepLines/>
              <w:tabs>
                <w:tab w:val="left" w:pos="700"/>
              </w:tabs>
              <w:ind w:right="113"/>
              <w:jc w:val="right"/>
            </w:pPr>
            <w:r>
              <w:t>7,0</w:t>
            </w:r>
          </w:p>
        </w:tc>
      </w:tr>
      <w:tr w:rsidR="00F34112">
        <w:tc>
          <w:tcPr>
            <w:tcW w:w="1985" w:type="dxa"/>
            <w:tcBorders>
              <w:top w:val="nil"/>
              <w:left w:val="single" w:sz="12" w:space="0" w:color="auto"/>
              <w:bottom w:val="single" w:sz="4" w:space="0" w:color="auto"/>
              <w:right w:val="single" w:sz="4" w:space="0" w:color="auto"/>
            </w:tcBorders>
          </w:tcPr>
          <w:p w:rsidR="00F34112" w:rsidRDefault="00F34112">
            <w:pPr>
              <w:keepNext/>
              <w:keepLines/>
              <w:tabs>
                <w:tab w:val="left" w:pos="700"/>
              </w:tabs>
            </w:pPr>
          </w:p>
        </w:tc>
        <w:tc>
          <w:tcPr>
            <w:tcW w:w="1134" w:type="dxa"/>
            <w:tcBorders>
              <w:top w:val="nil"/>
              <w:left w:val="nil"/>
              <w:bottom w:val="single" w:sz="4" w:space="0" w:color="auto"/>
            </w:tcBorders>
          </w:tcPr>
          <w:p w:rsidR="00F34112" w:rsidRDefault="00562664">
            <w:pPr>
              <w:keepNext/>
              <w:keepLines/>
              <w:tabs>
                <w:tab w:val="left" w:pos="700"/>
              </w:tabs>
              <w:ind w:right="284"/>
              <w:jc w:val="right"/>
            </w:pPr>
            <w:r>
              <w:t>15,0</w:t>
            </w:r>
          </w:p>
        </w:tc>
        <w:tc>
          <w:tcPr>
            <w:tcW w:w="674" w:type="dxa"/>
            <w:tcBorders>
              <w:top w:val="nil"/>
              <w:bottom w:val="single" w:sz="4" w:space="0" w:color="auto"/>
              <w:right w:val="nil"/>
            </w:tcBorders>
          </w:tcPr>
          <w:p w:rsidR="00F34112" w:rsidRDefault="00562664">
            <w:pPr>
              <w:keepNext/>
              <w:keepLines/>
              <w:tabs>
                <w:tab w:val="left" w:pos="700"/>
              </w:tabs>
              <w:ind w:right="113"/>
              <w:jc w:val="right"/>
            </w:pPr>
            <w:r>
              <w:t>16,1</w:t>
            </w:r>
          </w:p>
        </w:tc>
        <w:tc>
          <w:tcPr>
            <w:tcW w:w="686" w:type="dxa"/>
            <w:tcBorders>
              <w:top w:val="nil"/>
              <w:left w:val="nil"/>
              <w:bottom w:val="single" w:sz="4" w:space="0" w:color="auto"/>
              <w:right w:val="nil"/>
            </w:tcBorders>
          </w:tcPr>
          <w:p w:rsidR="00F34112" w:rsidRDefault="00562664">
            <w:pPr>
              <w:keepNext/>
              <w:keepLines/>
              <w:tabs>
                <w:tab w:val="left" w:pos="700"/>
              </w:tabs>
              <w:ind w:right="113"/>
              <w:jc w:val="right"/>
            </w:pPr>
            <w:r>
              <w:t>14,4</w:t>
            </w:r>
          </w:p>
        </w:tc>
        <w:tc>
          <w:tcPr>
            <w:tcW w:w="680" w:type="dxa"/>
            <w:tcBorders>
              <w:top w:val="nil"/>
              <w:left w:val="nil"/>
              <w:bottom w:val="single" w:sz="4" w:space="0" w:color="auto"/>
              <w:right w:val="nil"/>
            </w:tcBorders>
          </w:tcPr>
          <w:p w:rsidR="00F34112" w:rsidRDefault="00562664">
            <w:pPr>
              <w:keepNext/>
              <w:keepLines/>
              <w:tabs>
                <w:tab w:val="left" w:pos="700"/>
              </w:tabs>
              <w:ind w:right="113"/>
              <w:jc w:val="right"/>
            </w:pPr>
            <w:r>
              <w:t>12,9</w:t>
            </w:r>
          </w:p>
        </w:tc>
        <w:tc>
          <w:tcPr>
            <w:tcW w:w="680" w:type="dxa"/>
            <w:tcBorders>
              <w:top w:val="nil"/>
              <w:left w:val="nil"/>
              <w:bottom w:val="single" w:sz="4" w:space="0" w:color="auto"/>
              <w:right w:val="nil"/>
            </w:tcBorders>
          </w:tcPr>
          <w:p w:rsidR="00F34112" w:rsidRDefault="00562664">
            <w:pPr>
              <w:keepNext/>
              <w:keepLines/>
              <w:tabs>
                <w:tab w:val="left" w:pos="700"/>
              </w:tabs>
              <w:ind w:right="113"/>
              <w:jc w:val="right"/>
            </w:pPr>
            <w:r>
              <w:t>11,2</w:t>
            </w:r>
          </w:p>
        </w:tc>
        <w:tc>
          <w:tcPr>
            <w:tcW w:w="680" w:type="dxa"/>
            <w:tcBorders>
              <w:top w:val="nil"/>
              <w:left w:val="nil"/>
              <w:bottom w:val="single" w:sz="4" w:space="0" w:color="auto"/>
              <w:right w:val="nil"/>
            </w:tcBorders>
          </w:tcPr>
          <w:p w:rsidR="00F34112" w:rsidRDefault="00562664">
            <w:pPr>
              <w:keepNext/>
              <w:keepLines/>
              <w:tabs>
                <w:tab w:val="left" w:pos="700"/>
              </w:tabs>
              <w:ind w:right="113"/>
              <w:jc w:val="right"/>
            </w:pPr>
            <w:r>
              <w:t>8,8</w:t>
            </w:r>
          </w:p>
        </w:tc>
        <w:tc>
          <w:tcPr>
            <w:tcW w:w="680" w:type="dxa"/>
            <w:tcBorders>
              <w:top w:val="nil"/>
              <w:left w:val="nil"/>
              <w:bottom w:val="single" w:sz="4" w:space="0" w:color="auto"/>
              <w:right w:val="nil"/>
            </w:tcBorders>
          </w:tcPr>
          <w:p w:rsidR="00F34112" w:rsidRDefault="00562664">
            <w:pPr>
              <w:keepNext/>
              <w:keepLines/>
              <w:tabs>
                <w:tab w:val="left" w:pos="700"/>
              </w:tabs>
              <w:ind w:right="113"/>
              <w:jc w:val="right"/>
            </w:pPr>
            <w:r>
              <w:t>6,5</w:t>
            </w:r>
          </w:p>
        </w:tc>
        <w:tc>
          <w:tcPr>
            <w:tcW w:w="680" w:type="dxa"/>
            <w:tcBorders>
              <w:top w:val="nil"/>
              <w:left w:val="nil"/>
              <w:bottom w:val="single" w:sz="4" w:space="0" w:color="auto"/>
              <w:right w:val="nil"/>
            </w:tcBorders>
          </w:tcPr>
          <w:p w:rsidR="00F34112" w:rsidRDefault="00562664">
            <w:pPr>
              <w:keepNext/>
              <w:keepLines/>
              <w:tabs>
                <w:tab w:val="left" w:pos="700"/>
              </w:tabs>
              <w:ind w:right="113"/>
              <w:jc w:val="right"/>
            </w:pPr>
            <w:r>
              <w:t>6,0</w:t>
            </w:r>
          </w:p>
        </w:tc>
        <w:tc>
          <w:tcPr>
            <w:tcW w:w="680" w:type="dxa"/>
            <w:tcBorders>
              <w:top w:val="nil"/>
              <w:left w:val="nil"/>
              <w:bottom w:val="single" w:sz="4" w:space="0" w:color="auto"/>
              <w:right w:val="single" w:sz="12" w:space="0" w:color="auto"/>
            </w:tcBorders>
          </w:tcPr>
          <w:p w:rsidR="00F34112" w:rsidRDefault="00562664">
            <w:pPr>
              <w:keepNext/>
              <w:keepLines/>
              <w:tabs>
                <w:tab w:val="left" w:pos="700"/>
              </w:tabs>
              <w:ind w:right="113"/>
              <w:jc w:val="right"/>
            </w:pPr>
            <w:r>
              <w:t>6,0</w:t>
            </w:r>
          </w:p>
        </w:tc>
      </w:tr>
      <w:tr w:rsidR="00F34112">
        <w:tc>
          <w:tcPr>
            <w:tcW w:w="1985" w:type="dxa"/>
            <w:tcBorders>
              <w:top w:val="nil"/>
              <w:left w:val="single" w:sz="12" w:space="0" w:color="auto"/>
              <w:bottom w:val="nil"/>
              <w:right w:val="single" w:sz="4" w:space="0" w:color="auto"/>
            </w:tcBorders>
          </w:tcPr>
          <w:p w:rsidR="00F34112" w:rsidRDefault="00F34112">
            <w:pPr>
              <w:keepNext/>
              <w:keepLines/>
              <w:tabs>
                <w:tab w:val="left" w:pos="700"/>
              </w:tabs>
            </w:pPr>
          </w:p>
        </w:tc>
        <w:tc>
          <w:tcPr>
            <w:tcW w:w="1134" w:type="dxa"/>
            <w:tcBorders>
              <w:top w:val="nil"/>
              <w:left w:val="nil"/>
              <w:bottom w:val="nil"/>
            </w:tcBorders>
          </w:tcPr>
          <w:p w:rsidR="00F34112" w:rsidRDefault="00562664">
            <w:pPr>
              <w:keepNext/>
              <w:keepLines/>
              <w:tabs>
                <w:tab w:val="left" w:pos="700"/>
              </w:tabs>
              <w:ind w:right="284"/>
              <w:jc w:val="right"/>
            </w:pPr>
            <w:r>
              <w:t>2,5</w:t>
            </w:r>
          </w:p>
        </w:tc>
        <w:tc>
          <w:tcPr>
            <w:tcW w:w="674" w:type="dxa"/>
            <w:tcBorders>
              <w:top w:val="nil"/>
              <w:bottom w:val="nil"/>
              <w:right w:val="nil"/>
            </w:tcBorders>
          </w:tcPr>
          <w:p w:rsidR="00F34112" w:rsidRDefault="00562664">
            <w:pPr>
              <w:keepNext/>
              <w:keepLines/>
              <w:tabs>
                <w:tab w:val="left" w:pos="700"/>
              </w:tabs>
              <w:ind w:right="113"/>
              <w:jc w:val="right"/>
            </w:pPr>
            <w:r>
              <w:t>5,0</w:t>
            </w:r>
          </w:p>
        </w:tc>
        <w:tc>
          <w:tcPr>
            <w:tcW w:w="686" w:type="dxa"/>
            <w:tcBorders>
              <w:top w:val="nil"/>
              <w:left w:val="nil"/>
              <w:bottom w:val="nil"/>
              <w:right w:val="nil"/>
            </w:tcBorders>
          </w:tcPr>
          <w:p w:rsidR="00F34112" w:rsidRDefault="00562664">
            <w:pPr>
              <w:keepNext/>
              <w:keepLines/>
              <w:tabs>
                <w:tab w:val="left" w:pos="700"/>
              </w:tabs>
              <w:ind w:right="113"/>
              <w:jc w:val="right"/>
            </w:pPr>
            <w:r>
              <w:t>4,7</w:t>
            </w:r>
          </w:p>
        </w:tc>
        <w:tc>
          <w:tcPr>
            <w:tcW w:w="680" w:type="dxa"/>
            <w:tcBorders>
              <w:top w:val="nil"/>
              <w:left w:val="nil"/>
              <w:bottom w:val="nil"/>
              <w:right w:val="nil"/>
            </w:tcBorders>
          </w:tcPr>
          <w:p w:rsidR="00F34112" w:rsidRDefault="00562664">
            <w:pPr>
              <w:keepNext/>
              <w:keepLines/>
              <w:tabs>
                <w:tab w:val="left" w:pos="700"/>
              </w:tabs>
              <w:ind w:right="113"/>
              <w:jc w:val="right"/>
            </w:pPr>
            <w:r>
              <w:t>4,6</w:t>
            </w:r>
          </w:p>
        </w:tc>
        <w:tc>
          <w:tcPr>
            <w:tcW w:w="680" w:type="dxa"/>
            <w:tcBorders>
              <w:top w:val="nil"/>
              <w:left w:val="nil"/>
              <w:bottom w:val="nil"/>
              <w:right w:val="nil"/>
            </w:tcBorders>
          </w:tcPr>
          <w:p w:rsidR="00F34112" w:rsidRDefault="00562664">
            <w:pPr>
              <w:keepNext/>
              <w:keepLines/>
              <w:tabs>
                <w:tab w:val="left" w:pos="700"/>
              </w:tabs>
              <w:ind w:right="113"/>
              <w:jc w:val="right"/>
            </w:pPr>
            <w:r>
              <w:t>4,3</w:t>
            </w:r>
          </w:p>
        </w:tc>
        <w:tc>
          <w:tcPr>
            <w:tcW w:w="680" w:type="dxa"/>
            <w:tcBorders>
              <w:top w:val="nil"/>
              <w:left w:val="nil"/>
              <w:bottom w:val="nil"/>
              <w:right w:val="nil"/>
            </w:tcBorders>
          </w:tcPr>
          <w:p w:rsidR="00F34112" w:rsidRDefault="00562664">
            <w:pPr>
              <w:keepNext/>
              <w:keepLines/>
              <w:tabs>
                <w:tab w:val="left" w:pos="700"/>
              </w:tabs>
              <w:ind w:right="113"/>
              <w:jc w:val="right"/>
            </w:pPr>
            <w:r>
              <w:t>5,1</w:t>
            </w:r>
          </w:p>
        </w:tc>
        <w:tc>
          <w:tcPr>
            <w:tcW w:w="680" w:type="dxa"/>
            <w:tcBorders>
              <w:top w:val="nil"/>
              <w:left w:val="nil"/>
              <w:bottom w:val="nil"/>
              <w:right w:val="nil"/>
            </w:tcBorders>
          </w:tcPr>
          <w:p w:rsidR="00F34112" w:rsidRDefault="00562664">
            <w:pPr>
              <w:keepNext/>
              <w:keepLines/>
              <w:tabs>
                <w:tab w:val="left" w:pos="700"/>
              </w:tabs>
              <w:ind w:right="113"/>
              <w:jc w:val="right"/>
            </w:pPr>
            <w:r>
              <w:t>5,5</w:t>
            </w:r>
          </w:p>
        </w:tc>
        <w:tc>
          <w:tcPr>
            <w:tcW w:w="680" w:type="dxa"/>
            <w:tcBorders>
              <w:top w:val="nil"/>
              <w:left w:val="nil"/>
              <w:bottom w:val="nil"/>
              <w:right w:val="nil"/>
            </w:tcBorders>
          </w:tcPr>
          <w:p w:rsidR="00F34112" w:rsidRDefault="00562664">
            <w:pPr>
              <w:keepNext/>
              <w:keepLines/>
              <w:tabs>
                <w:tab w:val="left" w:pos="700"/>
              </w:tabs>
              <w:ind w:right="113"/>
              <w:jc w:val="right"/>
            </w:pPr>
            <w:r>
              <w:t>5,4</w:t>
            </w:r>
          </w:p>
        </w:tc>
        <w:tc>
          <w:tcPr>
            <w:tcW w:w="680" w:type="dxa"/>
            <w:tcBorders>
              <w:top w:val="nil"/>
              <w:left w:val="nil"/>
              <w:bottom w:val="nil"/>
              <w:right w:val="single" w:sz="12" w:space="0" w:color="auto"/>
            </w:tcBorders>
          </w:tcPr>
          <w:p w:rsidR="00F34112" w:rsidRDefault="00562664">
            <w:pPr>
              <w:keepNext/>
              <w:keepLines/>
              <w:tabs>
                <w:tab w:val="left" w:pos="700"/>
              </w:tabs>
              <w:ind w:right="113"/>
              <w:jc w:val="right"/>
            </w:pPr>
            <w:r>
              <w:t>5,2</w:t>
            </w:r>
          </w:p>
        </w:tc>
      </w:tr>
      <w:tr w:rsidR="00F34112">
        <w:tc>
          <w:tcPr>
            <w:tcW w:w="1985" w:type="dxa"/>
            <w:tcBorders>
              <w:top w:val="nil"/>
              <w:left w:val="single" w:sz="12" w:space="0" w:color="auto"/>
              <w:bottom w:val="nil"/>
              <w:right w:val="single" w:sz="4" w:space="0" w:color="auto"/>
            </w:tcBorders>
          </w:tcPr>
          <w:p w:rsidR="00F34112" w:rsidRDefault="00562664">
            <w:pPr>
              <w:keepNext/>
              <w:keepLines/>
              <w:tabs>
                <w:tab w:val="left" w:pos="700"/>
              </w:tabs>
            </w:pPr>
            <w:r>
              <w:t>Aufsatz</w:t>
            </w:r>
          </w:p>
        </w:tc>
        <w:tc>
          <w:tcPr>
            <w:tcW w:w="1134" w:type="dxa"/>
            <w:tcBorders>
              <w:top w:val="nil"/>
              <w:left w:val="nil"/>
              <w:bottom w:val="nil"/>
            </w:tcBorders>
          </w:tcPr>
          <w:p w:rsidR="00F34112" w:rsidRDefault="00562664">
            <w:pPr>
              <w:keepNext/>
              <w:keepLines/>
              <w:tabs>
                <w:tab w:val="left" w:pos="700"/>
              </w:tabs>
              <w:ind w:right="284"/>
              <w:jc w:val="right"/>
            </w:pPr>
            <w:r>
              <w:t>6,0</w:t>
            </w:r>
          </w:p>
        </w:tc>
        <w:tc>
          <w:tcPr>
            <w:tcW w:w="674" w:type="dxa"/>
            <w:tcBorders>
              <w:top w:val="nil"/>
              <w:bottom w:val="nil"/>
              <w:right w:val="nil"/>
            </w:tcBorders>
          </w:tcPr>
          <w:p w:rsidR="00F34112" w:rsidRDefault="00562664">
            <w:pPr>
              <w:keepNext/>
              <w:keepLines/>
              <w:tabs>
                <w:tab w:val="left" w:pos="700"/>
              </w:tabs>
              <w:ind w:right="113"/>
              <w:jc w:val="right"/>
            </w:pPr>
            <w:r>
              <w:t>12,5</w:t>
            </w:r>
          </w:p>
        </w:tc>
        <w:tc>
          <w:tcPr>
            <w:tcW w:w="686" w:type="dxa"/>
            <w:tcBorders>
              <w:top w:val="nil"/>
              <w:left w:val="nil"/>
              <w:bottom w:val="nil"/>
              <w:right w:val="nil"/>
            </w:tcBorders>
          </w:tcPr>
          <w:p w:rsidR="00F34112" w:rsidRDefault="00562664">
            <w:pPr>
              <w:keepNext/>
              <w:keepLines/>
              <w:tabs>
                <w:tab w:val="left" w:pos="700"/>
              </w:tabs>
              <w:ind w:right="113"/>
              <w:jc w:val="right"/>
            </w:pPr>
            <w:r>
              <w:t>12,4</w:t>
            </w:r>
          </w:p>
        </w:tc>
        <w:tc>
          <w:tcPr>
            <w:tcW w:w="680" w:type="dxa"/>
            <w:tcBorders>
              <w:top w:val="nil"/>
              <w:left w:val="nil"/>
              <w:bottom w:val="nil"/>
              <w:right w:val="nil"/>
            </w:tcBorders>
          </w:tcPr>
          <w:p w:rsidR="00F34112" w:rsidRDefault="00562664">
            <w:pPr>
              <w:keepNext/>
              <w:keepLines/>
              <w:tabs>
                <w:tab w:val="left" w:pos="700"/>
              </w:tabs>
              <w:ind w:right="113"/>
              <w:jc w:val="right"/>
            </w:pPr>
            <w:r>
              <w:t>13,4</w:t>
            </w:r>
          </w:p>
        </w:tc>
        <w:tc>
          <w:tcPr>
            <w:tcW w:w="680" w:type="dxa"/>
            <w:tcBorders>
              <w:top w:val="nil"/>
              <w:left w:val="nil"/>
              <w:bottom w:val="nil"/>
              <w:right w:val="nil"/>
            </w:tcBorders>
          </w:tcPr>
          <w:p w:rsidR="00F34112" w:rsidRDefault="00562664">
            <w:pPr>
              <w:keepNext/>
              <w:keepLines/>
              <w:tabs>
                <w:tab w:val="left" w:pos="700"/>
              </w:tabs>
              <w:ind w:right="113"/>
              <w:jc w:val="right"/>
            </w:pPr>
            <w:r>
              <w:t>14,4</w:t>
            </w:r>
          </w:p>
        </w:tc>
        <w:tc>
          <w:tcPr>
            <w:tcW w:w="680" w:type="dxa"/>
            <w:tcBorders>
              <w:top w:val="nil"/>
              <w:left w:val="nil"/>
              <w:bottom w:val="nil"/>
              <w:right w:val="nil"/>
            </w:tcBorders>
          </w:tcPr>
          <w:p w:rsidR="00F34112" w:rsidRDefault="00562664">
            <w:pPr>
              <w:keepNext/>
              <w:keepLines/>
              <w:tabs>
                <w:tab w:val="left" w:pos="700"/>
              </w:tabs>
              <w:ind w:right="113"/>
              <w:jc w:val="right"/>
            </w:pPr>
            <w:r>
              <w:t>16,8</w:t>
            </w:r>
          </w:p>
        </w:tc>
        <w:tc>
          <w:tcPr>
            <w:tcW w:w="680" w:type="dxa"/>
            <w:tcBorders>
              <w:top w:val="nil"/>
              <w:left w:val="nil"/>
              <w:bottom w:val="nil"/>
              <w:right w:val="nil"/>
            </w:tcBorders>
          </w:tcPr>
          <w:p w:rsidR="00F34112" w:rsidRDefault="00562664">
            <w:pPr>
              <w:keepNext/>
              <w:keepLines/>
              <w:tabs>
                <w:tab w:val="left" w:pos="700"/>
              </w:tabs>
              <w:ind w:right="113"/>
              <w:jc w:val="right"/>
            </w:pPr>
            <w:r>
              <w:t>19,7</w:t>
            </w:r>
          </w:p>
        </w:tc>
        <w:tc>
          <w:tcPr>
            <w:tcW w:w="680" w:type="dxa"/>
            <w:tcBorders>
              <w:top w:val="nil"/>
              <w:left w:val="nil"/>
              <w:bottom w:val="nil"/>
              <w:right w:val="nil"/>
            </w:tcBorders>
          </w:tcPr>
          <w:p w:rsidR="00F34112" w:rsidRDefault="00562664">
            <w:pPr>
              <w:keepNext/>
              <w:keepLines/>
              <w:tabs>
                <w:tab w:val="left" w:pos="700"/>
              </w:tabs>
              <w:ind w:right="113"/>
              <w:jc w:val="right"/>
            </w:pPr>
            <w:r>
              <w:t>19,5</w:t>
            </w:r>
          </w:p>
        </w:tc>
        <w:tc>
          <w:tcPr>
            <w:tcW w:w="680" w:type="dxa"/>
            <w:tcBorders>
              <w:top w:val="nil"/>
              <w:left w:val="nil"/>
              <w:bottom w:val="nil"/>
              <w:right w:val="single" w:sz="12" w:space="0" w:color="auto"/>
            </w:tcBorders>
          </w:tcPr>
          <w:p w:rsidR="00F34112" w:rsidRDefault="00562664">
            <w:pPr>
              <w:keepNext/>
              <w:keepLines/>
              <w:tabs>
                <w:tab w:val="left" w:pos="700"/>
              </w:tabs>
              <w:ind w:right="113"/>
              <w:jc w:val="right"/>
            </w:pPr>
            <w:r>
              <w:t>19,4</w:t>
            </w:r>
          </w:p>
        </w:tc>
      </w:tr>
      <w:tr w:rsidR="00F34112">
        <w:tc>
          <w:tcPr>
            <w:tcW w:w="1985" w:type="dxa"/>
            <w:tcBorders>
              <w:top w:val="nil"/>
              <w:left w:val="single" w:sz="12" w:space="0" w:color="auto"/>
              <w:bottom w:val="nil"/>
              <w:right w:val="single" w:sz="4" w:space="0" w:color="auto"/>
            </w:tcBorders>
          </w:tcPr>
          <w:p w:rsidR="00F34112" w:rsidRDefault="00562664">
            <w:pPr>
              <w:keepNext/>
              <w:keepLines/>
              <w:tabs>
                <w:tab w:val="left" w:pos="700"/>
              </w:tabs>
            </w:pPr>
            <w:r>
              <w:t>500x780</w:t>
            </w:r>
          </w:p>
        </w:tc>
        <w:tc>
          <w:tcPr>
            <w:tcW w:w="1134" w:type="dxa"/>
            <w:tcBorders>
              <w:top w:val="nil"/>
              <w:left w:val="nil"/>
              <w:bottom w:val="nil"/>
            </w:tcBorders>
          </w:tcPr>
          <w:p w:rsidR="00F34112" w:rsidRDefault="00562664">
            <w:pPr>
              <w:keepNext/>
              <w:keepLines/>
              <w:tabs>
                <w:tab w:val="left" w:pos="700"/>
              </w:tabs>
              <w:ind w:right="284"/>
              <w:jc w:val="right"/>
            </w:pPr>
            <w:r>
              <w:t>10,0</w:t>
            </w:r>
          </w:p>
        </w:tc>
        <w:tc>
          <w:tcPr>
            <w:tcW w:w="674" w:type="dxa"/>
            <w:tcBorders>
              <w:top w:val="nil"/>
              <w:bottom w:val="nil"/>
              <w:right w:val="nil"/>
            </w:tcBorders>
          </w:tcPr>
          <w:p w:rsidR="00F34112" w:rsidRDefault="00562664">
            <w:pPr>
              <w:keepNext/>
              <w:keepLines/>
              <w:tabs>
                <w:tab w:val="left" w:pos="700"/>
              </w:tabs>
              <w:ind w:right="113"/>
              <w:jc w:val="right"/>
            </w:pPr>
            <w:r>
              <w:t>28,0</w:t>
            </w:r>
          </w:p>
        </w:tc>
        <w:tc>
          <w:tcPr>
            <w:tcW w:w="686" w:type="dxa"/>
            <w:tcBorders>
              <w:top w:val="nil"/>
              <w:left w:val="nil"/>
              <w:bottom w:val="nil"/>
              <w:right w:val="nil"/>
            </w:tcBorders>
          </w:tcPr>
          <w:p w:rsidR="00F34112" w:rsidRDefault="00562664">
            <w:pPr>
              <w:keepNext/>
              <w:keepLines/>
              <w:tabs>
                <w:tab w:val="left" w:pos="700"/>
              </w:tabs>
              <w:ind w:right="113"/>
              <w:jc w:val="right"/>
            </w:pPr>
            <w:r>
              <w:t>27,6</w:t>
            </w:r>
          </w:p>
        </w:tc>
        <w:tc>
          <w:tcPr>
            <w:tcW w:w="680" w:type="dxa"/>
            <w:tcBorders>
              <w:top w:val="nil"/>
              <w:left w:val="nil"/>
              <w:bottom w:val="nil"/>
              <w:right w:val="nil"/>
            </w:tcBorders>
          </w:tcPr>
          <w:p w:rsidR="00F34112" w:rsidRDefault="00562664">
            <w:pPr>
              <w:keepNext/>
              <w:keepLines/>
              <w:tabs>
                <w:tab w:val="left" w:pos="700"/>
              </w:tabs>
              <w:ind w:right="113"/>
              <w:jc w:val="right"/>
            </w:pPr>
            <w:r>
              <w:t>27,4</w:t>
            </w:r>
          </w:p>
        </w:tc>
        <w:tc>
          <w:tcPr>
            <w:tcW w:w="680" w:type="dxa"/>
            <w:tcBorders>
              <w:top w:val="nil"/>
              <w:left w:val="nil"/>
              <w:bottom w:val="nil"/>
              <w:right w:val="nil"/>
            </w:tcBorders>
          </w:tcPr>
          <w:p w:rsidR="00F34112" w:rsidRDefault="00562664">
            <w:pPr>
              <w:keepNext/>
              <w:keepLines/>
              <w:tabs>
                <w:tab w:val="left" w:pos="700"/>
              </w:tabs>
              <w:ind w:right="113"/>
              <w:jc w:val="right"/>
            </w:pPr>
            <w:r>
              <w:t>27,9</w:t>
            </w:r>
          </w:p>
        </w:tc>
        <w:tc>
          <w:tcPr>
            <w:tcW w:w="680" w:type="dxa"/>
            <w:tcBorders>
              <w:top w:val="nil"/>
              <w:left w:val="nil"/>
              <w:bottom w:val="nil"/>
              <w:right w:val="nil"/>
            </w:tcBorders>
          </w:tcPr>
          <w:p w:rsidR="00F34112" w:rsidRDefault="00562664">
            <w:pPr>
              <w:keepNext/>
              <w:keepLines/>
              <w:tabs>
                <w:tab w:val="left" w:pos="700"/>
              </w:tabs>
              <w:ind w:right="113"/>
              <w:jc w:val="right"/>
            </w:pPr>
            <w:r>
              <w:t>30,0</w:t>
            </w:r>
          </w:p>
        </w:tc>
        <w:tc>
          <w:tcPr>
            <w:tcW w:w="680" w:type="dxa"/>
            <w:tcBorders>
              <w:top w:val="nil"/>
              <w:left w:val="nil"/>
              <w:bottom w:val="nil"/>
              <w:right w:val="nil"/>
            </w:tcBorders>
          </w:tcPr>
          <w:p w:rsidR="00F34112" w:rsidRDefault="00562664">
            <w:pPr>
              <w:keepNext/>
              <w:keepLines/>
              <w:tabs>
                <w:tab w:val="left" w:pos="700"/>
              </w:tabs>
              <w:ind w:right="113"/>
              <w:jc w:val="right"/>
            </w:pPr>
            <w:r>
              <w:t>25,3</w:t>
            </w:r>
          </w:p>
        </w:tc>
        <w:tc>
          <w:tcPr>
            <w:tcW w:w="680" w:type="dxa"/>
            <w:tcBorders>
              <w:top w:val="nil"/>
              <w:left w:val="nil"/>
              <w:bottom w:val="nil"/>
              <w:right w:val="nil"/>
            </w:tcBorders>
          </w:tcPr>
          <w:p w:rsidR="00F34112" w:rsidRDefault="00562664">
            <w:pPr>
              <w:keepNext/>
              <w:keepLines/>
              <w:tabs>
                <w:tab w:val="left" w:pos="700"/>
              </w:tabs>
              <w:ind w:right="113"/>
              <w:jc w:val="right"/>
            </w:pPr>
            <w:r>
              <w:t>20,0</w:t>
            </w:r>
          </w:p>
        </w:tc>
        <w:tc>
          <w:tcPr>
            <w:tcW w:w="680" w:type="dxa"/>
            <w:tcBorders>
              <w:top w:val="nil"/>
              <w:left w:val="nil"/>
              <w:bottom w:val="nil"/>
              <w:right w:val="single" w:sz="12" w:space="0" w:color="auto"/>
            </w:tcBorders>
          </w:tcPr>
          <w:p w:rsidR="00F34112" w:rsidRDefault="00562664">
            <w:pPr>
              <w:keepNext/>
              <w:keepLines/>
              <w:tabs>
                <w:tab w:val="left" w:pos="700"/>
              </w:tabs>
              <w:ind w:right="113"/>
              <w:jc w:val="right"/>
            </w:pPr>
            <w:r>
              <w:t>16,1</w:t>
            </w:r>
          </w:p>
        </w:tc>
      </w:tr>
      <w:tr w:rsidR="00F34112">
        <w:tc>
          <w:tcPr>
            <w:tcW w:w="1985" w:type="dxa"/>
            <w:tcBorders>
              <w:top w:val="nil"/>
              <w:left w:val="single" w:sz="12" w:space="0" w:color="auto"/>
              <w:bottom w:val="single" w:sz="4" w:space="0" w:color="auto"/>
              <w:right w:val="single" w:sz="4" w:space="0" w:color="auto"/>
            </w:tcBorders>
          </w:tcPr>
          <w:p w:rsidR="00F34112" w:rsidRDefault="00F34112">
            <w:pPr>
              <w:keepNext/>
              <w:keepLines/>
              <w:tabs>
                <w:tab w:val="left" w:pos="700"/>
              </w:tabs>
            </w:pPr>
          </w:p>
        </w:tc>
        <w:tc>
          <w:tcPr>
            <w:tcW w:w="1134" w:type="dxa"/>
            <w:tcBorders>
              <w:top w:val="nil"/>
              <w:left w:val="nil"/>
              <w:bottom w:val="single" w:sz="4" w:space="0" w:color="auto"/>
            </w:tcBorders>
          </w:tcPr>
          <w:p w:rsidR="00F34112" w:rsidRDefault="00562664">
            <w:pPr>
              <w:keepNext/>
              <w:keepLines/>
              <w:tabs>
                <w:tab w:val="left" w:pos="700"/>
              </w:tabs>
              <w:ind w:right="284"/>
              <w:jc w:val="right"/>
            </w:pPr>
            <w:r>
              <w:t>15,0</w:t>
            </w:r>
          </w:p>
        </w:tc>
        <w:tc>
          <w:tcPr>
            <w:tcW w:w="674" w:type="dxa"/>
            <w:tcBorders>
              <w:top w:val="nil"/>
              <w:bottom w:val="single" w:sz="4" w:space="0" w:color="auto"/>
              <w:right w:val="nil"/>
            </w:tcBorders>
          </w:tcPr>
          <w:p w:rsidR="00F34112" w:rsidRDefault="00562664">
            <w:pPr>
              <w:keepNext/>
              <w:keepLines/>
              <w:tabs>
                <w:tab w:val="left" w:pos="700"/>
              </w:tabs>
              <w:ind w:right="113"/>
              <w:jc w:val="right"/>
            </w:pPr>
            <w:r>
              <w:t>35,3</w:t>
            </w:r>
          </w:p>
        </w:tc>
        <w:tc>
          <w:tcPr>
            <w:tcW w:w="686" w:type="dxa"/>
            <w:tcBorders>
              <w:top w:val="nil"/>
              <w:left w:val="nil"/>
              <w:bottom w:val="single" w:sz="4" w:space="0" w:color="auto"/>
              <w:right w:val="nil"/>
            </w:tcBorders>
          </w:tcPr>
          <w:p w:rsidR="00F34112" w:rsidRDefault="00562664">
            <w:pPr>
              <w:keepNext/>
              <w:keepLines/>
              <w:tabs>
                <w:tab w:val="left" w:pos="700"/>
              </w:tabs>
              <w:ind w:right="113"/>
              <w:jc w:val="right"/>
            </w:pPr>
            <w:r>
              <w:t>35,2</w:t>
            </w:r>
          </w:p>
        </w:tc>
        <w:tc>
          <w:tcPr>
            <w:tcW w:w="680" w:type="dxa"/>
            <w:tcBorders>
              <w:top w:val="nil"/>
              <w:left w:val="nil"/>
              <w:bottom w:val="single" w:sz="4" w:space="0" w:color="auto"/>
              <w:right w:val="nil"/>
            </w:tcBorders>
          </w:tcPr>
          <w:p w:rsidR="00F34112" w:rsidRDefault="00562664">
            <w:pPr>
              <w:keepNext/>
              <w:keepLines/>
              <w:tabs>
                <w:tab w:val="left" w:pos="700"/>
              </w:tabs>
              <w:ind w:right="113"/>
              <w:jc w:val="right"/>
            </w:pPr>
            <w:r>
              <w:t>34,8</w:t>
            </w:r>
          </w:p>
        </w:tc>
        <w:tc>
          <w:tcPr>
            <w:tcW w:w="680" w:type="dxa"/>
            <w:tcBorders>
              <w:top w:val="nil"/>
              <w:left w:val="nil"/>
              <w:bottom w:val="single" w:sz="4" w:space="0" w:color="auto"/>
              <w:right w:val="nil"/>
            </w:tcBorders>
          </w:tcPr>
          <w:p w:rsidR="00F34112" w:rsidRDefault="00562664">
            <w:pPr>
              <w:keepNext/>
              <w:keepLines/>
              <w:tabs>
                <w:tab w:val="left" w:pos="700"/>
              </w:tabs>
              <w:ind w:right="113"/>
              <w:jc w:val="right"/>
            </w:pPr>
            <w:r>
              <w:t>34,0</w:t>
            </w:r>
          </w:p>
        </w:tc>
        <w:tc>
          <w:tcPr>
            <w:tcW w:w="680" w:type="dxa"/>
            <w:tcBorders>
              <w:top w:val="nil"/>
              <w:left w:val="nil"/>
              <w:bottom w:val="single" w:sz="4" w:space="0" w:color="auto"/>
              <w:right w:val="nil"/>
            </w:tcBorders>
          </w:tcPr>
          <w:p w:rsidR="00F34112" w:rsidRDefault="00562664">
            <w:pPr>
              <w:keepNext/>
              <w:keepLines/>
              <w:tabs>
                <w:tab w:val="left" w:pos="700"/>
              </w:tabs>
              <w:ind w:right="113"/>
              <w:jc w:val="right"/>
            </w:pPr>
            <w:r>
              <w:t>32,4</w:t>
            </w:r>
          </w:p>
        </w:tc>
        <w:tc>
          <w:tcPr>
            <w:tcW w:w="680" w:type="dxa"/>
            <w:tcBorders>
              <w:top w:val="nil"/>
              <w:left w:val="nil"/>
              <w:bottom w:val="single" w:sz="4" w:space="0" w:color="auto"/>
              <w:right w:val="nil"/>
            </w:tcBorders>
          </w:tcPr>
          <w:p w:rsidR="00F34112" w:rsidRDefault="00562664">
            <w:pPr>
              <w:keepNext/>
              <w:keepLines/>
              <w:tabs>
                <w:tab w:val="left" w:pos="700"/>
              </w:tabs>
              <w:ind w:right="113"/>
              <w:jc w:val="right"/>
            </w:pPr>
            <w:r>
              <w:t>22,8</w:t>
            </w:r>
          </w:p>
        </w:tc>
        <w:tc>
          <w:tcPr>
            <w:tcW w:w="680" w:type="dxa"/>
            <w:tcBorders>
              <w:top w:val="nil"/>
              <w:left w:val="nil"/>
              <w:bottom w:val="single" w:sz="4" w:space="0" w:color="auto"/>
              <w:right w:val="nil"/>
            </w:tcBorders>
          </w:tcPr>
          <w:p w:rsidR="00F34112" w:rsidRDefault="00562664">
            <w:pPr>
              <w:keepNext/>
              <w:keepLines/>
              <w:tabs>
                <w:tab w:val="left" w:pos="700"/>
              </w:tabs>
              <w:ind w:right="113"/>
              <w:jc w:val="right"/>
            </w:pPr>
            <w:r>
              <w:t>13,0</w:t>
            </w:r>
          </w:p>
        </w:tc>
        <w:tc>
          <w:tcPr>
            <w:tcW w:w="680" w:type="dxa"/>
            <w:tcBorders>
              <w:top w:val="nil"/>
              <w:left w:val="nil"/>
              <w:bottom w:val="single" w:sz="4" w:space="0" w:color="auto"/>
              <w:right w:val="single" w:sz="12" w:space="0" w:color="auto"/>
            </w:tcBorders>
          </w:tcPr>
          <w:p w:rsidR="00F34112" w:rsidRDefault="00562664">
            <w:pPr>
              <w:keepNext/>
              <w:keepLines/>
              <w:tabs>
                <w:tab w:val="left" w:pos="700"/>
              </w:tabs>
              <w:ind w:right="113"/>
              <w:jc w:val="right"/>
            </w:pPr>
            <w:r>
              <w:t>8,0</w:t>
            </w:r>
          </w:p>
        </w:tc>
      </w:tr>
      <w:tr w:rsidR="00F34112">
        <w:tc>
          <w:tcPr>
            <w:tcW w:w="1985" w:type="dxa"/>
            <w:tcBorders>
              <w:top w:val="nil"/>
              <w:left w:val="single" w:sz="12" w:space="0" w:color="auto"/>
              <w:bottom w:val="nil"/>
              <w:right w:val="single" w:sz="4" w:space="0" w:color="auto"/>
            </w:tcBorders>
          </w:tcPr>
          <w:p w:rsidR="00F34112" w:rsidRDefault="00562664">
            <w:pPr>
              <w:keepNext/>
              <w:keepLines/>
              <w:tabs>
                <w:tab w:val="left" w:pos="700"/>
              </w:tabs>
            </w:pPr>
            <w:r>
              <w:t>Straßen-</w:t>
            </w:r>
          </w:p>
        </w:tc>
        <w:tc>
          <w:tcPr>
            <w:tcW w:w="1134" w:type="dxa"/>
            <w:tcBorders>
              <w:top w:val="nil"/>
              <w:left w:val="nil"/>
              <w:bottom w:val="nil"/>
            </w:tcBorders>
          </w:tcPr>
          <w:p w:rsidR="00F34112" w:rsidRDefault="00562664">
            <w:pPr>
              <w:keepNext/>
              <w:keepLines/>
              <w:tabs>
                <w:tab w:val="left" w:pos="700"/>
              </w:tabs>
              <w:ind w:right="284"/>
              <w:jc w:val="right"/>
            </w:pPr>
            <w:r>
              <w:t>2,5</w:t>
            </w:r>
          </w:p>
        </w:tc>
        <w:tc>
          <w:tcPr>
            <w:tcW w:w="674" w:type="dxa"/>
            <w:tcBorders>
              <w:top w:val="nil"/>
              <w:bottom w:val="nil"/>
              <w:right w:val="nil"/>
            </w:tcBorders>
          </w:tcPr>
          <w:p w:rsidR="00F34112" w:rsidRDefault="00562664">
            <w:pPr>
              <w:keepNext/>
              <w:keepLines/>
              <w:tabs>
                <w:tab w:val="left" w:pos="700"/>
              </w:tabs>
              <w:ind w:right="113"/>
              <w:jc w:val="right"/>
            </w:pPr>
            <w:r>
              <w:t>4,5</w:t>
            </w:r>
          </w:p>
        </w:tc>
        <w:tc>
          <w:tcPr>
            <w:tcW w:w="686" w:type="dxa"/>
            <w:tcBorders>
              <w:top w:val="nil"/>
              <w:left w:val="nil"/>
              <w:bottom w:val="nil"/>
              <w:right w:val="nil"/>
            </w:tcBorders>
          </w:tcPr>
          <w:p w:rsidR="00F34112" w:rsidRDefault="00562664">
            <w:pPr>
              <w:keepNext/>
              <w:keepLines/>
              <w:tabs>
                <w:tab w:val="left" w:pos="700"/>
              </w:tabs>
              <w:ind w:right="113"/>
              <w:jc w:val="right"/>
            </w:pPr>
            <w:r>
              <w:t>5,3</w:t>
            </w:r>
          </w:p>
        </w:tc>
        <w:tc>
          <w:tcPr>
            <w:tcW w:w="680" w:type="dxa"/>
            <w:tcBorders>
              <w:top w:val="nil"/>
              <w:left w:val="nil"/>
              <w:bottom w:val="nil"/>
              <w:right w:val="nil"/>
            </w:tcBorders>
          </w:tcPr>
          <w:p w:rsidR="00F34112" w:rsidRDefault="00562664">
            <w:pPr>
              <w:keepNext/>
              <w:keepLines/>
              <w:tabs>
                <w:tab w:val="left" w:pos="700"/>
              </w:tabs>
              <w:ind w:right="113"/>
              <w:jc w:val="right"/>
            </w:pPr>
            <w:r>
              <w:t>4,6</w:t>
            </w:r>
          </w:p>
        </w:tc>
        <w:tc>
          <w:tcPr>
            <w:tcW w:w="680" w:type="dxa"/>
            <w:tcBorders>
              <w:top w:val="nil"/>
              <w:left w:val="nil"/>
              <w:bottom w:val="nil"/>
              <w:right w:val="nil"/>
            </w:tcBorders>
          </w:tcPr>
          <w:p w:rsidR="00F34112" w:rsidRDefault="00562664">
            <w:pPr>
              <w:keepNext/>
              <w:keepLines/>
              <w:tabs>
                <w:tab w:val="left" w:pos="700"/>
              </w:tabs>
              <w:ind w:right="113"/>
              <w:jc w:val="right"/>
            </w:pPr>
            <w:r>
              <w:t>2,8</w:t>
            </w:r>
          </w:p>
        </w:tc>
        <w:tc>
          <w:tcPr>
            <w:tcW w:w="680" w:type="dxa"/>
            <w:tcBorders>
              <w:top w:val="nil"/>
              <w:left w:val="nil"/>
              <w:bottom w:val="nil"/>
              <w:right w:val="nil"/>
            </w:tcBorders>
          </w:tcPr>
          <w:p w:rsidR="00F34112" w:rsidRDefault="00562664">
            <w:pPr>
              <w:keepNext/>
              <w:keepLines/>
              <w:tabs>
                <w:tab w:val="left" w:pos="700"/>
              </w:tabs>
              <w:ind w:right="113"/>
              <w:jc w:val="right"/>
            </w:pPr>
            <w:r>
              <w:t>2,2</w:t>
            </w:r>
          </w:p>
        </w:tc>
        <w:tc>
          <w:tcPr>
            <w:tcW w:w="680" w:type="dxa"/>
            <w:tcBorders>
              <w:top w:val="nil"/>
              <w:left w:val="nil"/>
              <w:bottom w:val="nil"/>
              <w:right w:val="nil"/>
            </w:tcBorders>
          </w:tcPr>
          <w:p w:rsidR="00F34112" w:rsidRDefault="00562664">
            <w:pPr>
              <w:keepNext/>
              <w:keepLines/>
              <w:tabs>
                <w:tab w:val="left" w:pos="700"/>
              </w:tabs>
              <w:ind w:right="113"/>
              <w:jc w:val="right"/>
            </w:pPr>
            <w:r>
              <w:t>1,5</w:t>
            </w:r>
          </w:p>
        </w:tc>
        <w:tc>
          <w:tcPr>
            <w:tcW w:w="680" w:type="dxa"/>
            <w:tcBorders>
              <w:top w:val="nil"/>
              <w:left w:val="nil"/>
              <w:bottom w:val="nil"/>
              <w:right w:val="nil"/>
            </w:tcBorders>
          </w:tcPr>
          <w:p w:rsidR="00F34112" w:rsidRDefault="00562664">
            <w:pPr>
              <w:keepNext/>
              <w:keepLines/>
              <w:tabs>
                <w:tab w:val="left" w:pos="700"/>
              </w:tabs>
              <w:ind w:right="113"/>
              <w:jc w:val="right"/>
            </w:pPr>
            <w:r>
              <w:t>1,2</w:t>
            </w:r>
          </w:p>
        </w:tc>
        <w:tc>
          <w:tcPr>
            <w:tcW w:w="680" w:type="dxa"/>
            <w:tcBorders>
              <w:top w:val="nil"/>
              <w:left w:val="nil"/>
              <w:bottom w:val="nil"/>
              <w:right w:val="single" w:sz="12" w:space="0" w:color="auto"/>
            </w:tcBorders>
          </w:tcPr>
          <w:p w:rsidR="00F34112" w:rsidRDefault="00562664">
            <w:pPr>
              <w:keepNext/>
              <w:keepLines/>
              <w:tabs>
                <w:tab w:val="left" w:pos="700"/>
              </w:tabs>
              <w:ind w:right="113"/>
              <w:jc w:val="right"/>
            </w:pPr>
            <w:r>
              <w:t>0,8</w:t>
            </w:r>
          </w:p>
        </w:tc>
      </w:tr>
      <w:tr w:rsidR="00F34112">
        <w:tc>
          <w:tcPr>
            <w:tcW w:w="1985" w:type="dxa"/>
            <w:tcBorders>
              <w:top w:val="nil"/>
              <w:left w:val="single" w:sz="12" w:space="0" w:color="auto"/>
              <w:bottom w:val="nil"/>
              <w:right w:val="single" w:sz="4" w:space="0" w:color="auto"/>
            </w:tcBorders>
          </w:tcPr>
          <w:p w:rsidR="00F34112" w:rsidRDefault="00562664">
            <w:pPr>
              <w:keepNext/>
              <w:keepLines/>
              <w:tabs>
                <w:tab w:val="left" w:pos="700"/>
              </w:tabs>
            </w:pPr>
            <w:r>
              <w:t>ablaufbucht LI</w:t>
            </w:r>
          </w:p>
        </w:tc>
        <w:tc>
          <w:tcPr>
            <w:tcW w:w="1134" w:type="dxa"/>
            <w:tcBorders>
              <w:top w:val="nil"/>
              <w:left w:val="nil"/>
              <w:bottom w:val="nil"/>
            </w:tcBorders>
          </w:tcPr>
          <w:p w:rsidR="00F34112" w:rsidRDefault="00562664">
            <w:pPr>
              <w:keepNext/>
              <w:keepLines/>
              <w:tabs>
                <w:tab w:val="left" w:pos="700"/>
              </w:tabs>
              <w:ind w:right="284"/>
              <w:jc w:val="right"/>
            </w:pPr>
            <w:r>
              <w:t>4,0</w:t>
            </w:r>
          </w:p>
        </w:tc>
        <w:tc>
          <w:tcPr>
            <w:tcW w:w="674" w:type="dxa"/>
            <w:tcBorders>
              <w:top w:val="nil"/>
              <w:bottom w:val="nil"/>
              <w:right w:val="nil"/>
            </w:tcBorders>
          </w:tcPr>
          <w:p w:rsidR="00F34112" w:rsidRDefault="00562664">
            <w:pPr>
              <w:keepNext/>
              <w:keepLines/>
              <w:tabs>
                <w:tab w:val="left" w:pos="700"/>
              </w:tabs>
              <w:ind w:right="113"/>
              <w:jc w:val="right"/>
            </w:pPr>
            <w:r>
              <w:t>9,1</w:t>
            </w:r>
          </w:p>
        </w:tc>
        <w:tc>
          <w:tcPr>
            <w:tcW w:w="686" w:type="dxa"/>
            <w:tcBorders>
              <w:top w:val="nil"/>
              <w:left w:val="nil"/>
              <w:bottom w:val="nil"/>
              <w:right w:val="nil"/>
            </w:tcBorders>
          </w:tcPr>
          <w:p w:rsidR="00F34112" w:rsidRDefault="00562664">
            <w:pPr>
              <w:keepNext/>
              <w:keepLines/>
              <w:tabs>
                <w:tab w:val="left" w:pos="700"/>
              </w:tabs>
              <w:ind w:right="113"/>
              <w:jc w:val="right"/>
            </w:pPr>
            <w:r>
              <w:t>8,4</w:t>
            </w:r>
          </w:p>
        </w:tc>
        <w:tc>
          <w:tcPr>
            <w:tcW w:w="680" w:type="dxa"/>
            <w:tcBorders>
              <w:top w:val="nil"/>
              <w:left w:val="nil"/>
              <w:bottom w:val="nil"/>
              <w:right w:val="nil"/>
            </w:tcBorders>
          </w:tcPr>
          <w:p w:rsidR="00F34112" w:rsidRDefault="00562664">
            <w:pPr>
              <w:keepNext/>
              <w:keepLines/>
              <w:tabs>
                <w:tab w:val="left" w:pos="700"/>
              </w:tabs>
              <w:ind w:right="113"/>
              <w:jc w:val="right"/>
            </w:pPr>
            <w:r>
              <w:t>6,7</w:t>
            </w:r>
          </w:p>
        </w:tc>
        <w:tc>
          <w:tcPr>
            <w:tcW w:w="680" w:type="dxa"/>
            <w:tcBorders>
              <w:top w:val="nil"/>
              <w:left w:val="nil"/>
              <w:bottom w:val="nil"/>
              <w:right w:val="nil"/>
            </w:tcBorders>
          </w:tcPr>
          <w:p w:rsidR="00F34112" w:rsidRDefault="00562664">
            <w:pPr>
              <w:keepNext/>
              <w:keepLines/>
              <w:tabs>
                <w:tab w:val="left" w:pos="700"/>
              </w:tabs>
              <w:ind w:right="113"/>
              <w:jc w:val="right"/>
            </w:pPr>
            <w:r>
              <w:t>5,2</w:t>
            </w:r>
          </w:p>
        </w:tc>
        <w:tc>
          <w:tcPr>
            <w:tcW w:w="680" w:type="dxa"/>
            <w:tcBorders>
              <w:top w:val="nil"/>
              <w:left w:val="nil"/>
              <w:bottom w:val="nil"/>
              <w:right w:val="nil"/>
            </w:tcBorders>
          </w:tcPr>
          <w:p w:rsidR="00F34112" w:rsidRDefault="00562664">
            <w:pPr>
              <w:keepNext/>
              <w:keepLines/>
              <w:tabs>
                <w:tab w:val="left" w:pos="700"/>
              </w:tabs>
              <w:ind w:right="113"/>
              <w:jc w:val="right"/>
            </w:pPr>
            <w:r>
              <w:t>3,6</w:t>
            </w:r>
          </w:p>
        </w:tc>
        <w:tc>
          <w:tcPr>
            <w:tcW w:w="680" w:type="dxa"/>
            <w:tcBorders>
              <w:top w:val="nil"/>
              <w:left w:val="nil"/>
              <w:bottom w:val="nil"/>
              <w:right w:val="nil"/>
            </w:tcBorders>
          </w:tcPr>
          <w:p w:rsidR="00F34112" w:rsidRDefault="00562664">
            <w:pPr>
              <w:keepNext/>
              <w:keepLines/>
              <w:tabs>
                <w:tab w:val="left" w:pos="700"/>
              </w:tabs>
              <w:ind w:right="113"/>
              <w:jc w:val="right"/>
            </w:pPr>
            <w:r>
              <w:t>2,4</w:t>
            </w:r>
          </w:p>
        </w:tc>
        <w:tc>
          <w:tcPr>
            <w:tcW w:w="680" w:type="dxa"/>
            <w:tcBorders>
              <w:top w:val="nil"/>
              <w:left w:val="nil"/>
              <w:bottom w:val="nil"/>
              <w:right w:val="nil"/>
            </w:tcBorders>
          </w:tcPr>
          <w:p w:rsidR="00F34112" w:rsidRDefault="00562664">
            <w:pPr>
              <w:keepNext/>
              <w:keepLines/>
              <w:tabs>
                <w:tab w:val="left" w:pos="700"/>
              </w:tabs>
              <w:ind w:right="113"/>
              <w:jc w:val="right"/>
            </w:pPr>
            <w:r>
              <w:t>1,9</w:t>
            </w:r>
          </w:p>
        </w:tc>
        <w:tc>
          <w:tcPr>
            <w:tcW w:w="680" w:type="dxa"/>
            <w:tcBorders>
              <w:top w:val="nil"/>
              <w:left w:val="nil"/>
              <w:bottom w:val="nil"/>
              <w:right w:val="single" w:sz="12" w:space="0" w:color="auto"/>
            </w:tcBorders>
          </w:tcPr>
          <w:p w:rsidR="00F34112" w:rsidRDefault="00562664">
            <w:pPr>
              <w:keepNext/>
              <w:keepLines/>
              <w:tabs>
                <w:tab w:val="left" w:pos="700"/>
              </w:tabs>
              <w:ind w:right="113"/>
              <w:jc w:val="right"/>
            </w:pPr>
            <w:r>
              <w:t>1,0</w:t>
            </w:r>
          </w:p>
        </w:tc>
      </w:tr>
      <w:tr w:rsidR="00F34112">
        <w:tc>
          <w:tcPr>
            <w:tcW w:w="1985" w:type="dxa"/>
            <w:tcBorders>
              <w:top w:val="nil"/>
              <w:left w:val="single" w:sz="12" w:space="0" w:color="auto"/>
              <w:bottom w:val="single" w:sz="4" w:space="0" w:color="auto"/>
              <w:right w:val="single" w:sz="4" w:space="0" w:color="auto"/>
            </w:tcBorders>
          </w:tcPr>
          <w:p w:rsidR="00F34112" w:rsidRDefault="00562664">
            <w:pPr>
              <w:keepNext/>
              <w:keepLines/>
              <w:tabs>
                <w:tab w:val="left" w:pos="700"/>
              </w:tabs>
            </w:pPr>
            <w:r>
              <w:t>L</w:t>
            </w:r>
            <w:r>
              <w:rPr>
                <w:vertAlign w:val="subscript"/>
              </w:rPr>
              <w:t>B</w:t>
            </w:r>
            <w:r>
              <w:t xml:space="preserve"> = 1,8 m</w:t>
            </w:r>
          </w:p>
        </w:tc>
        <w:tc>
          <w:tcPr>
            <w:tcW w:w="1134" w:type="dxa"/>
            <w:tcBorders>
              <w:top w:val="nil"/>
              <w:left w:val="nil"/>
              <w:bottom w:val="single" w:sz="4" w:space="0" w:color="auto"/>
            </w:tcBorders>
          </w:tcPr>
          <w:p w:rsidR="00F34112" w:rsidRDefault="00562664">
            <w:pPr>
              <w:keepNext/>
              <w:keepLines/>
              <w:tabs>
                <w:tab w:val="left" w:pos="700"/>
              </w:tabs>
              <w:ind w:right="284"/>
              <w:jc w:val="right"/>
            </w:pPr>
            <w:r>
              <w:t>6,0</w:t>
            </w:r>
          </w:p>
        </w:tc>
        <w:tc>
          <w:tcPr>
            <w:tcW w:w="674" w:type="dxa"/>
            <w:tcBorders>
              <w:top w:val="nil"/>
              <w:bottom w:val="single" w:sz="4" w:space="0" w:color="auto"/>
              <w:right w:val="nil"/>
            </w:tcBorders>
          </w:tcPr>
          <w:p w:rsidR="00F34112" w:rsidRDefault="00562664">
            <w:pPr>
              <w:keepNext/>
              <w:keepLines/>
              <w:tabs>
                <w:tab w:val="left" w:pos="700"/>
              </w:tabs>
              <w:ind w:right="113"/>
              <w:jc w:val="right"/>
            </w:pPr>
            <w:r>
              <w:t>16,0</w:t>
            </w:r>
          </w:p>
        </w:tc>
        <w:tc>
          <w:tcPr>
            <w:tcW w:w="686" w:type="dxa"/>
            <w:tcBorders>
              <w:top w:val="nil"/>
              <w:left w:val="nil"/>
              <w:bottom w:val="single" w:sz="4" w:space="0" w:color="auto"/>
              <w:right w:val="nil"/>
            </w:tcBorders>
          </w:tcPr>
          <w:p w:rsidR="00F34112" w:rsidRDefault="00562664">
            <w:pPr>
              <w:keepNext/>
              <w:keepLines/>
              <w:tabs>
                <w:tab w:val="left" w:pos="700"/>
              </w:tabs>
              <w:ind w:right="113"/>
              <w:jc w:val="right"/>
            </w:pPr>
            <w:r>
              <w:t>14,2</w:t>
            </w:r>
          </w:p>
        </w:tc>
        <w:tc>
          <w:tcPr>
            <w:tcW w:w="680" w:type="dxa"/>
            <w:tcBorders>
              <w:top w:val="nil"/>
              <w:left w:val="nil"/>
              <w:bottom w:val="single" w:sz="4" w:space="0" w:color="auto"/>
              <w:right w:val="nil"/>
            </w:tcBorders>
          </w:tcPr>
          <w:p w:rsidR="00F34112" w:rsidRDefault="00562664">
            <w:pPr>
              <w:keepNext/>
              <w:keepLines/>
              <w:tabs>
                <w:tab w:val="left" w:pos="700"/>
              </w:tabs>
              <w:ind w:right="113"/>
              <w:jc w:val="right"/>
            </w:pPr>
            <w:r>
              <w:t>11,8</w:t>
            </w:r>
          </w:p>
        </w:tc>
        <w:tc>
          <w:tcPr>
            <w:tcW w:w="680" w:type="dxa"/>
            <w:tcBorders>
              <w:top w:val="nil"/>
              <w:left w:val="nil"/>
              <w:bottom w:val="single" w:sz="4" w:space="0" w:color="auto"/>
              <w:right w:val="nil"/>
            </w:tcBorders>
          </w:tcPr>
          <w:p w:rsidR="00F34112" w:rsidRDefault="00562664">
            <w:pPr>
              <w:keepNext/>
              <w:keepLines/>
              <w:tabs>
                <w:tab w:val="left" w:pos="700"/>
              </w:tabs>
              <w:ind w:right="113"/>
              <w:jc w:val="right"/>
            </w:pPr>
            <w:r>
              <w:t>9,2</w:t>
            </w:r>
          </w:p>
        </w:tc>
        <w:tc>
          <w:tcPr>
            <w:tcW w:w="680" w:type="dxa"/>
            <w:tcBorders>
              <w:top w:val="nil"/>
              <w:left w:val="nil"/>
              <w:bottom w:val="single" w:sz="4" w:space="0" w:color="auto"/>
              <w:right w:val="nil"/>
            </w:tcBorders>
          </w:tcPr>
          <w:p w:rsidR="00F34112" w:rsidRDefault="00562664">
            <w:pPr>
              <w:keepNext/>
              <w:keepLines/>
              <w:tabs>
                <w:tab w:val="left" w:pos="700"/>
              </w:tabs>
              <w:ind w:right="113"/>
              <w:jc w:val="right"/>
            </w:pPr>
            <w:r>
              <w:t>5,9</w:t>
            </w:r>
          </w:p>
        </w:tc>
        <w:tc>
          <w:tcPr>
            <w:tcW w:w="680" w:type="dxa"/>
            <w:tcBorders>
              <w:top w:val="nil"/>
              <w:left w:val="nil"/>
              <w:bottom w:val="single" w:sz="4" w:space="0" w:color="auto"/>
              <w:right w:val="nil"/>
            </w:tcBorders>
          </w:tcPr>
          <w:p w:rsidR="00F34112" w:rsidRDefault="00562664">
            <w:pPr>
              <w:keepNext/>
              <w:keepLines/>
              <w:tabs>
                <w:tab w:val="left" w:pos="700"/>
              </w:tabs>
              <w:ind w:right="113"/>
              <w:jc w:val="right"/>
            </w:pPr>
            <w:r>
              <w:t>4,0</w:t>
            </w:r>
          </w:p>
        </w:tc>
        <w:tc>
          <w:tcPr>
            <w:tcW w:w="680" w:type="dxa"/>
            <w:tcBorders>
              <w:top w:val="nil"/>
              <w:left w:val="nil"/>
              <w:bottom w:val="single" w:sz="4" w:space="0" w:color="auto"/>
              <w:right w:val="nil"/>
            </w:tcBorders>
          </w:tcPr>
          <w:p w:rsidR="00F34112" w:rsidRDefault="00562664">
            <w:pPr>
              <w:keepNext/>
              <w:keepLines/>
              <w:tabs>
                <w:tab w:val="left" w:pos="700"/>
              </w:tabs>
              <w:ind w:right="113"/>
              <w:jc w:val="right"/>
            </w:pPr>
            <w:r>
              <w:t>3,4</w:t>
            </w:r>
          </w:p>
        </w:tc>
        <w:tc>
          <w:tcPr>
            <w:tcW w:w="680" w:type="dxa"/>
            <w:tcBorders>
              <w:top w:val="nil"/>
              <w:left w:val="nil"/>
              <w:bottom w:val="single" w:sz="4" w:space="0" w:color="auto"/>
              <w:right w:val="single" w:sz="12" w:space="0" w:color="auto"/>
            </w:tcBorders>
          </w:tcPr>
          <w:p w:rsidR="00F34112" w:rsidRDefault="00562664">
            <w:pPr>
              <w:keepNext/>
              <w:keepLines/>
              <w:tabs>
                <w:tab w:val="left" w:pos="700"/>
              </w:tabs>
              <w:ind w:right="113"/>
              <w:jc w:val="right"/>
            </w:pPr>
            <w:r>
              <w:t>3,1</w:t>
            </w:r>
          </w:p>
        </w:tc>
      </w:tr>
      <w:tr w:rsidR="00F34112">
        <w:tc>
          <w:tcPr>
            <w:tcW w:w="1985" w:type="dxa"/>
            <w:tcBorders>
              <w:top w:val="nil"/>
              <w:left w:val="single" w:sz="12" w:space="0" w:color="auto"/>
              <w:bottom w:val="nil"/>
              <w:right w:val="single" w:sz="4" w:space="0" w:color="auto"/>
            </w:tcBorders>
          </w:tcPr>
          <w:p w:rsidR="00F34112" w:rsidRDefault="00562664">
            <w:pPr>
              <w:keepNext/>
              <w:keepLines/>
              <w:tabs>
                <w:tab w:val="left" w:pos="700"/>
              </w:tabs>
            </w:pPr>
            <w:r>
              <w:t>Straßen-</w:t>
            </w:r>
          </w:p>
        </w:tc>
        <w:tc>
          <w:tcPr>
            <w:tcW w:w="1134" w:type="dxa"/>
            <w:tcBorders>
              <w:top w:val="nil"/>
              <w:left w:val="nil"/>
              <w:bottom w:val="nil"/>
            </w:tcBorders>
          </w:tcPr>
          <w:p w:rsidR="00F34112" w:rsidRDefault="00562664">
            <w:pPr>
              <w:keepNext/>
              <w:keepLines/>
              <w:tabs>
                <w:tab w:val="left" w:pos="700"/>
              </w:tabs>
              <w:ind w:right="284"/>
              <w:jc w:val="right"/>
            </w:pPr>
            <w:r>
              <w:t>2,5</w:t>
            </w:r>
          </w:p>
        </w:tc>
        <w:tc>
          <w:tcPr>
            <w:tcW w:w="674" w:type="dxa"/>
            <w:tcBorders>
              <w:top w:val="nil"/>
              <w:bottom w:val="nil"/>
              <w:right w:val="nil"/>
            </w:tcBorders>
          </w:tcPr>
          <w:p w:rsidR="00F34112" w:rsidRDefault="00562664">
            <w:pPr>
              <w:keepNext/>
              <w:keepLines/>
              <w:tabs>
                <w:tab w:val="left" w:pos="700"/>
              </w:tabs>
              <w:ind w:right="113"/>
              <w:jc w:val="right"/>
            </w:pPr>
            <w:r>
              <w:t>7,0</w:t>
            </w:r>
          </w:p>
        </w:tc>
        <w:tc>
          <w:tcPr>
            <w:tcW w:w="686" w:type="dxa"/>
            <w:tcBorders>
              <w:top w:val="nil"/>
              <w:left w:val="nil"/>
              <w:bottom w:val="nil"/>
              <w:right w:val="nil"/>
            </w:tcBorders>
          </w:tcPr>
          <w:p w:rsidR="00F34112" w:rsidRDefault="00562664">
            <w:pPr>
              <w:keepNext/>
              <w:keepLines/>
              <w:tabs>
                <w:tab w:val="left" w:pos="700"/>
              </w:tabs>
              <w:ind w:right="113"/>
              <w:jc w:val="right"/>
            </w:pPr>
            <w:r>
              <w:t>8,0</w:t>
            </w:r>
          </w:p>
        </w:tc>
        <w:tc>
          <w:tcPr>
            <w:tcW w:w="680" w:type="dxa"/>
            <w:tcBorders>
              <w:top w:val="nil"/>
              <w:left w:val="nil"/>
              <w:bottom w:val="nil"/>
              <w:right w:val="nil"/>
            </w:tcBorders>
          </w:tcPr>
          <w:p w:rsidR="00F34112" w:rsidRDefault="00562664">
            <w:pPr>
              <w:keepNext/>
              <w:keepLines/>
              <w:tabs>
                <w:tab w:val="left" w:pos="700"/>
              </w:tabs>
              <w:ind w:right="113"/>
              <w:jc w:val="right"/>
            </w:pPr>
            <w:r>
              <w:t>8,8</w:t>
            </w:r>
          </w:p>
        </w:tc>
        <w:tc>
          <w:tcPr>
            <w:tcW w:w="680" w:type="dxa"/>
            <w:tcBorders>
              <w:top w:val="nil"/>
              <w:left w:val="nil"/>
              <w:bottom w:val="nil"/>
              <w:right w:val="nil"/>
            </w:tcBorders>
          </w:tcPr>
          <w:p w:rsidR="00F34112" w:rsidRDefault="00562664">
            <w:pPr>
              <w:keepNext/>
              <w:keepLines/>
              <w:tabs>
                <w:tab w:val="left" w:pos="700"/>
              </w:tabs>
              <w:ind w:right="113"/>
              <w:jc w:val="right"/>
            </w:pPr>
            <w:r>
              <w:t>8,0</w:t>
            </w:r>
          </w:p>
        </w:tc>
        <w:tc>
          <w:tcPr>
            <w:tcW w:w="680" w:type="dxa"/>
            <w:tcBorders>
              <w:top w:val="nil"/>
              <w:left w:val="nil"/>
              <w:bottom w:val="nil"/>
              <w:right w:val="nil"/>
            </w:tcBorders>
          </w:tcPr>
          <w:p w:rsidR="00F34112" w:rsidRDefault="00562664">
            <w:pPr>
              <w:keepNext/>
              <w:keepLines/>
              <w:tabs>
                <w:tab w:val="left" w:pos="700"/>
              </w:tabs>
              <w:ind w:right="113"/>
              <w:jc w:val="right"/>
            </w:pPr>
            <w:r>
              <w:t>5,8</w:t>
            </w:r>
          </w:p>
        </w:tc>
        <w:tc>
          <w:tcPr>
            <w:tcW w:w="680" w:type="dxa"/>
            <w:tcBorders>
              <w:top w:val="nil"/>
              <w:left w:val="nil"/>
              <w:bottom w:val="nil"/>
              <w:right w:val="nil"/>
            </w:tcBorders>
          </w:tcPr>
          <w:p w:rsidR="00F34112" w:rsidRDefault="00562664">
            <w:pPr>
              <w:keepNext/>
              <w:keepLines/>
              <w:tabs>
                <w:tab w:val="left" w:pos="700"/>
              </w:tabs>
              <w:ind w:right="113"/>
              <w:jc w:val="right"/>
            </w:pPr>
            <w:r>
              <w:t>3,5</w:t>
            </w:r>
          </w:p>
        </w:tc>
        <w:tc>
          <w:tcPr>
            <w:tcW w:w="680" w:type="dxa"/>
            <w:tcBorders>
              <w:top w:val="nil"/>
              <w:left w:val="nil"/>
              <w:bottom w:val="nil"/>
              <w:right w:val="nil"/>
            </w:tcBorders>
          </w:tcPr>
          <w:p w:rsidR="00F34112" w:rsidRDefault="00562664">
            <w:pPr>
              <w:keepNext/>
              <w:keepLines/>
              <w:tabs>
                <w:tab w:val="left" w:pos="700"/>
              </w:tabs>
              <w:ind w:right="113"/>
              <w:jc w:val="right"/>
            </w:pPr>
            <w:r>
              <w:t>2,0</w:t>
            </w:r>
          </w:p>
        </w:tc>
        <w:tc>
          <w:tcPr>
            <w:tcW w:w="680" w:type="dxa"/>
            <w:tcBorders>
              <w:top w:val="nil"/>
              <w:left w:val="nil"/>
              <w:bottom w:val="nil"/>
              <w:right w:val="single" w:sz="12" w:space="0" w:color="auto"/>
            </w:tcBorders>
          </w:tcPr>
          <w:p w:rsidR="00F34112" w:rsidRDefault="00562664">
            <w:pPr>
              <w:keepNext/>
              <w:keepLines/>
              <w:tabs>
                <w:tab w:val="left" w:pos="700"/>
              </w:tabs>
              <w:ind w:right="113"/>
              <w:jc w:val="right"/>
            </w:pPr>
            <w:r>
              <w:t>1,6</w:t>
            </w:r>
          </w:p>
        </w:tc>
      </w:tr>
      <w:tr w:rsidR="00F34112">
        <w:tc>
          <w:tcPr>
            <w:tcW w:w="1985" w:type="dxa"/>
            <w:tcBorders>
              <w:top w:val="nil"/>
              <w:left w:val="single" w:sz="12" w:space="0" w:color="auto"/>
              <w:bottom w:val="nil"/>
              <w:right w:val="single" w:sz="4" w:space="0" w:color="auto"/>
            </w:tcBorders>
          </w:tcPr>
          <w:p w:rsidR="00F34112" w:rsidRDefault="00562664">
            <w:pPr>
              <w:keepNext/>
              <w:keepLines/>
              <w:tabs>
                <w:tab w:val="left" w:pos="700"/>
              </w:tabs>
            </w:pPr>
            <w:r>
              <w:t>ablaufbucht LII</w:t>
            </w:r>
          </w:p>
        </w:tc>
        <w:tc>
          <w:tcPr>
            <w:tcW w:w="1134" w:type="dxa"/>
            <w:tcBorders>
              <w:top w:val="nil"/>
              <w:left w:val="nil"/>
              <w:bottom w:val="nil"/>
            </w:tcBorders>
          </w:tcPr>
          <w:p w:rsidR="00F34112" w:rsidRDefault="00562664">
            <w:pPr>
              <w:keepNext/>
              <w:keepLines/>
              <w:tabs>
                <w:tab w:val="left" w:pos="700"/>
              </w:tabs>
              <w:ind w:right="284"/>
              <w:jc w:val="right"/>
            </w:pPr>
            <w:r>
              <w:t>4,0</w:t>
            </w:r>
          </w:p>
        </w:tc>
        <w:tc>
          <w:tcPr>
            <w:tcW w:w="674" w:type="dxa"/>
            <w:tcBorders>
              <w:top w:val="nil"/>
              <w:bottom w:val="nil"/>
              <w:right w:val="nil"/>
            </w:tcBorders>
          </w:tcPr>
          <w:p w:rsidR="00F34112" w:rsidRDefault="00562664">
            <w:pPr>
              <w:keepNext/>
              <w:keepLines/>
              <w:tabs>
                <w:tab w:val="left" w:pos="700"/>
              </w:tabs>
              <w:ind w:right="113"/>
              <w:jc w:val="right"/>
            </w:pPr>
            <w:r>
              <w:t>16,4</w:t>
            </w:r>
          </w:p>
        </w:tc>
        <w:tc>
          <w:tcPr>
            <w:tcW w:w="686" w:type="dxa"/>
            <w:tcBorders>
              <w:top w:val="nil"/>
              <w:left w:val="nil"/>
              <w:bottom w:val="nil"/>
              <w:right w:val="nil"/>
            </w:tcBorders>
          </w:tcPr>
          <w:p w:rsidR="00F34112" w:rsidRDefault="00562664">
            <w:pPr>
              <w:keepNext/>
              <w:keepLines/>
              <w:tabs>
                <w:tab w:val="left" w:pos="700"/>
              </w:tabs>
              <w:ind w:right="113"/>
              <w:jc w:val="right"/>
            </w:pPr>
            <w:r>
              <w:t>17,3</w:t>
            </w:r>
          </w:p>
        </w:tc>
        <w:tc>
          <w:tcPr>
            <w:tcW w:w="680" w:type="dxa"/>
            <w:tcBorders>
              <w:top w:val="nil"/>
              <w:left w:val="nil"/>
              <w:bottom w:val="nil"/>
              <w:right w:val="nil"/>
            </w:tcBorders>
          </w:tcPr>
          <w:p w:rsidR="00F34112" w:rsidRDefault="00562664">
            <w:pPr>
              <w:keepNext/>
              <w:keepLines/>
              <w:tabs>
                <w:tab w:val="left" w:pos="700"/>
              </w:tabs>
              <w:ind w:right="113"/>
              <w:jc w:val="right"/>
            </w:pPr>
            <w:r>
              <w:t>17,6</w:t>
            </w:r>
          </w:p>
        </w:tc>
        <w:tc>
          <w:tcPr>
            <w:tcW w:w="680" w:type="dxa"/>
            <w:tcBorders>
              <w:top w:val="nil"/>
              <w:left w:val="nil"/>
              <w:bottom w:val="nil"/>
              <w:right w:val="nil"/>
            </w:tcBorders>
          </w:tcPr>
          <w:p w:rsidR="00F34112" w:rsidRDefault="00562664">
            <w:pPr>
              <w:keepNext/>
              <w:keepLines/>
              <w:tabs>
                <w:tab w:val="left" w:pos="700"/>
              </w:tabs>
              <w:ind w:right="113"/>
              <w:jc w:val="right"/>
            </w:pPr>
            <w:r>
              <w:t>13,0</w:t>
            </w:r>
          </w:p>
        </w:tc>
        <w:tc>
          <w:tcPr>
            <w:tcW w:w="680" w:type="dxa"/>
            <w:tcBorders>
              <w:top w:val="nil"/>
              <w:left w:val="nil"/>
              <w:bottom w:val="nil"/>
              <w:right w:val="nil"/>
            </w:tcBorders>
          </w:tcPr>
          <w:p w:rsidR="00F34112" w:rsidRDefault="00562664">
            <w:pPr>
              <w:keepNext/>
              <w:keepLines/>
              <w:tabs>
                <w:tab w:val="left" w:pos="700"/>
              </w:tabs>
              <w:ind w:right="113"/>
              <w:jc w:val="right"/>
            </w:pPr>
            <w:r>
              <w:t>8,7</w:t>
            </w:r>
          </w:p>
        </w:tc>
        <w:tc>
          <w:tcPr>
            <w:tcW w:w="680" w:type="dxa"/>
            <w:tcBorders>
              <w:top w:val="nil"/>
              <w:left w:val="nil"/>
              <w:bottom w:val="nil"/>
              <w:right w:val="nil"/>
            </w:tcBorders>
          </w:tcPr>
          <w:p w:rsidR="00F34112" w:rsidRDefault="00562664">
            <w:pPr>
              <w:keepNext/>
              <w:keepLines/>
              <w:tabs>
                <w:tab w:val="left" w:pos="700"/>
              </w:tabs>
              <w:ind w:right="113"/>
              <w:jc w:val="right"/>
            </w:pPr>
            <w:r>
              <w:t>5,6</w:t>
            </w:r>
          </w:p>
        </w:tc>
        <w:tc>
          <w:tcPr>
            <w:tcW w:w="680" w:type="dxa"/>
            <w:tcBorders>
              <w:top w:val="nil"/>
              <w:left w:val="nil"/>
              <w:bottom w:val="nil"/>
              <w:right w:val="nil"/>
            </w:tcBorders>
          </w:tcPr>
          <w:p w:rsidR="00F34112" w:rsidRDefault="00562664">
            <w:pPr>
              <w:keepNext/>
              <w:keepLines/>
              <w:tabs>
                <w:tab w:val="left" w:pos="700"/>
              </w:tabs>
              <w:ind w:right="113"/>
              <w:jc w:val="right"/>
            </w:pPr>
            <w:r>
              <w:t>3,8</w:t>
            </w:r>
          </w:p>
        </w:tc>
        <w:tc>
          <w:tcPr>
            <w:tcW w:w="680" w:type="dxa"/>
            <w:tcBorders>
              <w:top w:val="nil"/>
              <w:left w:val="nil"/>
              <w:bottom w:val="nil"/>
              <w:right w:val="single" w:sz="12" w:space="0" w:color="auto"/>
            </w:tcBorders>
          </w:tcPr>
          <w:p w:rsidR="00F34112" w:rsidRDefault="00562664">
            <w:pPr>
              <w:keepNext/>
              <w:keepLines/>
              <w:tabs>
                <w:tab w:val="left" w:pos="700"/>
              </w:tabs>
              <w:ind w:right="113"/>
              <w:jc w:val="right"/>
            </w:pPr>
            <w:r>
              <w:t>2,6</w:t>
            </w:r>
          </w:p>
        </w:tc>
      </w:tr>
      <w:tr w:rsidR="00F34112">
        <w:tc>
          <w:tcPr>
            <w:tcW w:w="1985" w:type="dxa"/>
            <w:tcBorders>
              <w:top w:val="nil"/>
              <w:left w:val="single" w:sz="12" w:space="0" w:color="auto"/>
              <w:bottom w:val="single" w:sz="4" w:space="0" w:color="auto"/>
              <w:right w:val="single" w:sz="4" w:space="0" w:color="auto"/>
            </w:tcBorders>
          </w:tcPr>
          <w:p w:rsidR="00F34112" w:rsidRDefault="00562664">
            <w:pPr>
              <w:keepNext/>
              <w:keepLines/>
              <w:tabs>
                <w:tab w:val="left" w:pos="700"/>
              </w:tabs>
            </w:pPr>
            <w:r>
              <w:t>L</w:t>
            </w:r>
            <w:r>
              <w:rPr>
                <w:vertAlign w:val="subscript"/>
              </w:rPr>
              <w:t>B</w:t>
            </w:r>
            <w:r>
              <w:t xml:space="preserve"> = 2,7 m</w:t>
            </w:r>
          </w:p>
        </w:tc>
        <w:tc>
          <w:tcPr>
            <w:tcW w:w="1134" w:type="dxa"/>
            <w:tcBorders>
              <w:top w:val="nil"/>
              <w:left w:val="nil"/>
              <w:bottom w:val="single" w:sz="4" w:space="0" w:color="auto"/>
            </w:tcBorders>
          </w:tcPr>
          <w:p w:rsidR="00F34112" w:rsidRDefault="00562664">
            <w:pPr>
              <w:keepNext/>
              <w:keepLines/>
              <w:tabs>
                <w:tab w:val="left" w:pos="700"/>
              </w:tabs>
              <w:ind w:right="284"/>
              <w:jc w:val="right"/>
            </w:pPr>
            <w:r>
              <w:t>6,0</w:t>
            </w:r>
          </w:p>
        </w:tc>
        <w:tc>
          <w:tcPr>
            <w:tcW w:w="674" w:type="dxa"/>
            <w:tcBorders>
              <w:top w:val="nil"/>
              <w:bottom w:val="single" w:sz="4" w:space="0" w:color="auto"/>
              <w:right w:val="nil"/>
            </w:tcBorders>
          </w:tcPr>
          <w:p w:rsidR="00F34112" w:rsidRDefault="00562664">
            <w:pPr>
              <w:keepNext/>
              <w:keepLines/>
              <w:tabs>
                <w:tab w:val="left" w:pos="700"/>
              </w:tabs>
              <w:ind w:right="113"/>
              <w:jc w:val="right"/>
            </w:pPr>
            <w:r>
              <w:t>29,0</w:t>
            </w:r>
          </w:p>
        </w:tc>
        <w:tc>
          <w:tcPr>
            <w:tcW w:w="686" w:type="dxa"/>
            <w:tcBorders>
              <w:top w:val="nil"/>
              <w:left w:val="nil"/>
              <w:bottom w:val="single" w:sz="4" w:space="0" w:color="auto"/>
              <w:right w:val="nil"/>
            </w:tcBorders>
          </w:tcPr>
          <w:p w:rsidR="00F34112" w:rsidRDefault="00562664">
            <w:pPr>
              <w:keepNext/>
              <w:keepLines/>
              <w:tabs>
                <w:tab w:val="left" w:pos="700"/>
              </w:tabs>
              <w:ind w:right="113"/>
              <w:jc w:val="right"/>
            </w:pPr>
            <w:r>
              <w:t>28,4</w:t>
            </w:r>
          </w:p>
        </w:tc>
        <w:tc>
          <w:tcPr>
            <w:tcW w:w="680" w:type="dxa"/>
            <w:tcBorders>
              <w:top w:val="nil"/>
              <w:left w:val="nil"/>
              <w:bottom w:val="single" w:sz="4" w:space="0" w:color="auto"/>
              <w:right w:val="nil"/>
            </w:tcBorders>
          </w:tcPr>
          <w:p w:rsidR="00F34112" w:rsidRDefault="00562664">
            <w:pPr>
              <w:keepNext/>
              <w:keepLines/>
              <w:tabs>
                <w:tab w:val="left" w:pos="700"/>
              </w:tabs>
              <w:ind w:right="113"/>
              <w:jc w:val="right"/>
            </w:pPr>
            <w:r>
              <w:t>26,9</w:t>
            </w:r>
          </w:p>
        </w:tc>
        <w:tc>
          <w:tcPr>
            <w:tcW w:w="680" w:type="dxa"/>
            <w:tcBorders>
              <w:top w:val="nil"/>
              <w:left w:val="nil"/>
              <w:bottom w:val="single" w:sz="4" w:space="0" w:color="auto"/>
              <w:right w:val="nil"/>
            </w:tcBorders>
          </w:tcPr>
          <w:p w:rsidR="00F34112" w:rsidRDefault="00562664">
            <w:pPr>
              <w:keepNext/>
              <w:keepLines/>
              <w:tabs>
                <w:tab w:val="left" w:pos="700"/>
              </w:tabs>
              <w:ind w:right="113"/>
              <w:jc w:val="right"/>
            </w:pPr>
            <w:r>
              <w:t>24,0</w:t>
            </w:r>
          </w:p>
        </w:tc>
        <w:tc>
          <w:tcPr>
            <w:tcW w:w="680" w:type="dxa"/>
            <w:tcBorders>
              <w:top w:val="nil"/>
              <w:left w:val="nil"/>
              <w:bottom w:val="single" w:sz="4" w:space="0" w:color="auto"/>
              <w:right w:val="nil"/>
            </w:tcBorders>
          </w:tcPr>
          <w:p w:rsidR="00F34112" w:rsidRDefault="00562664">
            <w:pPr>
              <w:keepNext/>
              <w:keepLines/>
              <w:tabs>
                <w:tab w:val="left" w:pos="700"/>
              </w:tabs>
              <w:ind w:right="113"/>
              <w:jc w:val="right"/>
            </w:pPr>
            <w:r>
              <w:t>16,5</w:t>
            </w:r>
          </w:p>
        </w:tc>
        <w:tc>
          <w:tcPr>
            <w:tcW w:w="680" w:type="dxa"/>
            <w:tcBorders>
              <w:top w:val="nil"/>
              <w:left w:val="nil"/>
              <w:bottom w:val="single" w:sz="4" w:space="0" w:color="auto"/>
              <w:right w:val="nil"/>
            </w:tcBorders>
          </w:tcPr>
          <w:p w:rsidR="00F34112" w:rsidRDefault="00562664">
            <w:pPr>
              <w:keepNext/>
              <w:keepLines/>
              <w:tabs>
                <w:tab w:val="left" w:pos="700"/>
              </w:tabs>
              <w:ind w:right="113"/>
              <w:jc w:val="right"/>
            </w:pPr>
            <w:r>
              <w:t>9,4</w:t>
            </w:r>
          </w:p>
        </w:tc>
        <w:tc>
          <w:tcPr>
            <w:tcW w:w="680" w:type="dxa"/>
            <w:tcBorders>
              <w:top w:val="nil"/>
              <w:left w:val="nil"/>
              <w:bottom w:val="single" w:sz="4" w:space="0" w:color="auto"/>
              <w:right w:val="nil"/>
            </w:tcBorders>
          </w:tcPr>
          <w:p w:rsidR="00F34112" w:rsidRDefault="00562664">
            <w:pPr>
              <w:keepNext/>
              <w:keepLines/>
              <w:tabs>
                <w:tab w:val="left" w:pos="700"/>
              </w:tabs>
              <w:ind w:right="113"/>
              <w:jc w:val="right"/>
            </w:pPr>
            <w:r>
              <w:t>7,1</w:t>
            </w:r>
          </w:p>
        </w:tc>
        <w:tc>
          <w:tcPr>
            <w:tcW w:w="680" w:type="dxa"/>
            <w:tcBorders>
              <w:top w:val="nil"/>
              <w:left w:val="nil"/>
              <w:bottom w:val="single" w:sz="4" w:space="0" w:color="auto"/>
              <w:right w:val="single" w:sz="12" w:space="0" w:color="auto"/>
            </w:tcBorders>
          </w:tcPr>
          <w:p w:rsidR="00F34112" w:rsidRDefault="00562664">
            <w:pPr>
              <w:keepNext/>
              <w:keepLines/>
              <w:tabs>
                <w:tab w:val="left" w:pos="700"/>
              </w:tabs>
              <w:ind w:right="113"/>
              <w:jc w:val="right"/>
            </w:pPr>
            <w:r>
              <w:t>5,7</w:t>
            </w:r>
          </w:p>
        </w:tc>
      </w:tr>
      <w:tr w:rsidR="00F34112">
        <w:tc>
          <w:tcPr>
            <w:tcW w:w="1985" w:type="dxa"/>
            <w:tcBorders>
              <w:top w:val="nil"/>
              <w:left w:val="single" w:sz="12" w:space="0" w:color="auto"/>
              <w:bottom w:val="nil"/>
              <w:right w:val="single" w:sz="4" w:space="0" w:color="auto"/>
            </w:tcBorders>
          </w:tcPr>
          <w:p w:rsidR="00F34112" w:rsidRDefault="00562664">
            <w:pPr>
              <w:keepNext/>
              <w:keepLines/>
              <w:tabs>
                <w:tab w:val="left" w:pos="700"/>
              </w:tabs>
            </w:pPr>
            <w:r>
              <w:t>Straßen-</w:t>
            </w:r>
          </w:p>
        </w:tc>
        <w:tc>
          <w:tcPr>
            <w:tcW w:w="1134" w:type="dxa"/>
            <w:tcBorders>
              <w:top w:val="nil"/>
              <w:left w:val="nil"/>
              <w:bottom w:val="nil"/>
            </w:tcBorders>
          </w:tcPr>
          <w:p w:rsidR="00F34112" w:rsidRDefault="00562664">
            <w:pPr>
              <w:keepNext/>
              <w:keepLines/>
              <w:tabs>
                <w:tab w:val="left" w:pos="700"/>
              </w:tabs>
              <w:ind w:right="284"/>
              <w:jc w:val="right"/>
            </w:pPr>
            <w:r>
              <w:t>2,5</w:t>
            </w:r>
          </w:p>
        </w:tc>
        <w:tc>
          <w:tcPr>
            <w:tcW w:w="674" w:type="dxa"/>
            <w:tcBorders>
              <w:top w:val="nil"/>
              <w:bottom w:val="nil"/>
              <w:right w:val="nil"/>
            </w:tcBorders>
          </w:tcPr>
          <w:p w:rsidR="00F34112" w:rsidRDefault="00562664">
            <w:pPr>
              <w:keepNext/>
              <w:keepLines/>
              <w:tabs>
                <w:tab w:val="left" w:pos="700"/>
              </w:tabs>
              <w:ind w:right="113"/>
              <w:jc w:val="right"/>
            </w:pPr>
            <w:r>
              <w:t>6,0</w:t>
            </w:r>
          </w:p>
        </w:tc>
        <w:tc>
          <w:tcPr>
            <w:tcW w:w="686" w:type="dxa"/>
            <w:tcBorders>
              <w:top w:val="nil"/>
              <w:left w:val="nil"/>
              <w:bottom w:val="nil"/>
              <w:right w:val="nil"/>
            </w:tcBorders>
          </w:tcPr>
          <w:p w:rsidR="00F34112" w:rsidRDefault="00562664">
            <w:pPr>
              <w:keepNext/>
              <w:keepLines/>
              <w:tabs>
                <w:tab w:val="left" w:pos="700"/>
              </w:tabs>
              <w:ind w:right="113"/>
              <w:jc w:val="right"/>
            </w:pPr>
            <w:r>
              <w:t>7,0</w:t>
            </w:r>
          </w:p>
        </w:tc>
        <w:tc>
          <w:tcPr>
            <w:tcW w:w="680" w:type="dxa"/>
            <w:tcBorders>
              <w:top w:val="nil"/>
              <w:left w:val="nil"/>
              <w:bottom w:val="nil"/>
              <w:right w:val="nil"/>
            </w:tcBorders>
          </w:tcPr>
          <w:p w:rsidR="00F34112" w:rsidRDefault="00562664">
            <w:pPr>
              <w:keepNext/>
              <w:keepLines/>
              <w:tabs>
                <w:tab w:val="left" w:pos="700"/>
              </w:tabs>
              <w:ind w:right="113"/>
              <w:jc w:val="right"/>
            </w:pPr>
            <w:r>
              <w:t>7,7</w:t>
            </w:r>
          </w:p>
        </w:tc>
        <w:tc>
          <w:tcPr>
            <w:tcW w:w="680" w:type="dxa"/>
            <w:tcBorders>
              <w:top w:val="nil"/>
              <w:left w:val="nil"/>
              <w:bottom w:val="nil"/>
              <w:right w:val="nil"/>
            </w:tcBorders>
          </w:tcPr>
          <w:p w:rsidR="00F34112" w:rsidRDefault="00562664">
            <w:pPr>
              <w:keepNext/>
              <w:keepLines/>
              <w:tabs>
                <w:tab w:val="left" w:pos="700"/>
              </w:tabs>
              <w:ind w:right="113"/>
              <w:jc w:val="right"/>
            </w:pPr>
            <w:r>
              <w:t>8,6</w:t>
            </w:r>
          </w:p>
        </w:tc>
        <w:tc>
          <w:tcPr>
            <w:tcW w:w="680" w:type="dxa"/>
            <w:tcBorders>
              <w:top w:val="nil"/>
              <w:left w:val="nil"/>
              <w:bottom w:val="nil"/>
              <w:right w:val="nil"/>
            </w:tcBorders>
          </w:tcPr>
          <w:p w:rsidR="00F34112" w:rsidRDefault="00562664">
            <w:pPr>
              <w:keepNext/>
              <w:keepLines/>
              <w:tabs>
                <w:tab w:val="left" w:pos="700"/>
              </w:tabs>
              <w:ind w:right="113"/>
              <w:jc w:val="right"/>
            </w:pPr>
            <w:r>
              <w:t>9,6</w:t>
            </w:r>
          </w:p>
        </w:tc>
        <w:tc>
          <w:tcPr>
            <w:tcW w:w="680" w:type="dxa"/>
            <w:tcBorders>
              <w:top w:val="nil"/>
              <w:left w:val="nil"/>
              <w:bottom w:val="nil"/>
              <w:right w:val="nil"/>
            </w:tcBorders>
          </w:tcPr>
          <w:p w:rsidR="00F34112" w:rsidRDefault="00562664">
            <w:pPr>
              <w:keepNext/>
              <w:keepLines/>
              <w:tabs>
                <w:tab w:val="left" w:pos="700"/>
              </w:tabs>
              <w:ind w:right="113"/>
              <w:jc w:val="right"/>
            </w:pPr>
            <w:r>
              <w:t>6,5</w:t>
            </w:r>
          </w:p>
        </w:tc>
        <w:tc>
          <w:tcPr>
            <w:tcW w:w="680" w:type="dxa"/>
            <w:tcBorders>
              <w:top w:val="nil"/>
              <w:left w:val="nil"/>
              <w:bottom w:val="nil"/>
              <w:right w:val="nil"/>
            </w:tcBorders>
          </w:tcPr>
          <w:p w:rsidR="00F34112" w:rsidRDefault="00562664">
            <w:pPr>
              <w:keepNext/>
              <w:keepLines/>
              <w:tabs>
                <w:tab w:val="left" w:pos="700"/>
              </w:tabs>
              <w:ind w:right="113"/>
              <w:jc w:val="right"/>
            </w:pPr>
            <w:r>
              <w:t>3,5</w:t>
            </w:r>
          </w:p>
        </w:tc>
        <w:tc>
          <w:tcPr>
            <w:tcW w:w="680" w:type="dxa"/>
            <w:tcBorders>
              <w:top w:val="nil"/>
              <w:left w:val="nil"/>
              <w:bottom w:val="nil"/>
              <w:right w:val="single" w:sz="12" w:space="0" w:color="auto"/>
            </w:tcBorders>
          </w:tcPr>
          <w:p w:rsidR="00F34112" w:rsidRDefault="00562664">
            <w:pPr>
              <w:keepNext/>
              <w:keepLines/>
              <w:tabs>
                <w:tab w:val="left" w:pos="700"/>
              </w:tabs>
              <w:ind w:right="113"/>
              <w:jc w:val="right"/>
            </w:pPr>
            <w:r>
              <w:t>2,0</w:t>
            </w:r>
          </w:p>
        </w:tc>
      </w:tr>
      <w:tr w:rsidR="00F34112">
        <w:tc>
          <w:tcPr>
            <w:tcW w:w="1985" w:type="dxa"/>
            <w:tcBorders>
              <w:top w:val="nil"/>
              <w:left w:val="single" w:sz="12" w:space="0" w:color="auto"/>
              <w:bottom w:val="nil"/>
              <w:right w:val="single" w:sz="4" w:space="0" w:color="auto"/>
            </w:tcBorders>
          </w:tcPr>
          <w:p w:rsidR="00F34112" w:rsidRDefault="00562664">
            <w:pPr>
              <w:keepNext/>
              <w:keepLines/>
              <w:tabs>
                <w:tab w:val="left" w:pos="700"/>
              </w:tabs>
            </w:pPr>
            <w:r>
              <w:t>ablaufbucht LIII</w:t>
            </w:r>
          </w:p>
        </w:tc>
        <w:tc>
          <w:tcPr>
            <w:tcW w:w="1134" w:type="dxa"/>
            <w:tcBorders>
              <w:top w:val="nil"/>
              <w:left w:val="nil"/>
              <w:bottom w:val="nil"/>
            </w:tcBorders>
          </w:tcPr>
          <w:p w:rsidR="00F34112" w:rsidRDefault="00562664">
            <w:pPr>
              <w:keepNext/>
              <w:keepLines/>
              <w:tabs>
                <w:tab w:val="left" w:pos="700"/>
              </w:tabs>
              <w:ind w:right="284"/>
              <w:jc w:val="right"/>
            </w:pPr>
            <w:r>
              <w:t>4,0</w:t>
            </w:r>
          </w:p>
        </w:tc>
        <w:tc>
          <w:tcPr>
            <w:tcW w:w="674" w:type="dxa"/>
            <w:tcBorders>
              <w:top w:val="nil"/>
              <w:bottom w:val="nil"/>
              <w:right w:val="nil"/>
            </w:tcBorders>
          </w:tcPr>
          <w:p w:rsidR="00F34112" w:rsidRDefault="00562664">
            <w:pPr>
              <w:keepNext/>
              <w:keepLines/>
              <w:tabs>
                <w:tab w:val="left" w:pos="700"/>
              </w:tabs>
              <w:ind w:right="113"/>
              <w:jc w:val="right"/>
            </w:pPr>
            <w:r>
              <w:t>13,0</w:t>
            </w:r>
          </w:p>
        </w:tc>
        <w:tc>
          <w:tcPr>
            <w:tcW w:w="686" w:type="dxa"/>
            <w:tcBorders>
              <w:top w:val="nil"/>
              <w:left w:val="nil"/>
              <w:bottom w:val="nil"/>
              <w:right w:val="nil"/>
            </w:tcBorders>
          </w:tcPr>
          <w:p w:rsidR="00F34112" w:rsidRDefault="00562664">
            <w:pPr>
              <w:keepNext/>
              <w:keepLines/>
              <w:tabs>
                <w:tab w:val="left" w:pos="700"/>
              </w:tabs>
              <w:ind w:right="113"/>
              <w:jc w:val="right"/>
            </w:pPr>
            <w:r>
              <w:t>13,6</w:t>
            </w:r>
          </w:p>
        </w:tc>
        <w:tc>
          <w:tcPr>
            <w:tcW w:w="680" w:type="dxa"/>
            <w:tcBorders>
              <w:top w:val="nil"/>
              <w:left w:val="nil"/>
              <w:bottom w:val="nil"/>
              <w:right w:val="nil"/>
            </w:tcBorders>
          </w:tcPr>
          <w:p w:rsidR="00F34112" w:rsidRDefault="00562664">
            <w:pPr>
              <w:keepNext/>
              <w:keepLines/>
              <w:tabs>
                <w:tab w:val="left" w:pos="700"/>
              </w:tabs>
              <w:ind w:right="113"/>
              <w:jc w:val="right"/>
            </w:pPr>
            <w:r>
              <w:t>14,5</w:t>
            </w:r>
          </w:p>
        </w:tc>
        <w:tc>
          <w:tcPr>
            <w:tcW w:w="680" w:type="dxa"/>
            <w:tcBorders>
              <w:top w:val="nil"/>
              <w:left w:val="nil"/>
              <w:bottom w:val="nil"/>
              <w:right w:val="nil"/>
            </w:tcBorders>
          </w:tcPr>
          <w:p w:rsidR="00F34112" w:rsidRDefault="00562664">
            <w:pPr>
              <w:keepNext/>
              <w:keepLines/>
              <w:tabs>
                <w:tab w:val="left" w:pos="700"/>
              </w:tabs>
              <w:ind w:right="113"/>
              <w:jc w:val="right"/>
            </w:pPr>
            <w:r>
              <w:t>16,0</w:t>
            </w:r>
          </w:p>
        </w:tc>
        <w:tc>
          <w:tcPr>
            <w:tcW w:w="680" w:type="dxa"/>
            <w:tcBorders>
              <w:top w:val="nil"/>
              <w:left w:val="nil"/>
              <w:bottom w:val="nil"/>
              <w:right w:val="nil"/>
            </w:tcBorders>
          </w:tcPr>
          <w:p w:rsidR="00F34112" w:rsidRDefault="00562664">
            <w:pPr>
              <w:keepNext/>
              <w:keepLines/>
              <w:tabs>
                <w:tab w:val="left" w:pos="700"/>
              </w:tabs>
              <w:ind w:right="113"/>
              <w:jc w:val="right"/>
            </w:pPr>
            <w:r>
              <w:t>18,3</w:t>
            </w:r>
          </w:p>
        </w:tc>
        <w:tc>
          <w:tcPr>
            <w:tcW w:w="680" w:type="dxa"/>
            <w:tcBorders>
              <w:top w:val="nil"/>
              <w:left w:val="nil"/>
              <w:bottom w:val="nil"/>
              <w:right w:val="nil"/>
            </w:tcBorders>
          </w:tcPr>
          <w:p w:rsidR="00F34112" w:rsidRDefault="00562664">
            <w:pPr>
              <w:keepNext/>
              <w:keepLines/>
              <w:tabs>
                <w:tab w:val="left" w:pos="700"/>
              </w:tabs>
              <w:ind w:right="113"/>
              <w:jc w:val="right"/>
            </w:pPr>
            <w:r>
              <w:t>14,7</w:t>
            </w:r>
          </w:p>
        </w:tc>
        <w:tc>
          <w:tcPr>
            <w:tcW w:w="680" w:type="dxa"/>
            <w:tcBorders>
              <w:top w:val="nil"/>
              <w:left w:val="nil"/>
              <w:bottom w:val="nil"/>
              <w:right w:val="nil"/>
            </w:tcBorders>
          </w:tcPr>
          <w:p w:rsidR="00F34112" w:rsidRDefault="00562664">
            <w:pPr>
              <w:keepNext/>
              <w:keepLines/>
              <w:tabs>
                <w:tab w:val="left" w:pos="700"/>
              </w:tabs>
              <w:ind w:right="113"/>
              <w:jc w:val="right"/>
            </w:pPr>
            <w:r>
              <w:t>10,3</w:t>
            </w:r>
          </w:p>
        </w:tc>
        <w:tc>
          <w:tcPr>
            <w:tcW w:w="680" w:type="dxa"/>
            <w:tcBorders>
              <w:top w:val="nil"/>
              <w:left w:val="nil"/>
              <w:bottom w:val="nil"/>
              <w:right w:val="single" w:sz="12" w:space="0" w:color="auto"/>
            </w:tcBorders>
          </w:tcPr>
          <w:p w:rsidR="00F34112" w:rsidRDefault="00562664">
            <w:pPr>
              <w:keepNext/>
              <w:keepLines/>
              <w:tabs>
                <w:tab w:val="left" w:pos="700"/>
              </w:tabs>
              <w:ind w:right="113"/>
              <w:jc w:val="right"/>
            </w:pPr>
            <w:r>
              <w:t>7,1</w:t>
            </w:r>
          </w:p>
        </w:tc>
      </w:tr>
      <w:tr w:rsidR="00F34112">
        <w:tc>
          <w:tcPr>
            <w:tcW w:w="1985" w:type="dxa"/>
            <w:tcBorders>
              <w:top w:val="nil"/>
              <w:left w:val="single" w:sz="12" w:space="0" w:color="auto"/>
              <w:bottom w:val="single" w:sz="12" w:space="0" w:color="auto"/>
              <w:right w:val="single" w:sz="4" w:space="0" w:color="auto"/>
            </w:tcBorders>
          </w:tcPr>
          <w:p w:rsidR="00F34112" w:rsidRDefault="00562664">
            <w:pPr>
              <w:keepNext/>
              <w:keepLines/>
              <w:tabs>
                <w:tab w:val="left" w:pos="700"/>
              </w:tabs>
            </w:pPr>
            <w:r>
              <w:t>L</w:t>
            </w:r>
            <w:r>
              <w:rPr>
                <w:vertAlign w:val="subscript"/>
              </w:rPr>
              <w:t>B</w:t>
            </w:r>
            <w:r>
              <w:t xml:space="preserve"> = 4,2 m</w:t>
            </w:r>
          </w:p>
        </w:tc>
        <w:tc>
          <w:tcPr>
            <w:tcW w:w="1134" w:type="dxa"/>
            <w:tcBorders>
              <w:top w:val="nil"/>
              <w:left w:val="nil"/>
              <w:bottom w:val="single" w:sz="12" w:space="0" w:color="auto"/>
            </w:tcBorders>
          </w:tcPr>
          <w:p w:rsidR="00F34112" w:rsidRDefault="00562664">
            <w:pPr>
              <w:keepNext/>
              <w:keepLines/>
              <w:tabs>
                <w:tab w:val="left" w:pos="700"/>
              </w:tabs>
              <w:ind w:right="284"/>
              <w:jc w:val="right"/>
            </w:pPr>
            <w:r>
              <w:t>6,0</w:t>
            </w:r>
          </w:p>
        </w:tc>
        <w:tc>
          <w:tcPr>
            <w:tcW w:w="674" w:type="dxa"/>
            <w:tcBorders>
              <w:top w:val="nil"/>
              <w:bottom w:val="single" w:sz="12" w:space="0" w:color="auto"/>
              <w:right w:val="nil"/>
            </w:tcBorders>
          </w:tcPr>
          <w:p w:rsidR="00F34112" w:rsidRDefault="00562664">
            <w:pPr>
              <w:keepNext/>
              <w:keepLines/>
              <w:tabs>
                <w:tab w:val="left" w:pos="700"/>
              </w:tabs>
              <w:ind w:right="113"/>
              <w:jc w:val="right"/>
            </w:pPr>
            <w:r>
              <w:t>28,0</w:t>
            </w:r>
          </w:p>
        </w:tc>
        <w:tc>
          <w:tcPr>
            <w:tcW w:w="686" w:type="dxa"/>
            <w:tcBorders>
              <w:top w:val="nil"/>
              <w:left w:val="nil"/>
              <w:bottom w:val="single" w:sz="12" w:space="0" w:color="auto"/>
              <w:right w:val="nil"/>
            </w:tcBorders>
          </w:tcPr>
          <w:p w:rsidR="00F34112" w:rsidRDefault="00562664">
            <w:pPr>
              <w:keepNext/>
              <w:keepLines/>
              <w:tabs>
                <w:tab w:val="left" w:pos="700"/>
              </w:tabs>
              <w:ind w:right="113"/>
              <w:jc w:val="right"/>
            </w:pPr>
            <w:r>
              <w:t>27,6</w:t>
            </w:r>
          </w:p>
        </w:tc>
        <w:tc>
          <w:tcPr>
            <w:tcW w:w="680" w:type="dxa"/>
            <w:tcBorders>
              <w:top w:val="nil"/>
              <w:left w:val="nil"/>
              <w:bottom w:val="single" w:sz="12" w:space="0" w:color="auto"/>
              <w:right w:val="nil"/>
            </w:tcBorders>
          </w:tcPr>
          <w:p w:rsidR="00F34112" w:rsidRDefault="00562664">
            <w:pPr>
              <w:keepNext/>
              <w:keepLines/>
              <w:tabs>
                <w:tab w:val="left" w:pos="700"/>
              </w:tabs>
              <w:ind w:right="113"/>
              <w:jc w:val="right"/>
            </w:pPr>
            <w:r>
              <w:t>26,2</w:t>
            </w:r>
          </w:p>
        </w:tc>
        <w:tc>
          <w:tcPr>
            <w:tcW w:w="680" w:type="dxa"/>
            <w:tcBorders>
              <w:top w:val="nil"/>
              <w:left w:val="nil"/>
              <w:bottom w:val="single" w:sz="12" w:space="0" w:color="auto"/>
              <w:right w:val="nil"/>
            </w:tcBorders>
          </w:tcPr>
          <w:p w:rsidR="00F34112" w:rsidRDefault="00562664">
            <w:pPr>
              <w:keepNext/>
              <w:keepLines/>
              <w:tabs>
                <w:tab w:val="left" w:pos="700"/>
              </w:tabs>
              <w:ind w:right="113"/>
              <w:jc w:val="right"/>
            </w:pPr>
            <w:r>
              <w:t>22,0</w:t>
            </w:r>
          </w:p>
        </w:tc>
        <w:tc>
          <w:tcPr>
            <w:tcW w:w="680" w:type="dxa"/>
            <w:tcBorders>
              <w:top w:val="nil"/>
              <w:left w:val="nil"/>
              <w:bottom w:val="single" w:sz="12" w:space="0" w:color="auto"/>
              <w:right w:val="nil"/>
            </w:tcBorders>
          </w:tcPr>
          <w:p w:rsidR="00F34112" w:rsidRDefault="00562664">
            <w:pPr>
              <w:keepNext/>
              <w:keepLines/>
              <w:tabs>
                <w:tab w:val="left" w:pos="700"/>
              </w:tabs>
              <w:ind w:right="113"/>
              <w:jc w:val="right"/>
            </w:pPr>
            <w:r>
              <w:t>13,0</w:t>
            </w:r>
          </w:p>
        </w:tc>
        <w:tc>
          <w:tcPr>
            <w:tcW w:w="680" w:type="dxa"/>
            <w:tcBorders>
              <w:top w:val="nil"/>
              <w:left w:val="nil"/>
              <w:bottom w:val="single" w:sz="12" w:space="0" w:color="auto"/>
              <w:right w:val="nil"/>
            </w:tcBorders>
          </w:tcPr>
          <w:p w:rsidR="00F34112" w:rsidRDefault="00562664">
            <w:pPr>
              <w:keepNext/>
              <w:keepLines/>
              <w:tabs>
                <w:tab w:val="left" w:pos="700"/>
              </w:tabs>
              <w:ind w:right="113"/>
              <w:jc w:val="right"/>
            </w:pPr>
            <w:r>
              <w:t>8,4</w:t>
            </w:r>
          </w:p>
        </w:tc>
        <w:tc>
          <w:tcPr>
            <w:tcW w:w="680" w:type="dxa"/>
            <w:tcBorders>
              <w:top w:val="nil"/>
              <w:left w:val="nil"/>
              <w:bottom w:val="single" w:sz="12" w:space="0" w:color="auto"/>
              <w:right w:val="nil"/>
            </w:tcBorders>
          </w:tcPr>
          <w:p w:rsidR="00F34112" w:rsidRDefault="00562664">
            <w:pPr>
              <w:keepNext/>
              <w:keepLines/>
              <w:tabs>
                <w:tab w:val="left" w:pos="700"/>
              </w:tabs>
              <w:ind w:right="113"/>
              <w:jc w:val="right"/>
            </w:pPr>
            <w:r>
              <w:t>7,0</w:t>
            </w:r>
          </w:p>
        </w:tc>
        <w:tc>
          <w:tcPr>
            <w:tcW w:w="680" w:type="dxa"/>
            <w:tcBorders>
              <w:top w:val="nil"/>
              <w:left w:val="nil"/>
              <w:bottom w:val="single" w:sz="12" w:space="0" w:color="auto"/>
              <w:right w:val="single" w:sz="12" w:space="0" w:color="auto"/>
            </w:tcBorders>
          </w:tcPr>
          <w:p w:rsidR="00F34112" w:rsidRDefault="00562664">
            <w:pPr>
              <w:keepNext/>
              <w:keepLines/>
              <w:tabs>
                <w:tab w:val="left" w:pos="700"/>
              </w:tabs>
              <w:ind w:right="113"/>
              <w:jc w:val="right"/>
            </w:pPr>
            <w:r>
              <w:t>6,2</w:t>
            </w:r>
          </w:p>
        </w:tc>
      </w:tr>
    </w:tbl>
    <w:p w:rsidR="00F34112" w:rsidRDefault="00562664">
      <w:pPr>
        <w:pStyle w:val="Kopfzeile"/>
        <w:tabs>
          <w:tab w:val="clear" w:pos="4536"/>
          <w:tab w:val="clear" w:pos="9072"/>
        </w:tabs>
        <w:spacing w:before="240" w:after="240"/>
      </w:pPr>
      <w:r>
        <w:t>Die nachfolgenden Bemessungstabellen liefern für die Kombination</w:t>
      </w:r>
    </w:p>
    <w:p w:rsidR="00F34112" w:rsidRDefault="00562664">
      <w:r>
        <w:rPr>
          <w:b/>
          <w:bCs/>
        </w:rPr>
        <w:t>Tabelle </w:t>
      </w:r>
      <w:r w:rsidR="00490FBB">
        <w:rPr>
          <w:b/>
          <w:bCs/>
        </w:rPr>
        <w:t>A7</w:t>
      </w:r>
      <w:r>
        <w:rPr>
          <w:b/>
          <w:bCs/>
        </w:rPr>
        <w:t>.2.1 </w:t>
      </w:r>
      <w:r w:rsidR="00490FBB">
        <w:rPr>
          <w:b/>
          <w:bCs/>
        </w:rPr>
        <w:t>–</w:t>
      </w:r>
      <w:r>
        <w:rPr>
          <w:b/>
          <w:bCs/>
        </w:rPr>
        <w:t> </w:t>
      </w:r>
      <w:r w:rsidR="00490FBB">
        <w:rPr>
          <w:b/>
          <w:bCs/>
        </w:rPr>
        <w:t>A7</w:t>
      </w:r>
      <w:r>
        <w:rPr>
          <w:b/>
          <w:bCs/>
        </w:rPr>
        <w:t>.2.11:</w:t>
      </w:r>
      <w:proofErr w:type="gramStart"/>
      <w:r>
        <w:tab/>
      </w:r>
      <w:r w:rsidR="004A2665">
        <w:t xml:space="preserve">  </w:t>
      </w:r>
      <w:r>
        <w:t>Bordrinne</w:t>
      </w:r>
      <w:proofErr w:type="gramEnd"/>
      <w:r>
        <w:t xml:space="preserve"> - Straßenablauf</w:t>
      </w:r>
    </w:p>
    <w:p w:rsidR="00F34112" w:rsidRDefault="00562664">
      <w:r>
        <w:rPr>
          <w:b/>
          <w:bCs/>
        </w:rPr>
        <w:t>Tabelle </w:t>
      </w:r>
      <w:r w:rsidR="00490FBB">
        <w:rPr>
          <w:b/>
          <w:bCs/>
        </w:rPr>
        <w:t>A7</w:t>
      </w:r>
      <w:r>
        <w:rPr>
          <w:b/>
          <w:bCs/>
        </w:rPr>
        <w:t>.2.12 </w:t>
      </w:r>
      <w:r w:rsidR="00490FBB">
        <w:rPr>
          <w:b/>
          <w:bCs/>
        </w:rPr>
        <w:t>–</w:t>
      </w:r>
      <w:r>
        <w:rPr>
          <w:b/>
          <w:bCs/>
        </w:rPr>
        <w:t> </w:t>
      </w:r>
      <w:r w:rsidR="00490FBB">
        <w:rPr>
          <w:b/>
          <w:bCs/>
        </w:rPr>
        <w:t>A7</w:t>
      </w:r>
      <w:r>
        <w:rPr>
          <w:b/>
          <w:bCs/>
        </w:rPr>
        <w:t>.2.22:</w:t>
      </w:r>
      <w:proofErr w:type="gramStart"/>
      <w:r>
        <w:tab/>
      </w:r>
      <w:r w:rsidR="004A2665">
        <w:t xml:space="preserve">  </w:t>
      </w:r>
      <w:r>
        <w:t>Bordrinne</w:t>
      </w:r>
      <w:proofErr w:type="gramEnd"/>
      <w:r>
        <w:t xml:space="preserve"> - Straßenablaufbucht</w:t>
      </w:r>
    </w:p>
    <w:p w:rsidR="00F34112" w:rsidRDefault="00562664">
      <w:r>
        <w:rPr>
          <w:b/>
          <w:bCs/>
        </w:rPr>
        <w:t>Tabelle </w:t>
      </w:r>
      <w:r w:rsidR="00490FBB">
        <w:rPr>
          <w:b/>
          <w:bCs/>
        </w:rPr>
        <w:t>A7</w:t>
      </w:r>
      <w:r>
        <w:rPr>
          <w:b/>
          <w:bCs/>
        </w:rPr>
        <w:t>.2.23 </w:t>
      </w:r>
      <w:r w:rsidR="00490FBB">
        <w:rPr>
          <w:b/>
          <w:bCs/>
        </w:rPr>
        <w:t>–</w:t>
      </w:r>
      <w:r>
        <w:rPr>
          <w:b/>
          <w:bCs/>
        </w:rPr>
        <w:t> </w:t>
      </w:r>
      <w:r w:rsidR="00490FBB">
        <w:rPr>
          <w:b/>
          <w:bCs/>
        </w:rPr>
        <w:t>A7</w:t>
      </w:r>
      <w:r>
        <w:rPr>
          <w:b/>
          <w:bCs/>
        </w:rPr>
        <w:t>.2.31:</w:t>
      </w:r>
      <w:proofErr w:type="gramStart"/>
      <w:r>
        <w:tab/>
      </w:r>
      <w:r w:rsidR="004A2665">
        <w:t xml:space="preserve">  S</w:t>
      </w:r>
      <w:r>
        <w:t>pitzrinne</w:t>
      </w:r>
      <w:proofErr w:type="gramEnd"/>
      <w:r>
        <w:t xml:space="preserve"> - Straßenablauf</w:t>
      </w:r>
    </w:p>
    <w:p w:rsidR="00F34112" w:rsidRDefault="00562664" w:rsidP="00562664">
      <w:pPr>
        <w:numPr>
          <w:ilvl w:val="0"/>
          <w:numId w:val="3"/>
        </w:numPr>
        <w:spacing w:before="240"/>
        <w:ind w:left="357" w:hanging="357"/>
      </w:pPr>
      <w:r>
        <w:t xml:space="preserve">bei vorgegebener maximaler Wasserspiegelbreite einen maximalen </w:t>
      </w:r>
      <w:proofErr w:type="spellStart"/>
      <w:r>
        <w:t>Gerinneabfluss</w:t>
      </w:r>
      <w:proofErr w:type="spellEnd"/>
      <w:r>
        <w:t> Q</w:t>
      </w:r>
      <w:r>
        <w:rPr>
          <w:vertAlign w:val="subscript"/>
        </w:rPr>
        <w:t>Z</w:t>
      </w:r>
    </w:p>
    <w:p w:rsidR="00F34112" w:rsidRDefault="00562664" w:rsidP="00562664">
      <w:pPr>
        <w:numPr>
          <w:ilvl w:val="0"/>
          <w:numId w:val="4"/>
        </w:numPr>
      </w:pPr>
      <w:r>
        <w:t xml:space="preserve">den für den </w:t>
      </w:r>
      <w:proofErr w:type="spellStart"/>
      <w:r>
        <w:t>Gerinneabfluss</w:t>
      </w:r>
      <w:proofErr w:type="spellEnd"/>
      <w:r>
        <w:t> Q</w:t>
      </w:r>
      <w:r>
        <w:rPr>
          <w:vertAlign w:val="subscript"/>
        </w:rPr>
        <w:t>Z</w:t>
      </w:r>
      <w:r>
        <w:t xml:space="preserve"> ermittelten Straßenablaufabfluss Q</w:t>
      </w:r>
      <w:r>
        <w:rPr>
          <w:vertAlign w:val="subscript"/>
        </w:rPr>
        <w:t>A</w:t>
      </w:r>
    </w:p>
    <w:p w:rsidR="00F34112" w:rsidRDefault="00562664">
      <w:pPr>
        <w:pStyle w:val="Basisformat"/>
        <w:spacing w:before="120" w:after="0" w:line="240" w:lineRule="auto"/>
      </w:pPr>
      <w:r>
        <w:t xml:space="preserve">für </w:t>
      </w:r>
      <w:proofErr w:type="spellStart"/>
      <w:r>
        <w:t>Gerinnequerneigungen</w:t>
      </w:r>
      <w:proofErr w:type="spellEnd"/>
      <w:r>
        <w:t xml:space="preserve"> q = 1,0 % bis q = 6,0 % in Schritten von </w:t>
      </w:r>
      <w:r>
        <w:sym w:font="Symbol" w:char="F044"/>
      </w:r>
      <w:r>
        <w:t>q = 0,5 % (Bordrinne) bzw.</w:t>
      </w:r>
    </w:p>
    <w:p w:rsidR="00F34112" w:rsidRDefault="00562664">
      <w:pPr>
        <w:spacing w:before="120"/>
      </w:pPr>
      <w:r>
        <w:t xml:space="preserve">für </w:t>
      </w:r>
      <w:proofErr w:type="spellStart"/>
      <w:r>
        <w:t>Gerinnequerneigungen</w:t>
      </w:r>
      <w:proofErr w:type="spellEnd"/>
      <w:r>
        <w:t xml:space="preserve"> q = 7,0 % bis q = 15,0 % in Schritten von </w:t>
      </w:r>
      <w:r>
        <w:sym w:font="Symbol" w:char="F044"/>
      </w:r>
      <w:r>
        <w:t>q = 1,0 % (Spitzrinne).</w:t>
      </w:r>
    </w:p>
    <w:p w:rsidR="00F34112" w:rsidRDefault="00562664">
      <w:pPr>
        <w:spacing w:before="120"/>
      </w:pPr>
      <w:r>
        <w:lastRenderedPageBreak/>
        <w:t>Die Straßenabläufe sind gekennzeichnet durch:</w:t>
      </w:r>
    </w:p>
    <w:p w:rsidR="00F34112" w:rsidRDefault="00562664">
      <w:pPr>
        <w:spacing w:before="120"/>
      </w:pPr>
      <w:r>
        <w:t>Typ I:</w:t>
      </w:r>
      <w:r>
        <w:tab/>
      </w:r>
      <w:r>
        <w:tab/>
        <w:t>Straßenablauf-Aufsatz</w:t>
      </w:r>
      <w:r>
        <w:tab/>
      </w:r>
      <w:r>
        <w:tab/>
      </w:r>
      <w:r>
        <w:tab/>
        <w:t>300 x 500 DIN 19594</w:t>
      </w:r>
    </w:p>
    <w:p w:rsidR="00F34112" w:rsidRDefault="00562664">
      <w:r>
        <w:t>Typ II:</w:t>
      </w:r>
      <w:r>
        <w:tab/>
      </w:r>
      <w:r>
        <w:tab/>
        <w:t>Straßenablauf-Aufsatz</w:t>
      </w:r>
      <w:r>
        <w:tab/>
      </w:r>
      <w:r>
        <w:tab/>
      </w:r>
      <w:r>
        <w:tab/>
        <w:t>500 x 500 DIN 19583</w:t>
      </w:r>
    </w:p>
    <w:p w:rsidR="00F34112" w:rsidRDefault="00562664">
      <w:r>
        <w:t>Typ III:</w:t>
      </w:r>
      <w:r>
        <w:tab/>
        <w:t>Bergstraßenaufsatz Total</w:t>
      </w:r>
      <w:r>
        <w:tab/>
      </w:r>
      <w:r>
        <w:tab/>
      </w:r>
      <w:r>
        <w:tab/>
        <w:t>500 x 780.</w:t>
      </w:r>
    </w:p>
    <w:p w:rsidR="00F34112" w:rsidRDefault="00562664">
      <w:pPr>
        <w:pStyle w:val="Basisformat"/>
        <w:spacing w:before="120" w:after="0" w:line="240" w:lineRule="auto"/>
      </w:pPr>
      <w:r>
        <w:t>Die Tabellenwerte für die Kombination Bordrinne – Straßenablaufbucht wurden für den Straßenablauf-Aufsatz Typ II 500 x 500 aufgestellt. Der Straßenablaufbucht-Typ entspricht:</w:t>
      </w:r>
    </w:p>
    <w:p w:rsidR="00F34112" w:rsidRDefault="00562664">
      <w:pPr>
        <w:spacing w:before="120"/>
      </w:pPr>
      <w:r>
        <w:t>Typ LI:</w:t>
      </w:r>
      <w:r>
        <w:tab/>
        <w:t xml:space="preserve">Straßenablaufbuchtlänge </w:t>
      </w:r>
      <w:r>
        <w:tab/>
        <w:t>1,80 m</w:t>
      </w:r>
      <w:r>
        <w:tab/>
      </w:r>
    </w:p>
    <w:p w:rsidR="00F34112" w:rsidRDefault="00562664">
      <w:r>
        <w:t>Typ LII:</w:t>
      </w:r>
      <w:r>
        <w:tab/>
        <w:t xml:space="preserve">Straßenablaufbuchtlänge </w:t>
      </w:r>
      <w:r>
        <w:tab/>
        <w:t>2,70 m</w:t>
      </w:r>
      <w:r>
        <w:tab/>
      </w:r>
    </w:p>
    <w:p w:rsidR="00F34112" w:rsidRDefault="00562664">
      <w:r>
        <w:t>Typ LIII:</w:t>
      </w:r>
      <w:r>
        <w:tab/>
        <w:t xml:space="preserve">Straßenablaufbuchtlänge </w:t>
      </w:r>
      <w:r>
        <w:tab/>
        <w:t>4,20 m.</w:t>
      </w:r>
    </w:p>
    <w:p w:rsidR="00562664" w:rsidRDefault="00562664" w:rsidP="004A2665">
      <w:pPr>
        <w:tabs>
          <w:tab w:val="left" w:pos="851"/>
        </w:tabs>
      </w:pPr>
    </w:p>
    <w:sectPr w:rsidR="00562664">
      <w:headerReference w:type="even" r:id="rId44"/>
      <w:headerReference w:type="default" r:id="rId45"/>
      <w:type w:val="continuous"/>
      <w:pgSz w:w="11920" w:h="16800" w:code="9"/>
      <w:pgMar w:top="1134" w:right="1134" w:bottom="1134" w:left="1701" w:header="720" w:footer="720" w:gutter="0"/>
      <w:pgNumType w:start="1"/>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06707" w:rsidRDefault="00506707">
      <w:r>
        <w:separator/>
      </w:r>
    </w:p>
  </w:endnote>
  <w:endnote w:type="continuationSeparator" w:id="0">
    <w:p w:rsidR="00506707" w:rsidRDefault="0050670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Tms new rmn">
    <w:altName w:val="Cambria"/>
    <w:panose1 w:val="00000000000000000000"/>
    <w:charset w:val="00"/>
    <w:family w:val="roman"/>
    <w:notTrueType/>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0002E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06707" w:rsidRDefault="00506707">
      <w:r>
        <w:separator/>
      </w:r>
    </w:p>
  </w:footnote>
  <w:footnote w:type="continuationSeparator" w:id="0">
    <w:p w:rsidR="00506707" w:rsidRDefault="00506707">
      <w:r>
        <w:continuationSeparator/>
      </w:r>
    </w:p>
  </w:footnote>
  <w:footnote w:id="1">
    <w:p w:rsidR="00F34112" w:rsidRDefault="00562664">
      <w:pPr>
        <w:pStyle w:val="Funotentext"/>
      </w:pPr>
      <w:r>
        <w:rPr>
          <w:rStyle w:val="Funotenzeichen"/>
        </w:rPr>
        <w:footnoteRef/>
      </w:r>
      <w:r>
        <w:t xml:space="preserve"> </w:t>
      </w:r>
      <w:r>
        <w:rPr>
          <w:spacing w:val="40"/>
        </w:rPr>
        <w:t>Thiele</w:t>
      </w:r>
      <w:r>
        <w:t>, F. (1983): Fahrbahnlängsentwässerung im Straßengerinne und ein Entwurf für zukünftige Richtlinien zur Bemessung. Technischer Bericht Nr. 31 des Instituts für Wasserbau der Technischen Hochschule Darmstadt.</w:t>
      </w:r>
    </w:p>
  </w:footnote>
  <w:footnote w:id="2">
    <w:p w:rsidR="00F34112" w:rsidRDefault="00562664">
      <w:pPr>
        <w:pStyle w:val="Funotentext"/>
      </w:pPr>
      <w:r>
        <w:rPr>
          <w:rStyle w:val="Funotenzeichen"/>
        </w:rPr>
        <w:footnoteRef/>
      </w:r>
      <w:r>
        <w:t xml:space="preserve"> Bundesanstalt für Straßenwesen (2003): Zusätzliche Technische Vertragsbedingungen und Richtlinien für Ingenieurbauten - ZTV-ING, Verkehrsblatt-Sammlung Nr. S. 1056 - Vers. 01/03, Verkehrsblatt-Verlag.</w:t>
      </w:r>
    </w:p>
  </w:footnote>
  <w:footnote w:id="3">
    <w:p w:rsidR="00F34112" w:rsidRDefault="00562664">
      <w:pPr>
        <w:pStyle w:val="Funotentext"/>
      </w:pPr>
      <w:r>
        <w:rPr>
          <w:rStyle w:val="Funotenzeichen"/>
        </w:rPr>
        <w:footnoteRef/>
      </w:r>
      <w:r>
        <w:t xml:space="preserve"> </w:t>
      </w:r>
      <w:r w:rsidR="004B0859" w:rsidRPr="006C7A3D">
        <w:rPr>
          <w:rFonts w:cs="Arial"/>
        </w:rPr>
        <w:t>KOSTRA-DWD 2010R: Koordinierte Starkniederschlags-</w:t>
      </w:r>
      <w:proofErr w:type="spellStart"/>
      <w:r w:rsidR="004B0859" w:rsidRPr="006C7A3D">
        <w:rPr>
          <w:rFonts w:cs="Arial"/>
        </w:rPr>
        <w:t>Regionalisierungs</w:t>
      </w:r>
      <w:proofErr w:type="spellEnd"/>
      <w:r w:rsidR="004B0859" w:rsidRPr="006C7A3D">
        <w:rPr>
          <w:rFonts w:cs="Arial"/>
        </w:rPr>
        <w:t>-Auswertung für Deutschland (1951 – 2010),</w:t>
      </w:r>
      <w:r>
        <w:t xml:space="preserve"> Selbstverlag des Deutschen Wetterdienstes. Offenbach/Main.</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34112" w:rsidRDefault="00562664">
    <w:pPr>
      <w:pStyle w:val="Kopf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rsidR="00F34112" w:rsidRDefault="00F34112">
    <w:pPr>
      <w:pStyle w:val="Kopfzeile"/>
      <w:ind w:right="360"/>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Borders>
        <w:bottom w:val="single" w:sz="4" w:space="0" w:color="auto"/>
      </w:tblBorders>
      <w:tblCellMar>
        <w:left w:w="70" w:type="dxa"/>
        <w:right w:w="70" w:type="dxa"/>
      </w:tblCellMar>
      <w:tblLook w:val="0000" w:firstRow="0" w:lastRow="0" w:firstColumn="0" w:lastColumn="0" w:noHBand="0" w:noVBand="0"/>
    </w:tblPr>
    <w:tblGrid>
      <w:gridCol w:w="4548"/>
      <w:gridCol w:w="2265"/>
      <w:gridCol w:w="2272"/>
    </w:tblGrid>
    <w:tr w:rsidR="00F34112">
      <w:tc>
        <w:tcPr>
          <w:tcW w:w="4606" w:type="dxa"/>
          <w:tcBorders>
            <w:top w:val="nil"/>
            <w:left w:val="nil"/>
            <w:bottom w:val="single" w:sz="4" w:space="0" w:color="auto"/>
            <w:right w:val="nil"/>
          </w:tcBorders>
        </w:tcPr>
        <w:p w:rsidR="00F34112" w:rsidRDefault="00562664" w:rsidP="00367A2C">
          <w:pPr>
            <w:pStyle w:val="Fuzeile"/>
            <w:ind w:right="360"/>
            <w:rPr>
              <w:sz w:val="20"/>
            </w:rPr>
          </w:pPr>
          <w:r>
            <w:rPr>
              <w:sz w:val="20"/>
            </w:rPr>
            <w:t>REw</w:t>
          </w:r>
          <w:r w:rsidR="003A3DD2">
            <w:rPr>
              <w:sz w:val="20"/>
            </w:rPr>
            <w:t>S</w:t>
          </w:r>
          <w:r>
            <w:rPr>
              <w:sz w:val="20"/>
            </w:rPr>
            <w:t>, Ausgabe 20</w:t>
          </w:r>
          <w:r w:rsidR="003A3DD2">
            <w:rPr>
              <w:sz w:val="20"/>
            </w:rPr>
            <w:t>21</w:t>
          </w:r>
          <w:r>
            <w:rPr>
              <w:sz w:val="20"/>
            </w:rPr>
            <w:t>, An</w:t>
          </w:r>
          <w:r w:rsidR="00367A2C">
            <w:rPr>
              <w:sz w:val="20"/>
            </w:rPr>
            <w:t>hang</w:t>
          </w:r>
          <w:r>
            <w:rPr>
              <w:sz w:val="20"/>
            </w:rPr>
            <w:t> </w:t>
          </w:r>
          <w:r w:rsidR="003A3DD2">
            <w:rPr>
              <w:sz w:val="20"/>
            </w:rPr>
            <w:t>7</w:t>
          </w:r>
        </w:p>
      </w:tc>
      <w:tc>
        <w:tcPr>
          <w:tcW w:w="2303" w:type="dxa"/>
          <w:tcBorders>
            <w:top w:val="nil"/>
            <w:left w:val="nil"/>
            <w:bottom w:val="single" w:sz="4" w:space="0" w:color="auto"/>
            <w:right w:val="nil"/>
          </w:tcBorders>
        </w:tcPr>
        <w:p w:rsidR="00F34112" w:rsidRDefault="00F34112">
          <w:pPr>
            <w:pStyle w:val="Kopfzeile"/>
            <w:rPr>
              <w:sz w:val="20"/>
            </w:rPr>
          </w:pPr>
        </w:p>
      </w:tc>
      <w:tc>
        <w:tcPr>
          <w:tcW w:w="2303" w:type="dxa"/>
          <w:tcBorders>
            <w:top w:val="nil"/>
            <w:left w:val="nil"/>
            <w:bottom w:val="single" w:sz="4" w:space="0" w:color="auto"/>
            <w:right w:val="nil"/>
          </w:tcBorders>
        </w:tcPr>
        <w:p w:rsidR="00F34112" w:rsidRDefault="00562664">
          <w:pPr>
            <w:pStyle w:val="Kopfzeile"/>
            <w:jc w:val="right"/>
            <w:rPr>
              <w:sz w:val="20"/>
              <w:szCs w:val="20"/>
            </w:rPr>
          </w:pPr>
          <w:r>
            <w:rPr>
              <w:sz w:val="20"/>
              <w:szCs w:val="20"/>
            </w:rPr>
            <w:t xml:space="preserve">Seite </w:t>
          </w:r>
          <w:r>
            <w:rPr>
              <w:rStyle w:val="Seitenzahl"/>
              <w:sz w:val="20"/>
              <w:szCs w:val="20"/>
            </w:rPr>
            <w:fldChar w:fldCharType="begin"/>
          </w:r>
          <w:r>
            <w:rPr>
              <w:rStyle w:val="Seitenzahl"/>
              <w:sz w:val="20"/>
              <w:szCs w:val="20"/>
            </w:rPr>
            <w:instrText xml:space="preserve"> PAGE </w:instrText>
          </w:r>
          <w:r>
            <w:rPr>
              <w:rStyle w:val="Seitenzahl"/>
              <w:sz w:val="20"/>
              <w:szCs w:val="20"/>
            </w:rPr>
            <w:fldChar w:fldCharType="separate"/>
          </w:r>
          <w:r w:rsidR="00367A2C">
            <w:rPr>
              <w:rStyle w:val="Seitenzahl"/>
              <w:noProof/>
              <w:sz w:val="20"/>
              <w:szCs w:val="20"/>
            </w:rPr>
            <w:t>19</w:t>
          </w:r>
          <w:r>
            <w:rPr>
              <w:rStyle w:val="Seitenzahl"/>
              <w:sz w:val="20"/>
              <w:szCs w:val="20"/>
            </w:rPr>
            <w:fldChar w:fldCharType="end"/>
          </w:r>
        </w:p>
      </w:tc>
    </w:tr>
  </w:tbl>
  <w:p w:rsidR="00F34112" w:rsidRDefault="00F34112">
    <w:pPr>
      <w:pStyle w:val="Kopfzeile"/>
      <w:rPr>
        <w:sz w:val="20"/>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387BDD"/>
    <w:multiLevelType w:val="singleLevel"/>
    <w:tmpl w:val="B3BCCB4E"/>
    <w:lvl w:ilvl="0">
      <w:start w:val="1"/>
      <w:numFmt w:val="bullet"/>
      <w:lvlText w:val="-"/>
      <w:lvlJc w:val="left"/>
      <w:pPr>
        <w:tabs>
          <w:tab w:val="num" w:pos="360"/>
        </w:tabs>
        <w:ind w:left="360" w:hanging="360"/>
      </w:pPr>
      <w:rPr>
        <w:sz w:val="16"/>
      </w:rPr>
    </w:lvl>
  </w:abstractNum>
  <w:abstractNum w:abstractNumId="1" w15:restartNumberingAfterBreak="0">
    <w:nsid w:val="11E3674E"/>
    <w:multiLevelType w:val="singleLevel"/>
    <w:tmpl w:val="B3BCCB4E"/>
    <w:lvl w:ilvl="0">
      <w:start w:val="1"/>
      <w:numFmt w:val="bullet"/>
      <w:lvlText w:val="-"/>
      <w:lvlJc w:val="left"/>
      <w:pPr>
        <w:tabs>
          <w:tab w:val="num" w:pos="360"/>
        </w:tabs>
        <w:ind w:left="360" w:hanging="360"/>
      </w:pPr>
      <w:rPr>
        <w:sz w:val="16"/>
      </w:rPr>
    </w:lvl>
  </w:abstractNum>
  <w:abstractNum w:abstractNumId="2" w15:restartNumberingAfterBreak="0">
    <w:nsid w:val="23FF34B9"/>
    <w:multiLevelType w:val="singleLevel"/>
    <w:tmpl w:val="0407000F"/>
    <w:lvl w:ilvl="0">
      <w:start w:val="1"/>
      <w:numFmt w:val="decimal"/>
      <w:lvlText w:val="%1."/>
      <w:lvlJc w:val="left"/>
      <w:pPr>
        <w:tabs>
          <w:tab w:val="num" w:pos="360"/>
        </w:tabs>
        <w:ind w:left="360" w:hanging="360"/>
      </w:pPr>
    </w:lvl>
  </w:abstractNum>
  <w:abstractNum w:abstractNumId="3" w15:restartNumberingAfterBreak="0">
    <w:nsid w:val="3CA7134F"/>
    <w:multiLevelType w:val="hybridMultilevel"/>
    <w:tmpl w:val="02721218"/>
    <w:lvl w:ilvl="0" w:tplc="065C5184">
      <w:start w:val="1"/>
      <w:numFmt w:val="bullet"/>
      <w:lvlText w:val=""/>
      <w:lvlJc w:val="left"/>
      <w:pPr>
        <w:tabs>
          <w:tab w:val="num" w:pos="709"/>
        </w:tabs>
        <w:ind w:left="709" w:hanging="709"/>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3F88794A"/>
    <w:multiLevelType w:val="singleLevel"/>
    <w:tmpl w:val="B3BCCB4E"/>
    <w:lvl w:ilvl="0">
      <w:start w:val="1"/>
      <w:numFmt w:val="bullet"/>
      <w:lvlText w:val="-"/>
      <w:lvlJc w:val="left"/>
      <w:pPr>
        <w:tabs>
          <w:tab w:val="num" w:pos="360"/>
        </w:tabs>
        <w:ind w:left="360" w:hanging="360"/>
      </w:pPr>
      <w:rPr>
        <w:sz w:val="16"/>
      </w:rPr>
    </w:lvl>
  </w:abstractNum>
  <w:abstractNum w:abstractNumId="5" w15:restartNumberingAfterBreak="0">
    <w:nsid w:val="426B35D6"/>
    <w:multiLevelType w:val="singleLevel"/>
    <w:tmpl w:val="B3BCCB4E"/>
    <w:lvl w:ilvl="0">
      <w:start w:val="1"/>
      <w:numFmt w:val="bullet"/>
      <w:lvlText w:val="-"/>
      <w:lvlJc w:val="left"/>
      <w:pPr>
        <w:tabs>
          <w:tab w:val="num" w:pos="360"/>
        </w:tabs>
        <w:ind w:left="360" w:hanging="360"/>
      </w:pPr>
      <w:rPr>
        <w:sz w:val="16"/>
      </w:rPr>
    </w:lvl>
  </w:abstractNum>
  <w:abstractNum w:abstractNumId="6" w15:restartNumberingAfterBreak="0">
    <w:nsid w:val="444E3779"/>
    <w:multiLevelType w:val="singleLevel"/>
    <w:tmpl w:val="B3BCCB4E"/>
    <w:lvl w:ilvl="0">
      <w:start w:val="1"/>
      <w:numFmt w:val="bullet"/>
      <w:lvlText w:val="-"/>
      <w:lvlJc w:val="left"/>
      <w:pPr>
        <w:tabs>
          <w:tab w:val="num" w:pos="360"/>
        </w:tabs>
        <w:ind w:left="360" w:hanging="360"/>
      </w:pPr>
      <w:rPr>
        <w:sz w:val="16"/>
      </w:rPr>
    </w:lvl>
  </w:abstractNum>
  <w:abstractNum w:abstractNumId="7" w15:restartNumberingAfterBreak="0">
    <w:nsid w:val="4A3637D7"/>
    <w:multiLevelType w:val="hybridMultilevel"/>
    <w:tmpl w:val="CE6C89EC"/>
    <w:lvl w:ilvl="0" w:tplc="F8B84F68">
      <w:start w:val="1"/>
      <w:numFmt w:val="bullet"/>
      <w:pStyle w:val="Aufzhlungszeichen"/>
      <w:lvlText w:val=""/>
      <w:lvlJc w:val="left"/>
      <w:pPr>
        <w:tabs>
          <w:tab w:val="num" w:pos="1440"/>
        </w:tabs>
        <w:ind w:left="1440" w:hanging="360"/>
      </w:pPr>
      <w:rPr>
        <w:rFonts w:ascii="Symbol" w:hAnsi="Symbol" w:hint="default"/>
      </w:rPr>
    </w:lvl>
    <w:lvl w:ilvl="1" w:tplc="C3A427FA" w:tentative="1">
      <w:start w:val="1"/>
      <w:numFmt w:val="bullet"/>
      <w:lvlText w:val="o"/>
      <w:lvlJc w:val="left"/>
      <w:pPr>
        <w:tabs>
          <w:tab w:val="num" w:pos="1800"/>
        </w:tabs>
        <w:ind w:left="1800" w:hanging="360"/>
      </w:pPr>
      <w:rPr>
        <w:rFonts w:ascii="Courier New" w:hAnsi="Courier New" w:hint="default"/>
      </w:rPr>
    </w:lvl>
    <w:lvl w:ilvl="2" w:tplc="17F0C2A8" w:tentative="1">
      <w:start w:val="1"/>
      <w:numFmt w:val="bullet"/>
      <w:lvlText w:val=""/>
      <w:lvlJc w:val="left"/>
      <w:pPr>
        <w:tabs>
          <w:tab w:val="num" w:pos="2520"/>
        </w:tabs>
        <w:ind w:left="2520" w:hanging="360"/>
      </w:pPr>
      <w:rPr>
        <w:rFonts w:ascii="Wingdings" w:hAnsi="Wingdings" w:hint="default"/>
      </w:rPr>
    </w:lvl>
    <w:lvl w:ilvl="3" w:tplc="2966B966" w:tentative="1">
      <w:start w:val="1"/>
      <w:numFmt w:val="bullet"/>
      <w:lvlText w:val=""/>
      <w:lvlJc w:val="left"/>
      <w:pPr>
        <w:tabs>
          <w:tab w:val="num" w:pos="3240"/>
        </w:tabs>
        <w:ind w:left="3240" w:hanging="360"/>
      </w:pPr>
      <w:rPr>
        <w:rFonts w:ascii="Symbol" w:hAnsi="Symbol" w:hint="default"/>
      </w:rPr>
    </w:lvl>
    <w:lvl w:ilvl="4" w:tplc="EFE85824" w:tentative="1">
      <w:start w:val="1"/>
      <w:numFmt w:val="bullet"/>
      <w:lvlText w:val="o"/>
      <w:lvlJc w:val="left"/>
      <w:pPr>
        <w:tabs>
          <w:tab w:val="num" w:pos="3960"/>
        </w:tabs>
        <w:ind w:left="3960" w:hanging="360"/>
      </w:pPr>
      <w:rPr>
        <w:rFonts w:ascii="Courier New" w:hAnsi="Courier New" w:hint="default"/>
      </w:rPr>
    </w:lvl>
    <w:lvl w:ilvl="5" w:tplc="E5F8DBDA" w:tentative="1">
      <w:start w:val="1"/>
      <w:numFmt w:val="bullet"/>
      <w:lvlText w:val=""/>
      <w:lvlJc w:val="left"/>
      <w:pPr>
        <w:tabs>
          <w:tab w:val="num" w:pos="4680"/>
        </w:tabs>
        <w:ind w:left="4680" w:hanging="360"/>
      </w:pPr>
      <w:rPr>
        <w:rFonts w:ascii="Wingdings" w:hAnsi="Wingdings" w:hint="default"/>
      </w:rPr>
    </w:lvl>
    <w:lvl w:ilvl="6" w:tplc="C1B0167A" w:tentative="1">
      <w:start w:val="1"/>
      <w:numFmt w:val="bullet"/>
      <w:lvlText w:val=""/>
      <w:lvlJc w:val="left"/>
      <w:pPr>
        <w:tabs>
          <w:tab w:val="num" w:pos="5400"/>
        </w:tabs>
        <w:ind w:left="5400" w:hanging="360"/>
      </w:pPr>
      <w:rPr>
        <w:rFonts w:ascii="Symbol" w:hAnsi="Symbol" w:hint="default"/>
      </w:rPr>
    </w:lvl>
    <w:lvl w:ilvl="7" w:tplc="C5D62504" w:tentative="1">
      <w:start w:val="1"/>
      <w:numFmt w:val="bullet"/>
      <w:lvlText w:val="o"/>
      <w:lvlJc w:val="left"/>
      <w:pPr>
        <w:tabs>
          <w:tab w:val="num" w:pos="6120"/>
        </w:tabs>
        <w:ind w:left="6120" w:hanging="360"/>
      </w:pPr>
      <w:rPr>
        <w:rFonts w:ascii="Courier New" w:hAnsi="Courier New" w:hint="default"/>
      </w:rPr>
    </w:lvl>
    <w:lvl w:ilvl="8" w:tplc="817AA426" w:tentative="1">
      <w:start w:val="1"/>
      <w:numFmt w:val="bullet"/>
      <w:lvlText w:val=""/>
      <w:lvlJc w:val="left"/>
      <w:pPr>
        <w:tabs>
          <w:tab w:val="num" w:pos="6840"/>
        </w:tabs>
        <w:ind w:left="6840" w:hanging="360"/>
      </w:pPr>
      <w:rPr>
        <w:rFonts w:ascii="Wingdings" w:hAnsi="Wingdings" w:hint="default"/>
      </w:rPr>
    </w:lvl>
  </w:abstractNum>
  <w:abstractNum w:abstractNumId="8" w15:restartNumberingAfterBreak="0">
    <w:nsid w:val="4E141A4E"/>
    <w:multiLevelType w:val="singleLevel"/>
    <w:tmpl w:val="B3BCCB4E"/>
    <w:lvl w:ilvl="0">
      <w:start w:val="1"/>
      <w:numFmt w:val="bullet"/>
      <w:lvlText w:val="-"/>
      <w:lvlJc w:val="left"/>
      <w:pPr>
        <w:tabs>
          <w:tab w:val="num" w:pos="360"/>
        </w:tabs>
        <w:ind w:left="360" w:hanging="360"/>
      </w:pPr>
      <w:rPr>
        <w:sz w:val="16"/>
      </w:rPr>
    </w:lvl>
  </w:abstractNum>
  <w:abstractNum w:abstractNumId="9" w15:restartNumberingAfterBreak="0">
    <w:nsid w:val="53D31FD2"/>
    <w:multiLevelType w:val="singleLevel"/>
    <w:tmpl w:val="B3BCCB4E"/>
    <w:lvl w:ilvl="0">
      <w:start w:val="1"/>
      <w:numFmt w:val="bullet"/>
      <w:lvlText w:val="-"/>
      <w:lvlJc w:val="left"/>
      <w:pPr>
        <w:tabs>
          <w:tab w:val="num" w:pos="360"/>
        </w:tabs>
        <w:ind w:left="360" w:hanging="360"/>
      </w:pPr>
      <w:rPr>
        <w:sz w:val="16"/>
      </w:rPr>
    </w:lvl>
  </w:abstractNum>
  <w:abstractNum w:abstractNumId="10" w15:restartNumberingAfterBreak="0">
    <w:nsid w:val="54F16C3A"/>
    <w:multiLevelType w:val="singleLevel"/>
    <w:tmpl w:val="B3BCCB4E"/>
    <w:lvl w:ilvl="0">
      <w:start w:val="1"/>
      <w:numFmt w:val="bullet"/>
      <w:lvlText w:val="-"/>
      <w:lvlJc w:val="left"/>
      <w:pPr>
        <w:tabs>
          <w:tab w:val="num" w:pos="360"/>
        </w:tabs>
        <w:ind w:left="360" w:hanging="360"/>
      </w:pPr>
      <w:rPr>
        <w:sz w:val="16"/>
      </w:rPr>
    </w:lvl>
  </w:abstractNum>
  <w:abstractNum w:abstractNumId="11" w15:restartNumberingAfterBreak="0">
    <w:nsid w:val="6823544B"/>
    <w:multiLevelType w:val="hybridMultilevel"/>
    <w:tmpl w:val="0E063764"/>
    <w:lvl w:ilvl="0" w:tplc="065C5184">
      <w:start w:val="1"/>
      <w:numFmt w:val="bullet"/>
      <w:lvlText w:val=""/>
      <w:lvlJc w:val="left"/>
      <w:pPr>
        <w:tabs>
          <w:tab w:val="num" w:pos="709"/>
        </w:tabs>
        <w:ind w:left="709" w:hanging="709"/>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6D3A1A9D"/>
    <w:multiLevelType w:val="singleLevel"/>
    <w:tmpl w:val="B3BCCB4E"/>
    <w:lvl w:ilvl="0">
      <w:start w:val="1"/>
      <w:numFmt w:val="bullet"/>
      <w:lvlText w:val="-"/>
      <w:lvlJc w:val="left"/>
      <w:pPr>
        <w:tabs>
          <w:tab w:val="num" w:pos="360"/>
        </w:tabs>
        <w:ind w:left="360" w:hanging="360"/>
      </w:pPr>
      <w:rPr>
        <w:sz w:val="16"/>
      </w:rPr>
    </w:lvl>
  </w:abstractNum>
  <w:abstractNum w:abstractNumId="13" w15:restartNumberingAfterBreak="0">
    <w:nsid w:val="6FA83E2C"/>
    <w:multiLevelType w:val="singleLevel"/>
    <w:tmpl w:val="B3BCCB4E"/>
    <w:lvl w:ilvl="0">
      <w:start w:val="1"/>
      <w:numFmt w:val="bullet"/>
      <w:lvlText w:val="-"/>
      <w:lvlJc w:val="left"/>
      <w:pPr>
        <w:tabs>
          <w:tab w:val="num" w:pos="360"/>
        </w:tabs>
        <w:ind w:left="360" w:hanging="360"/>
      </w:pPr>
      <w:rPr>
        <w:sz w:val="16"/>
      </w:rPr>
    </w:lvl>
  </w:abstractNum>
  <w:num w:numId="1">
    <w:abstractNumId w:val="4"/>
  </w:num>
  <w:num w:numId="2">
    <w:abstractNumId w:val="8"/>
  </w:num>
  <w:num w:numId="3">
    <w:abstractNumId w:val="13"/>
  </w:num>
  <w:num w:numId="4">
    <w:abstractNumId w:val="10"/>
  </w:num>
  <w:num w:numId="5">
    <w:abstractNumId w:val="1"/>
  </w:num>
  <w:num w:numId="6">
    <w:abstractNumId w:val="12"/>
  </w:num>
  <w:num w:numId="7">
    <w:abstractNumId w:val="5"/>
  </w:num>
  <w:num w:numId="8">
    <w:abstractNumId w:val="0"/>
  </w:num>
  <w:num w:numId="9">
    <w:abstractNumId w:val="2"/>
  </w:num>
  <w:num w:numId="10">
    <w:abstractNumId w:val="6"/>
  </w:num>
  <w:num w:numId="11">
    <w:abstractNumId w:val="9"/>
  </w:num>
  <w:num w:numId="12">
    <w:abstractNumId w:val="11"/>
  </w:num>
  <w:num w:numId="13">
    <w:abstractNumId w:val="3"/>
  </w:num>
  <w:num w:numId="14">
    <w:abstractNumId w:val="7"/>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bordersDoNotSurroundHeader/>
  <w:bordersDoNotSurroundFooter/>
  <w:activeWritingStyle w:appName="MSWord" w:lang="de-DE" w:vendorID="9" w:dllVersion="512" w:checkStyle="1"/>
  <w:activeWritingStyle w:appName="MSWord" w:lang="it-IT" w:vendorID="3" w:dllVersion="517" w:checkStyle="1"/>
  <w:proofState w:spelling="clean" w:grammar="clean"/>
  <w:defaultTabStop w:val="709"/>
  <w:hyphenationZone w:val="425"/>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A3DD2"/>
    <w:rsid w:val="001474CE"/>
    <w:rsid w:val="00367A2C"/>
    <w:rsid w:val="003A3DD2"/>
    <w:rsid w:val="00490FBB"/>
    <w:rsid w:val="004A2665"/>
    <w:rsid w:val="004B0859"/>
    <w:rsid w:val="00506707"/>
    <w:rsid w:val="00562664"/>
    <w:rsid w:val="008B6ACC"/>
    <w:rsid w:val="008D2CD4"/>
    <w:rsid w:val="00AD754C"/>
    <w:rsid w:val="00F34112"/>
    <w:rsid w:val="00FB00D1"/>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AD227E8"/>
  <w15:chartTrackingRefBased/>
  <w15:docId w15:val="{0CF45819-2FBF-4B0E-A6E8-6B0CDF50DA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Pr>
      <w:sz w:val="24"/>
      <w:szCs w:val="24"/>
    </w:rPr>
  </w:style>
  <w:style w:type="paragraph" w:styleId="berschrift1">
    <w:name w:val="heading 1"/>
    <w:basedOn w:val="Standard"/>
    <w:next w:val="Standard"/>
    <w:qFormat/>
    <w:pPr>
      <w:keepNext/>
      <w:tabs>
        <w:tab w:val="left" w:pos="425"/>
      </w:tabs>
      <w:spacing w:before="240" w:after="60"/>
      <w:outlineLvl w:val="0"/>
    </w:pPr>
    <w:rPr>
      <w:b/>
      <w:sz w:val="28"/>
    </w:rPr>
  </w:style>
  <w:style w:type="paragraph" w:styleId="berschrift2">
    <w:name w:val="heading 2"/>
    <w:basedOn w:val="Standard"/>
    <w:next w:val="Standard"/>
    <w:qFormat/>
    <w:pPr>
      <w:keepNext/>
      <w:tabs>
        <w:tab w:val="left" w:pos="425"/>
      </w:tabs>
      <w:spacing w:before="480" w:after="60"/>
      <w:ind w:left="567" w:hanging="567"/>
      <w:outlineLvl w:val="1"/>
    </w:pPr>
    <w:rPr>
      <w:b/>
      <w:sz w:val="26"/>
    </w:rPr>
  </w:style>
  <w:style w:type="paragraph" w:styleId="berschrift3">
    <w:name w:val="heading 3"/>
    <w:basedOn w:val="Standard"/>
    <w:next w:val="Standard"/>
    <w:qFormat/>
    <w:pPr>
      <w:keepNext/>
      <w:tabs>
        <w:tab w:val="left" w:pos="709"/>
      </w:tabs>
      <w:spacing w:before="480" w:after="60"/>
      <w:ind w:left="851" w:hanging="851"/>
      <w:outlineLvl w:val="2"/>
    </w:pPr>
    <w:rPr>
      <w:b/>
    </w:rPr>
  </w:style>
  <w:style w:type="paragraph" w:styleId="berschrift4">
    <w:name w:val="heading 4"/>
    <w:basedOn w:val="Standard"/>
    <w:next w:val="Standard"/>
    <w:qFormat/>
    <w:pPr>
      <w:keepNext/>
      <w:tabs>
        <w:tab w:val="left" w:pos="1077"/>
      </w:tabs>
      <w:spacing w:before="360" w:after="60"/>
      <w:ind w:left="1077" w:hanging="1077"/>
      <w:outlineLvl w:val="3"/>
    </w:pPr>
  </w:style>
  <w:style w:type="paragraph" w:styleId="berschrift5">
    <w:name w:val="heading 5"/>
    <w:basedOn w:val="Standard"/>
    <w:next w:val="Standard"/>
    <w:qFormat/>
    <w:pPr>
      <w:keepNext/>
      <w:spacing w:before="120"/>
      <w:jc w:val="center"/>
      <w:outlineLvl w:val="4"/>
    </w:pPr>
    <w:rPr>
      <w:b/>
      <w:color w:val="008000"/>
      <w:sz w:val="20"/>
    </w:rPr>
  </w:style>
  <w:style w:type="paragraph" w:styleId="berschrift6">
    <w:name w:val="heading 6"/>
    <w:basedOn w:val="Standard"/>
    <w:next w:val="Standard"/>
    <w:qFormat/>
    <w:pPr>
      <w:keepNext/>
      <w:spacing w:before="120"/>
      <w:ind w:left="567"/>
      <w:jc w:val="both"/>
      <w:outlineLvl w:val="5"/>
    </w:pPr>
    <w:rPr>
      <w:b/>
      <w:color w:val="008000"/>
      <w:sz w:val="16"/>
    </w:rPr>
  </w:style>
  <w:style w:type="paragraph" w:styleId="berschrift7">
    <w:name w:val="heading 7"/>
    <w:basedOn w:val="Standard"/>
    <w:next w:val="Standard"/>
    <w:qFormat/>
    <w:pPr>
      <w:keepNext/>
      <w:outlineLvl w:val="6"/>
    </w:pPr>
    <w:rPr>
      <w:b/>
      <w:i/>
      <w:color w:val="0000FF"/>
      <w:sz w:val="22"/>
      <w:u w:val="single"/>
    </w:rPr>
  </w:style>
  <w:style w:type="paragraph" w:styleId="berschrift8">
    <w:name w:val="heading 8"/>
    <w:basedOn w:val="Standard"/>
    <w:next w:val="Standard"/>
    <w:qFormat/>
    <w:pPr>
      <w:keepNext/>
      <w:tabs>
        <w:tab w:val="left" w:pos="2977"/>
        <w:tab w:val="right" w:pos="4359"/>
      </w:tabs>
      <w:spacing w:before="120"/>
      <w:jc w:val="both"/>
      <w:outlineLvl w:val="7"/>
    </w:pPr>
    <w:rPr>
      <w:b/>
      <w:i/>
      <w:color w:val="008000"/>
    </w:rPr>
  </w:style>
  <w:style w:type="paragraph" w:styleId="berschrift9">
    <w:name w:val="heading 9"/>
    <w:basedOn w:val="Standard"/>
    <w:next w:val="Standard"/>
    <w:qFormat/>
    <w:pPr>
      <w:keepNext/>
      <w:tabs>
        <w:tab w:val="left" w:pos="0"/>
        <w:tab w:val="left" w:pos="50"/>
        <w:tab w:val="left" w:pos="2977"/>
        <w:tab w:val="left" w:pos="3686"/>
        <w:tab w:val="right" w:pos="4144"/>
        <w:tab w:val="left" w:pos="4451"/>
      </w:tabs>
      <w:ind w:left="426"/>
      <w:jc w:val="both"/>
      <w:outlineLvl w:val="8"/>
    </w:pPr>
    <w:rPr>
      <w:b/>
      <w:i/>
      <w:color w:val="00800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zeile">
    <w:name w:val="footer"/>
    <w:basedOn w:val="Standard"/>
    <w:semiHidden/>
    <w:pPr>
      <w:tabs>
        <w:tab w:val="center" w:pos="4536"/>
        <w:tab w:val="right" w:pos="9072"/>
      </w:tabs>
    </w:pPr>
    <w:rPr>
      <w:sz w:val="22"/>
    </w:rPr>
  </w:style>
  <w:style w:type="character" w:styleId="Seitenzahl">
    <w:name w:val="page number"/>
    <w:basedOn w:val="Absatz-Standardschriftart"/>
    <w:semiHidden/>
  </w:style>
  <w:style w:type="paragraph" w:styleId="Funotentext">
    <w:name w:val="footnote text"/>
    <w:basedOn w:val="Standard"/>
    <w:semiHidden/>
    <w:rPr>
      <w:sz w:val="20"/>
    </w:rPr>
  </w:style>
  <w:style w:type="character" w:styleId="Funotenzeichen">
    <w:name w:val="footnote reference"/>
    <w:basedOn w:val="Absatz-Standardschriftart"/>
    <w:semiHidden/>
    <w:rPr>
      <w:vertAlign w:val="superscript"/>
    </w:rPr>
  </w:style>
  <w:style w:type="paragraph" w:styleId="Dokumentstruktur">
    <w:name w:val="Document Map"/>
    <w:basedOn w:val="Standard"/>
    <w:semiHidden/>
    <w:pPr>
      <w:shd w:val="clear" w:color="auto" w:fill="000080"/>
    </w:pPr>
    <w:rPr>
      <w:rFonts w:ascii="Tahoma" w:hAnsi="Tahoma"/>
    </w:rPr>
  </w:style>
  <w:style w:type="paragraph" w:styleId="Kopfzeile">
    <w:name w:val="header"/>
    <w:basedOn w:val="Standard"/>
    <w:semiHidden/>
    <w:pPr>
      <w:tabs>
        <w:tab w:val="center" w:pos="4536"/>
        <w:tab w:val="right" w:pos="9072"/>
      </w:tabs>
    </w:pPr>
  </w:style>
  <w:style w:type="paragraph" w:styleId="Textkrper">
    <w:name w:val="Body Text"/>
    <w:basedOn w:val="Standard"/>
    <w:semiHidden/>
    <w:pPr>
      <w:spacing w:before="120"/>
      <w:jc w:val="both"/>
    </w:pPr>
    <w:rPr>
      <w:b/>
      <w:i/>
      <w:color w:val="0000FF"/>
      <w:sz w:val="22"/>
      <w:u w:val="single"/>
    </w:rPr>
  </w:style>
  <w:style w:type="character" w:customStyle="1" w:styleId="Formatvorlage1">
    <w:name w:val="Formatvorlage1"/>
    <w:basedOn w:val="Absatz-Standardschriftart"/>
    <w:rPr>
      <w:rFonts w:ascii="Arial" w:hAnsi="Arial"/>
      <w:dstrike w:val="0"/>
      <w:color w:val="000000"/>
      <w:kern w:val="0"/>
      <w:sz w:val="22"/>
      <w:u w:val="none"/>
      <w:effect w:val="none"/>
      <w:vertAlign w:val="baseline"/>
    </w:rPr>
  </w:style>
  <w:style w:type="paragraph" w:styleId="Beschriftung">
    <w:name w:val="caption"/>
    <w:basedOn w:val="Standard"/>
    <w:next w:val="Standard"/>
    <w:qFormat/>
    <w:pPr>
      <w:spacing w:before="120" w:after="120"/>
    </w:pPr>
    <w:rPr>
      <w:b/>
      <w:bCs/>
      <w:sz w:val="20"/>
      <w:szCs w:val="20"/>
    </w:rPr>
  </w:style>
  <w:style w:type="paragraph" w:customStyle="1" w:styleId="Abbildung">
    <w:name w:val="Abbildung"/>
    <w:basedOn w:val="Beschriftung"/>
    <w:next w:val="Standard"/>
    <w:pPr>
      <w:tabs>
        <w:tab w:val="left" w:pos="992"/>
      </w:tabs>
      <w:spacing w:before="360"/>
      <w:ind w:left="992" w:hanging="992"/>
      <w:jc w:val="both"/>
    </w:pPr>
    <w:rPr>
      <w:bCs w:val="0"/>
      <w:color w:val="0000FF"/>
      <w:sz w:val="24"/>
      <w:szCs w:val="24"/>
    </w:rPr>
  </w:style>
  <w:style w:type="paragraph" w:styleId="Textkrper-Zeileneinzug">
    <w:name w:val="Body Text Indent"/>
    <w:basedOn w:val="Standard"/>
    <w:semiHidden/>
    <w:pPr>
      <w:spacing w:before="120"/>
      <w:ind w:firstLine="1"/>
      <w:jc w:val="both"/>
    </w:pPr>
    <w:rPr>
      <w:i/>
      <w:color w:val="800080"/>
    </w:rPr>
  </w:style>
  <w:style w:type="paragraph" w:styleId="Verzeichnis1">
    <w:name w:val="toc 1"/>
    <w:basedOn w:val="Standard"/>
    <w:next w:val="Standard"/>
    <w:autoRedefine/>
    <w:semiHidden/>
    <w:pPr>
      <w:tabs>
        <w:tab w:val="left" w:pos="425"/>
        <w:tab w:val="right" w:leader="dot" w:pos="9072"/>
      </w:tabs>
      <w:spacing w:before="360"/>
    </w:pPr>
    <w:rPr>
      <w:b/>
      <w:bCs/>
      <w:szCs w:val="28"/>
    </w:rPr>
  </w:style>
  <w:style w:type="paragraph" w:styleId="Verzeichnis2">
    <w:name w:val="toc 2"/>
    <w:basedOn w:val="Standard"/>
    <w:next w:val="Standard"/>
    <w:semiHidden/>
    <w:pPr>
      <w:tabs>
        <w:tab w:val="left" w:pos="992"/>
        <w:tab w:val="right" w:leader="dot" w:pos="9072"/>
      </w:tabs>
      <w:spacing w:before="120"/>
      <w:ind w:left="992" w:hanging="567"/>
    </w:pPr>
    <w:rPr>
      <w:b/>
      <w:bCs/>
      <w:sz w:val="22"/>
    </w:rPr>
  </w:style>
  <w:style w:type="paragraph" w:styleId="Verzeichnis3">
    <w:name w:val="toc 3"/>
    <w:basedOn w:val="Standard"/>
    <w:next w:val="Standard"/>
    <w:semiHidden/>
    <w:pPr>
      <w:tabs>
        <w:tab w:val="left" w:pos="1559"/>
        <w:tab w:val="right" w:leader="dot" w:pos="9072"/>
      </w:tabs>
      <w:ind w:left="992"/>
    </w:pPr>
    <w:rPr>
      <w:sz w:val="20"/>
    </w:rPr>
  </w:style>
  <w:style w:type="paragraph" w:styleId="Verzeichnis4">
    <w:name w:val="toc 4"/>
    <w:basedOn w:val="Standard"/>
    <w:next w:val="Standard"/>
    <w:autoRedefine/>
    <w:semiHidden/>
    <w:pPr>
      <w:tabs>
        <w:tab w:val="left" w:pos="2268"/>
        <w:tab w:val="right" w:leader="dot" w:pos="9072"/>
      </w:tabs>
      <w:ind w:left="1559"/>
    </w:pPr>
    <w:rPr>
      <w:sz w:val="18"/>
    </w:rPr>
  </w:style>
  <w:style w:type="paragraph" w:styleId="Verzeichnis5">
    <w:name w:val="toc 5"/>
    <w:basedOn w:val="Standard"/>
    <w:next w:val="Standard"/>
    <w:autoRedefine/>
    <w:semiHidden/>
    <w:pPr>
      <w:ind w:left="720"/>
    </w:pPr>
  </w:style>
  <w:style w:type="paragraph" w:styleId="Verzeichnis6">
    <w:name w:val="toc 6"/>
    <w:basedOn w:val="Standard"/>
    <w:next w:val="Standard"/>
    <w:autoRedefine/>
    <w:semiHidden/>
    <w:rPr>
      <w:b/>
      <w:szCs w:val="28"/>
    </w:rPr>
  </w:style>
  <w:style w:type="paragraph" w:styleId="Verzeichnis7">
    <w:name w:val="toc 7"/>
    <w:basedOn w:val="Standard"/>
    <w:next w:val="Standard"/>
    <w:autoRedefine/>
    <w:semiHidden/>
    <w:pPr>
      <w:ind w:left="1200"/>
    </w:pPr>
  </w:style>
  <w:style w:type="paragraph" w:styleId="Verzeichnis8">
    <w:name w:val="toc 8"/>
    <w:basedOn w:val="Standard"/>
    <w:next w:val="Standard"/>
    <w:autoRedefine/>
    <w:semiHidden/>
    <w:pPr>
      <w:ind w:left="1440"/>
    </w:pPr>
  </w:style>
  <w:style w:type="paragraph" w:styleId="Verzeichnis9">
    <w:name w:val="toc 9"/>
    <w:basedOn w:val="Standard"/>
    <w:next w:val="Standard"/>
    <w:autoRedefine/>
    <w:semiHidden/>
    <w:pPr>
      <w:ind w:left="1680"/>
    </w:pPr>
  </w:style>
  <w:style w:type="character" w:styleId="Hyperlink">
    <w:name w:val="Hyperlink"/>
    <w:basedOn w:val="Absatz-Standardschriftart"/>
    <w:uiPriority w:val="99"/>
    <w:rPr>
      <w:color w:val="0000FF"/>
      <w:u w:val="single"/>
    </w:rPr>
  </w:style>
  <w:style w:type="paragraph" w:styleId="Textkrper2">
    <w:name w:val="Body Text 2"/>
    <w:basedOn w:val="Standard"/>
    <w:semiHidden/>
    <w:rPr>
      <w:color w:val="FF0000"/>
    </w:rPr>
  </w:style>
  <w:style w:type="paragraph" w:styleId="Textkrper3">
    <w:name w:val="Body Text 3"/>
    <w:basedOn w:val="Standard"/>
    <w:semiHidden/>
    <w:pPr>
      <w:spacing w:before="120"/>
      <w:jc w:val="both"/>
    </w:pPr>
    <w:rPr>
      <w:color w:val="FF0000"/>
    </w:rPr>
  </w:style>
  <w:style w:type="paragraph" w:styleId="Titel">
    <w:name w:val="Title"/>
    <w:basedOn w:val="Standard"/>
    <w:qFormat/>
    <w:pPr>
      <w:spacing w:before="120"/>
      <w:jc w:val="center"/>
    </w:pPr>
    <w:rPr>
      <w:b/>
      <w:spacing w:val="5"/>
    </w:rPr>
  </w:style>
  <w:style w:type="paragraph" w:styleId="Abbildungsverzeichnis">
    <w:name w:val="table of figures"/>
    <w:basedOn w:val="Standard"/>
    <w:next w:val="Standard"/>
    <w:uiPriority w:val="99"/>
    <w:pPr>
      <w:tabs>
        <w:tab w:val="left" w:pos="992"/>
        <w:tab w:val="right" w:leader="dot" w:pos="9071"/>
      </w:tabs>
      <w:spacing w:before="120"/>
      <w:ind w:left="992" w:hanging="992"/>
    </w:pPr>
    <w:rPr>
      <w:sz w:val="22"/>
    </w:rPr>
  </w:style>
  <w:style w:type="paragraph" w:styleId="Aufzhlungszeichen">
    <w:name w:val="List Bullet"/>
    <w:basedOn w:val="Standard"/>
    <w:autoRedefine/>
    <w:semiHidden/>
    <w:pPr>
      <w:numPr>
        <w:numId w:val="14"/>
      </w:numPr>
      <w:spacing w:after="240"/>
    </w:pPr>
  </w:style>
  <w:style w:type="paragraph" w:customStyle="1" w:styleId="Basisformat">
    <w:name w:val="Basisformat"/>
    <w:basedOn w:val="Standard"/>
    <w:pPr>
      <w:spacing w:after="240" w:line="360" w:lineRule="auto"/>
      <w:jc w:val="both"/>
    </w:pPr>
  </w:style>
  <w:style w:type="paragraph" w:customStyle="1" w:styleId="Begriffe">
    <w:name w:val="Begriffe"/>
    <w:basedOn w:val="Standard"/>
    <w:next w:val="Standard"/>
    <w:pPr>
      <w:tabs>
        <w:tab w:val="left" w:pos="1304"/>
      </w:tabs>
      <w:spacing w:before="340"/>
      <w:outlineLvl w:val="0"/>
    </w:pPr>
    <w:rPr>
      <w:b/>
    </w:rPr>
  </w:style>
  <w:style w:type="character" w:styleId="BesuchterLink">
    <w:name w:val="FollowedHyperlink"/>
    <w:basedOn w:val="Absatz-Standardschriftart"/>
    <w:semiHidden/>
    <w:rPr>
      <w:color w:val="800080"/>
      <w:u w:val="single"/>
    </w:rPr>
  </w:style>
  <w:style w:type="paragraph" w:customStyle="1" w:styleId="Bild">
    <w:name w:val="Bild"/>
    <w:basedOn w:val="Standard"/>
    <w:pPr>
      <w:keepNext/>
      <w:keepLines/>
      <w:spacing w:before="360" w:after="120"/>
    </w:pPr>
  </w:style>
  <w:style w:type="paragraph" w:customStyle="1" w:styleId="Textkrper21">
    <w:name w:val="Textkörper 21"/>
    <w:basedOn w:val="Standard"/>
    <w:pPr>
      <w:spacing w:before="120" w:line="240" w:lineRule="atLeast"/>
      <w:ind w:right="-1"/>
      <w:jc w:val="both"/>
    </w:pPr>
    <w:rPr>
      <w:rFonts w:ascii="Tms new rmn" w:hAnsi="Tms new rmn"/>
      <w:i/>
      <w:color w:val="800080"/>
    </w:rPr>
  </w:style>
  <w:style w:type="paragraph" w:customStyle="1" w:styleId="Textkrper31">
    <w:name w:val="Textkörper 31"/>
    <w:basedOn w:val="Standard"/>
    <w:pPr>
      <w:tabs>
        <w:tab w:val="left" w:pos="0"/>
        <w:tab w:val="right" w:pos="4843"/>
      </w:tabs>
      <w:spacing w:before="120"/>
      <w:jc w:val="both"/>
    </w:pPr>
  </w:style>
  <w:style w:type="paragraph" w:styleId="Index1">
    <w:name w:val="index 1"/>
    <w:basedOn w:val="Standard"/>
    <w:next w:val="Standard"/>
    <w:semiHidden/>
    <w:pPr>
      <w:ind w:left="240" w:hanging="240"/>
    </w:pPr>
  </w:style>
  <w:style w:type="paragraph" w:styleId="Index2">
    <w:name w:val="index 2"/>
    <w:basedOn w:val="Standard"/>
    <w:next w:val="Standard"/>
    <w:autoRedefine/>
    <w:semiHidden/>
    <w:pPr>
      <w:ind w:left="480" w:hanging="240"/>
    </w:pPr>
  </w:style>
  <w:style w:type="paragraph" w:styleId="Index3">
    <w:name w:val="index 3"/>
    <w:basedOn w:val="Standard"/>
    <w:next w:val="Standard"/>
    <w:autoRedefine/>
    <w:semiHidden/>
    <w:pPr>
      <w:ind w:left="720" w:hanging="240"/>
    </w:pPr>
  </w:style>
  <w:style w:type="paragraph" w:styleId="Index4">
    <w:name w:val="index 4"/>
    <w:basedOn w:val="Standard"/>
    <w:next w:val="Standard"/>
    <w:autoRedefine/>
    <w:semiHidden/>
    <w:pPr>
      <w:ind w:left="960" w:hanging="240"/>
    </w:pPr>
  </w:style>
  <w:style w:type="paragraph" w:styleId="Index5">
    <w:name w:val="index 5"/>
    <w:basedOn w:val="Standard"/>
    <w:next w:val="Standard"/>
    <w:autoRedefine/>
    <w:semiHidden/>
    <w:pPr>
      <w:ind w:left="1200" w:hanging="240"/>
    </w:pPr>
  </w:style>
  <w:style w:type="paragraph" w:styleId="Index6">
    <w:name w:val="index 6"/>
    <w:basedOn w:val="Standard"/>
    <w:next w:val="Standard"/>
    <w:autoRedefine/>
    <w:semiHidden/>
    <w:pPr>
      <w:ind w:left="1440" w:hanging="240"/>
    </w:pPr>
  </w:style>
  <w:style w:type="paragraph" w:styleId="Index7">
    <w:name w:val="index 7"/>
    <w:basedOn w:val="Standard"/>
    <w:next w:val="Standard"/>
    <w:autoRedefine/>
    <w:semiHidden/>
    <w:pPr>
      <w:ind w:left="1680" w:hanging="240"/>
    </w:pPr>
  </w:style>
  <w:style w:type="paragraph" w:styleId="Index8">
    <w:name w:val="index 8"/>
    <w:basedOn w:val="Standard"/>
    <w:next w:val="Standard"/>
    <w:autoRedefine/>
    <w:semiHidden/>
    <w:pPr>
      <w:ind w:left="1920" w:hanging="240"/>
    </w:pPr>
  </w:style>
  <w:style w:type="paragraph" w:styleId="Index9">
    <w:name w:val="index 9"/>
    <w:basedOn w:val="Standard"/>
    <w:next w:val="Standard"/>
    <w:autoRedefine/>
    <w:semiHidden/>
    <w:pPr>
      <w:ind w:left="2160" w:hanging="240"/>
    </w:pPr>
  </w:style>
  <w:style w:type="paragraph" w:styleId="Indexberschrift">
    <w:name w:val="index heading"/>
    <w:basedOn w:val="Standard"/>
    <w:next w:val="Index1"/>
    <w:semiHidden/>
  </w:style>
  <w:style w:type="paragraph" w:styleId="Kommentartext">
    <w:name w:val="annotation text"/>
    <w:basedOn w:val="Standard"/>
    <w:semiHidden/>
    <w:rPr>
      <w:sz w:val="20"/>
    </w:rPr>
  </w:style>
  <w:style w:type="paragraph" w:styleId="NurText">
    <w:name w:val="Plain Text"/>
    <w:basedOn w:val="Standard"/>
    <w:semiHidden/>
    <w:rPr>
      <w:rFonts w:ascii="Courier New" w:hAnsi="Courier New"/>
      <w:sz w:val="20"/>
    </w:rPr>
  </w:style>
  <w:style w:type="paragraph" w:customStyle="1" w:styleId="Tabellen">
    <w:name w:val="Tabellen"/>
    <w:basedOn w:val="Abbildungsverzeichnis"/>
    <w:pPr>
      <w:spacing w:before="240" w:after="240"/>
      <w:jc w:val="both"/>
    </w:pPr>
  </w:style>
  <w:style w:type="paragraph" w:styleId="Textkrper-Einzug2">
    <w:name w:val="Body Text Indent 2"/>
    <w:basedOn w:val="Standard"/>
    <w:semiHidden/>
    <w:pPr>
      <w:spacing w:before="120" w:line="240" w:lineRule="atLeast"/>
      <w:ind w:left="284" w:hanging="284"/>
      <w:jc w:val="both"/>
    </w:pPr>
    <w:rPr>
      <w:rFonts w:ascii="Tms new rmn" w:hAnsi="Tms new rmn"/>
      <w:i/>
      <w:color w:val="800080"/>
    </w:rPr>
  </w:style>
  <w:style w:type="paragraph" w:styleId="Textkrper-Einzug3">
    <w:name w:val="Body Text Indent 3"/>
    <w:basedOn w:val="Standard"/>
    <w:semiHidden/>
    <w:pPr>
      <w:tabs>
        <w:tab w:val="left" w:pos="142"/>
        <w:tab w:val="right" w:pos="3583"/>
      </w:tabs>
      <w:spacing w:before="120"/>
      <w:ind w:left="426" w:hanging="426"/>
    </w:pPr>
  </w:style>
  <w:style w:type="paragraph" w:styleId="Sprechblasentext">
    <w:name w:val="Balloon Text"/>
    <w:basedOn w:val="Standard"/>
    <w:link w:val="SprechblasentextZchn"/>
    <w:uiPriority w:val="99"/>
    <w:semiHidden/>
    <w:unhideWhenUsed/>
    <w:rsid w:val="00AD754C"/>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AD754C"/>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1.bin"/><Relationship Id="rId18" Type="http://schemas.openxmlformats.org/officeDocument/2006/relationships/image" Target="media/image9.wmf"/><Relationship Id="rId26" Type="http://schemas.openxmlformats.org/officeDocument/2006/relationships/image" Target="media/image13.wmf"/><Relationship Id="rId39" Type="http://schemas.openxmlformats.org/officeDocument/2006/relationships/image" Target="media/image20.wmf"/><Relationship Id="rId21" Type="http://schemas.openxmlformats.org/officeDocument/2006/relationships/oleObject" Target="embeddings/oleObject5.bin"/><Relationship Id="rId34" Type="http://schemas.openxmlformats.org/officeDocument/2006/relationships/image" Target="media/image17.wmf"/><Relationship Id="rId42" Type="http://schemas.openxmlformats.org/officeDocument/2006/relationships/image" Target="media/image22.wmf"/><Relationship Id="rId47" Type="http://schemas.openxmlformats.org/officeDocument/2006/relationships/theme" Target="theme/theme1.xml"/><Relationship Id="rId50" Type="http://schemas.openxmlformats.org/officeDocument/2006/relationships/customXml" Target="../customXml/item3.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8.wmf"/><Relationship Id="rId29" Type="http://schemas.openxmlformats.org/officeDocument/2006/relationships/oleObject" Target="embeddings/oleObject9.bin"/><Relationship Id="rId11" Type="http://schemas.openxmlformats.org/officeDocument/2006/relationships/image" Target="media/image5.png"/><Relationship Id="rId24" Type="http://schemas.openxmlformats.org/officeDocument/2006/relationships/image" Target="media/image12.wmf"/><Relationship Id="rId32" Type="http://schemas.openxmlformats.org/officeDocument/2006/relationships/image" Target="media/image16.wmf"/><Relationship Id="rId37" Type="http://schemas.openxmlformats.org/officeDocument/2006/relationships/image" Target="media/image19.wmf"/><Relationship Id="rId40" Type="http://schemas.openxmlformats.org/officeDocument/2006/relationships/oleObject" Target="embeddings/oleObject14.bin"/><Relationship Id="rId45" Type="http://schemas.openxmlformats.org/officeDocument/2006/relationships/header" Target="header2.xml"/><Relationship Id="rId5" Type="http://schemas.openxmlformats.org/officeDocument/2006/relationships/footnotes" Target="footnotes.xml"/><Relationship Id="rId15" Type="http://schemas.openxmlformats.org/officeDocument/2006/relationships/oleObject" Target="embeddings/oleObject2.bin"/><Relationship Id="rId23" Type="http://schemas.openxmlformats.org/officeDocument/2006/relationships/oleObject" Target="embeddings/oleObject6.bin"/><Relationship Id="rId28" Type="http://schemas.openxmlformats.org/officeDocument/2006/relationships/image" Target="media/image14.wmf"/><Relationship Id="rId36" Type="http://schemas.openxmlformats.org/officeDocument/2006/relationships/image" Target="media/image18.png"/><Relationship Id="rId49" Type="http://schemas.openxmlformats.org/officeDocument/2006/relationships/customXml" Target="../customXml/item2.xml"/><Relationship Id="rId10" Type="http://schemas.openxmlformats.org/officeDocument/2006/relationships/image" Target="media/image4.png"/><Relationship Id="rId19" Type="http://schemas.openxmlformats.org/officeDocument/2006/relationships/oleObject" Target="embeddings/oleObject4.bin"/><Relationship Id="rId31" Type="http://schemas.openxmlformats.org/officeDocument/2006/relationships/oleObject" Target="embeddings/oleObject10.bin"/><Relationship Id="rId44"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7.wmf"/><Relationship Id="rId22" Type="http://schemas.openxmlformats.org/officeDocument/2006/relationships/image" Target="media/image11.wmf"/><Relationship Id="rId27" Type="http://schemas.openxmlformats.org/officeDocument/2006/relationships/oleObject" Target="embeddings/oleObject8.bin"/><Relationship Id="rId30" Type="http://schemas.openxmlformats.org/officeDocument/2006/relationships/image" Target="media/image15.wmf"/><Relationship Id="rId35" Type="http://schemas.openxmlformats.org/officeDocument/2006/relationships/oleObject" Target="embeddings/oleObject12.bin"/><Relationship Id="rId43" Type="http://schemas.openxmlformats.org/officeDocument/2006/relationships/oleObject" Target="embeddings/oleObject15.bin"/><Relationship Id="rId48" Type="http://schemas.openxmlformats.org/officeDocument/2006/relationships/customXml" Target="../customXml/item1.xml"/><Relationship Id="rId8" Type="http://schemas.openxmlformats.org/officeDocument/2006/relationships/image" Target="media/image2.png"/><Relationship Id="rId3" Type="http://schemas.openxmlformats.org/officeDocument/2006/relationships/settings" Target="settings.xml"/><Relationship Id="rId12" Type="http://schemas.openxmlformats.org/officeDocument/2006/relationships/image" Target="media/image6.wmf"/><Relationship Id="rId17" Type="http://schemas.openxmlformats.org/officeDocument/2006/relationships/oleObject" Target="embeddings/oleObject3.bin"/><Relationship Id="rId25" Type="http://schemas.openxmlformats.org/officeDocument/2006/relationships/oleObject" Target="embeddings/oleObject7.bin"/><Relationship Id="rId33" Type="http://schemas.openxmlformats.org/officeDocument/2006/relationships/oleObject" Target="embeddings/oleObject11.bin"/><Relationship Id="rId38" Type="http://schemas.openxmlformats.org/officeDocument/2006/relationships/oleObject" Target="embeddings/oleObject13.bin"/><Relationship Id="rId46" Type="http://schemas.openxmlformats.org/officeDocument/2006/relationships/fontTable" Target="fontTable.xml"/><Relationship Id="rId20" Type="http://schemas.openxmlformats.org/officeDocument/2006/relationships/image" Target="media/image10.wmf"/><Relationship Id="rId41" Type="http://schemas.openxmlformats.org/officeDocument/2006/relationships/image" Target="media/image21.png"/><Relationship Id="rId1" Type="http://schemas.openxmlformats.org/officeDocument/2006/relationships/numbering" Target="numbering.xml"/><Relationship Id="rId6" Type="http://schemas.openxmlformats.org/officeDocument/2006/relationships/endnotes" Target="endnot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69C7DE02ED5CFD47AA5764DCD293C165" ma:contentTypeVersion="1" ma:contentTypeDescription="Ein neues Dokument erstellen." ma:contentTypeScope="" ma:versionID="4ac2af6eb2491ba077d1e3bceeae746e">
  <xsd:schema xmlns:xsd="http://www.w3.org/2001/XMLSchema" xmlns:xs="http://www.w3.org/2001/XMLSchema" xmlns:p="http://schemas.microsoft.com/office/2006/metadata/properties" xmlns:ns2="682d6afc-a845-4407-b82c-ba40f2a1c916" targetNamespace="http://schemas.microsoft.com/office/2006/metadata/properties" ma:root="true" ma:fieldsID="28aeb2910331b9b207e74f3c556941a4" ns2:_="">
    <xsd:import namespace="682d6afc-a845-4407-b82c-ba40f2a1c916"/>
    <xsd:element name="properties">
      <xsd:complexType>
        <xsd:sequence>
          <xsd:element name="documentManagement">
            <xsd:complexType>
              <xsd:all>
                <xsd:element ref="ns2: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82d6afc-a845-4407-b82c-ba40f2a1c916"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5309609B-116E-4807-8381-59B8734581F2}"/>
</file>

<file path=customXml/itemProps2.xml><?xml version="1.0" encoding="utf-8"?>
<ds:datastoreItem xmlns:ds="http://schemas.openxmlformats.org/officeDocument/2006/customXml" ds:itemID="{2C6302C0-6DAC-41BA-8D80-98E8685F8AE8}"/>
</file>

<file path=customXml/itemProps3.xml><?xml version="1.0" encoding="utf-8"?>
<ds:datastoreItem xmlns:ds="http://schemas.openxmlformats.org/officeDocument/2006/customXml" ds:itemID="{120B36B5-0507-4302-B646-4C6E7B0FC455}"/>
</file>

<file path=docProps/app.xml><?xml version="1.0" encoding="utf-8"?>
<Properties xmlns="http://schemas.openxmlformats.org/officeDocument/2006/extended-properties" xmlns:vt="http://schemas.openxmlformats.org/officeDocument/2006/docPropsVTypes">
  <Template>Normal.dotm</Template>
  <TotalTime>0</TotalTime>
  <Pages>19</Pages>
  <Words>4151</Words>
  <Characters>26153</Characters>
  <Application>Microsoft Office Word</Application>
  <DocSecurity>0</DocSecurity>
  <Lines>217</Lines>
  <Paragraphs>60</Paragraphs>
  <ScaleCrop>false</ScaleCrop>
  <HeadingPairs>
    <vt:vector size="2" baseType="variant">
      <vt:variant>
        <vt:lpstr>Titel</vt:lpstr>
      </vt:variant>
      <vt:variant>
        <vt:i4>1</vt:i4>
      </vt:variant>
    </vt:vector>
  </HeadingPairs>
  <TitlesOfParts>
    <vt:vector size="1" baseType="lpstr">
      <vt:lpstr>FORSCHUNGSGESELLSCHAFT FÜR STRASSEN- UND VERKEHRSWESEN</vt:lpstr>
    </vt:vector>
  </TitlesOfParts>
  <Company>Nds. Straßenbauverwaltung</Company>
  <LinksUpToDate>false</LinksUpToDate>
  <CharactersWithSpaces>30244</CharactersWithSpaces>
  <SharedDoc>false</SharedDoc>
  <HLinks>
    <vt:vector size="186" baseType="variant">
      <vt:variant>
        <vt:i4>1310781</vt:i4>
      </vt:variant>
      <vt:variant>
        <vt:i4>188</vt:i4>
      </vt:variant>
      <vt:variant>
        <vt:i4>0</vt:i4>
      </vt:variant>
      <vt:variant>
        <vt:i4>5</vt:i4>
      </vt:variant>
      <vt:variant>
        <vt:lpwstr/>
      </vt:variant>
      <vt:variant>
        <vt:lpwstr>_Toc109456016</vt:lpwstr>
      </vt:variant>
      <vt:variant>
        <vt:i4>1310781</vt:i4>
      </vt:variant>
      <vt:variant>
        <vt:i4>182</vt:i4>
      </vt:variant>
      <vt:variant>
        <vt:i4>0</vt:i4>
      </vt:variant>
      <vt:variant>
        <vt:i4>5</vt:i4>
      </vt:variant>
      <vt:variant>
        <vt:lpwstr/>
      </vt:variant>
      <vt:variant>
        <vt:lpwstr>_Toc109456015</vt:lpwstr>
      </vt:variant>
      <vt:variant>
        <vt:i4>1310781</vt:i4>
      </vt:variant>
      <vt:variant>
        <vt:i4>176</vt:i4>
      </vt:variant>
      <vt:variant>
        <vt:i4>0</vt:i4>
      </vt:variant>
      <vt:variant>
        <vt:i4>5</vt:i4>
      </vt:variant>
      <vt:variant>
        <vt:lpwstr/>
      </vt:variant>
      <vt:variant>
        <vt:lpwstr>_Toc109456014</vt:lpwstr>
      </vt:variant>
      <vt:variant>
        <vt:i4>1966132</vt:i4>
      </vt:variant>
      <vt:variant>
        <vt:i4>167</vt:i4>
      </vt:variant>
      <vt:variant>
        <vt:i4>0</vt:i4>
      </vt:variant>
      <vt:variant>
        <vt:i4>5</vt:i4>
      </vt:variant>
      <vt:variant>
        <vt:lpwstr/>
      </vt:variant>
      <vt:variant>
        <vt:lpwstr>_Toc109448853</vt:lpwstr>
      </vt:variant>
      <vt:variant>
        <vt:i4>1966132</vt:i4>
      </vt:variant>
      <vt:variant>
        <vt:i4>161</vt:i4>
      </vt:variant>
      <vt:variant>
        <vt:i4>0</vt:i4>
      </vt:variant>
      <vt:variant>
        <vt:i4>5</vt:i4>
      </vt:variant>
      <vt:variant>
        <vt:lpwstr/>
      </vt:variant>
      <vt:variant>
        <vt:lpwstr>_Toc109448852</vt:lpwstr>
      </vt:variant>
      <vt:variant>
        <vt:i4>1966132</vt:i4>
      </vt:variant>
      <vt:variant>
        <vt:i4>155</vt:i4>
      </vt:variant>
      <vt:variant>
        <vt:i4>0</vt:i4>
      </vt:variant>
      <vt:variant>
        <vt:i4>5</vt:i4>
      </vt:variant>
      <vt:variant>
        <vt:lpwstr/>
      </vt:variant>
      <vt:variant>
        <vt:lpwstr>_Toc109448851</vt:lpwstr>
      </vt:variant>
      <vt:variant>
        <vt:i4>1966132</vt:i4>
      </vt:variant>
      <vt:variant>
        <vt:i4>149</vt:i4>
      </vt:variant>
      <vt:variant>
        <vt:i4>0</vt:i4>
      </vt:variant>
      <vt:variant>
        <vt:i4>5</vt:i4>
      </vt:variant>
      <vt:variant>
        <vt:lpwstr/>
      </vt:variant>
      <vt:variant>
        <vt:lpwstr>_Toc109448850</vt:lpwstr>
      </vt:variant>
      <vt:variant>
        <vt:i4>2031668</vt:i4>
      </vt:variant>
      <vt:variant>
        <vt:i4>143</vt:i4>
      </vt:variant>
      <vt:variant>
        <vt:i4>0</vt:i4>
      </vt:variant>
      <vt:variant>
        <vt:i4>5</vt:i4>
      </vt:variant>
      <vt:variant>
        <vt:lpwstr/>
      </vt:variant>
      <vt:variant>
        <vt:lpwstr>_Toc109448849</vt:lpwstr>
      </vt:variant>
      <vt:variant>
        <vt:i4>2031668</vt:i4>
      </vt:variant>
      <vt:variant>
        <vt:i4>137</vt:i4>
      </vt:variant>
      <vt:variant>
        <vt:i4>0</vt:i4>
      </vt:variant>
      <vt:variant>
        <vt:i4>5</vt:i4>
      </vt:variant>
      <vt:variant>
        <vt:lpwstr/>
      </vt:variant>
      <vt:variant>
        <vt:lpwstr>_Toc109448848</vt:lpwstr>
      </vt:variant>
      <vt:variant>
        <vt:i4>2031668</vt:i4>
      </vt:variant>
      <vt:variant>
        <vt:i4>131</vt:i4>
      </vt:variant>
      <vt:variant>
        <vt:i4>0</vt:i4>
      </vt:variant>
      <vt:variant>
        <vt:i4>5</vt:i4>
      </vt:variant>
      <vt:variant>
        <vt:lpwstr/>
      </vt:variant>
      <vt:variant>
        <vt:lpwstr>_Toc109448847</vt:lpwstr>
      </vt:variant>
      <vt:variant>
        <vt:i4>1900592</vt:i4>
      </vt:variant>
      <vt:variant>
        <vt:i4>122</vt:i4>
      </vt:variant>
      <vt:variant>
        <vt:i4>0</vt:i4>
      </vt:variant>
      <vt:variant>
        <vt:i4>5</vt:i4>
      </vt:variant>
      <vt:variant>
        <vt:lpwstr/>
      </vt:variant>
      <vt:variant>
        <vt:lpwstr>_Toc114973213</vt:lpwstr>
      </vt:variant>
      <vt:variant>
        <vt:i4>1900592</vt:i4>
      </vt:variant>
      <vt:variant>
        <vt:i4>116</vt:i4>
      </vt:variant>
      <vt:variant>
        <vt:i4>0</vt:i4>
      </vt:variant>
      <vt:variant>
        <vt:i4>5</vt:i4>
      </vt:variant>
      <vt:variant>
        <vt:lpwstr/>
      </vt:variant>
      <vt:variant>
        <vt:lpwstr>_Toc114973212</vt:lpwstr>
      </vt:variant>
      <vt:variant>
        <vt:i4>1900592</vt:i4>
      </vt:variant>
      <vt:variant>
        <vt:i4>110</vt:i4>
      </vt:variant>
      <vt:variant>
        <vt:i4>0</vt:i4>
      </vt:variant>
      <vt:variant>
        <vt:i4>5</vt:i4>
      </vt:variant>
      <vt:variant>
        <vt:lpwstr/>
      </vt:variant>
      <vt:variant>
        <vt:lpwstr>_Toc114973211</vt:lpwstr>
      </vt:variant>
      <vt:variant>
        <vt:i4>1900592</vt:i4>
      </vt:variant>
      <vt:variant>
        <vt:i4>104</vt:i4>
      </vt:variant>
      <vt:variant>
        <vt:i4>0</vt:i4>
      </vt:variant>
      <vt:variant>
        <vt:i4>5</vt:i4>
      </vt:variant>
      <vt:variant>
        <vt:lpwstr/>
      </vt:variant>
      <vt:variant>
        <vt:lpwstr>_Toc114973210</vt:lpwstr>
      </vt:variant>
      <vt:variant>
        <vt:i4>1835056</vt:i4>
      </vt:variant>
      <vt:variant>
        <vt:i4>98</vt:i4>
      </vt:variant>
      <vt:variant>
        <vt:i4>0</vt:i4>
      </vt:variant>
      <vt:variant>
        <vt:i4>5</vt:i4>
      </vt:variant>
      <vt:variant>
        <vt:lpwstr/>
      </vt:variant>
      <vt:variant>
        <vt:lpwstr>_Toc114973209</vt:lpwstr>
      </vt:variant>
      <vt:variant>
        <vt:i4>1835056</vt:i4>
      </vt:variant>
      <vt:variant>
        <vt:i4>92</vt:i4>
      </vt:variant>
      <vt:variant>
        <vt:i4>0</vt:i4>
      </vt:variant>
      <vt:variant>
        <vt:i4>5</vt:i4>
      </vt:variant>
      <vt:variant>
        <vt:lpwstr/>
      </vt:variant>
      <vt:variant>
        <vt:lpwstr>_Toc114973208</vt:lpwstr>
      </vt:variant>
      <vt:variant>
        <vt:i4>1835056</vt:i4>
      </vt:variant>
      <vt:variant>
        <vt:i4>86</vt:i4>
      </vt:variant>
      <vt:variant>
        <vt:i4>0</vt:i4>
      </vt:variant>
      <vt:variant>
        <vt:i4>5</vt:i4>
      </vt:variant>
      <vt:variant>
        <vt:lpwstr/>
      </vt:variant>
      <vt:variant>
        <vt:lpwstr>_Toc114973207</vt:lpwstr>
      </vt:variant>
      <vt:variant>
        <vt:i4>1835056</vt:i4>
      </vt:variant>
      <vt:variant>
        <vt:i4>80</vt:i4>
      </vt:variant>
      <vt:variant>
        <vt:i4>0</vt:i4>
      </vt:variant>
      <vt:variant>
        <vt:i4>5</vt:i4>
      </vt:variant>
      <vt:variant>
        <vt:lpwstr/>
      </vt:variant>
      <vt:variant>
        <vt:lpwstr>_Toc114973206</vt:lpwstr>
      </vt:variant>
      <vt:variant>
        <vt:i4>1835056</vt:i4>
      </vt:variant>
      <vt:variant>
        <vt:i4>74</vt:i4>
      </vt:variant>
      <vt:variant>
        <vt:i4>0</vt:i4>
      </vt:variant>
      <vt:variant>
        <vt:i4>5</vt:i4>
      </vt:variant>
      <vt:variant>
        <vt:lpwstr/>
      </vt:variant>
      <vt:variant>
        <vt:lpwstr>_Toc114973205</vt:lpwstr>
      </vt:variant>
      <vt:variant>
        <vt:i4>1835056</vt:i4>
      </vt:variant>
      <vt:variant>
        <vt:i4>68</vt:i4>
      </vt:variant>
      <vt:variant>
        <vt:i4>0</vt:i4>
      </vt:variant>
      <vt:variant>
        <vt:i4>5</vt:i4>
      </vt:variant>
      <vt:variant>
        <vt:lpwstr/>
      </vt:variant>
      <vt:variant>
        <vt:lpwstr>_Toc114973204</vt:lpwstr>
      </vt:variant>
      <vt:variant>
        <vt:i4>1835056</vt:i4>
      </vt:variant>
      <vt:variant>
        <vt:i4>62</vt:i4>
      </vt:variant>
      <vt:variant>
        <vt:i4>0</vt:i4>
      </vt:variant>
      <vt:variant>
        <vt:i4>5</vt:i4>
      </vt:variant>
      <vt:variant>
        <vt:lpwstr/>
      </vt:variant>
      <vt:variant>
        <vt:lpwstr>_Toc114973203</vt:lpwstr>
      </vt:variant>
      <vt:variant>
        <vt:i4>1835056</vt:i4>
      </vt:variant>
      <vt:variant>
        <vt:i4>56</vt:i4>
      </vt:variant>
      <vt:variant>
        <vt:i4>0</vt:i4>
      </vt:variant>
      <vt:variant>
        <vt:i4>5</vt:i4>
      </vt:variant>
      <vt:variant>
        <vt:lpwstr/>
      </vt:variant>
      <vt:variant>
        <vt:lpwstr>_Toc114973202</vt:lpwstr>
      </vt:variant>
      <vt:variant>
        <vt:i4>1835056</vt:i4>
      </vt:variant>
      <vt:variant>
        <vt:i4>50</vt:i4>
      </vt:variant>
      <vt:variant>
        <vt:i4>0</vt:i4>
      </vt:variant>
      <vt:variant>
        <vt:i4>5</vt:i4>
      </vt:variant>
      <vt:variant>
        <vt:lpwstr/>
      </vt:variant>
      <vt:variant>
        <vt:lpwstr>_Toc114973201</vt:lpwstr>
      </vt:variant>
      <vt:variant>
        <vt:i4>1835056</vt:i4>
      </vt:variant>
      <vt:variant>
        <vt:i4>44</vt:i4>
      </vt:variant>
      <vt:variant>
        <vt:i4>0</vt:i4>
      </vt:variant>
      <vt:variant>
        <vt:i4>5</vt:i4>
      </vt:variant>
      <vt:variant>
        <vt:lpwstr/>
      </vt:variant>
      <vt:variant>
        <vt:lpwstr>_Toc114973200</vt:lpwstr>
      </vt:variant>
      <vt:variant>
        <vt:i4>1376307</vt:i4>
      </vt:variant>
      <vt:variant>
        <vt:i4>38</vt:i4>
      </vt:variant>
      <vt:variant>
        <vt:i4>0</vt:i4>
      </vt:variant>
      <vt:variant>
        <vt:i4>5</vt:i4>
      </vt:variant>
      <vt:variant>
        <vt:lpwstr/>
      </vt:variant>
      <vt:variant>
        <vt:lpwstr>_Toc114973199</vt:lpwstr>
      </vt:variant>
      <vt:variant>
        <vt:i4>1376307</vt:i4>
      </vt:variant>
      <vt:variant>
        <vt:i4>32</vt:i4>
      </vt:variant>
      <vt:variant>
        <vt:i4>0</vt:i4>
      </vt:variant>
      <vt:variant>
        <vt:i4>5</vt:i4>
      </vt:variant>
      <vt:variant>
        <vt:lpwstr/>
      </vt:variant>
      <vt:variant>
        <vt:lpwstr>_Toc114973198</vt:lpwstr>
      </vt:variant>
      <vt:variant>
        <vt:i4>1376307</vt:i4>
      </vt:variant>
      <vt:variant>
        <vt:i4>26</vt:i4>
      </vt:variant>
      <vt:variant>
        <vt:i4>0</vt:i4>
      </vt:variant>
      <vt:variant>
        <vt:i4>5</vt:i4>
      </vt:variant>
      <vt:variant>
        <vt:lpwstr/>
      </vt:variant>
      <vt:variant>
        <vt:lpwstr>_Toc114973197</vt:lpwstr>
      </vt:variant>
      <vt:variant>
        <vt:i4>1376307</vt:i4>
      </vt:variant>
      <vt:variant>
        <vt:i4>20</vt:i4>
      </vt:variant>
      <vt:variant>
        <vt:i4>0</vt:i4>
      </vt:variant>
      <vt:variant>
        <vt:i4>5</vt:i4>
      </vt:variant>
      <vt:variant>
        <vt:lpwstr/>
      </vt:variant>
      <vt:variant>
        <vt:lpwstr>_Toc114973196</vt:lpwstr>
      </vt:variant>
      <vt:variant>
        <vt:i4>1376307</vt:i4>
      </vt:variant>
      <vt:variant>
        <vt:i4>14</vt:i4>
      </vt:variant>
      <vt:variant>
        <vt:i4>0</vt:i4>
      </vt:variant>
      <vt:variant>
        <vt:i4>5</vt:i4>
      </vt:variant>
      <vt:variant>
        <vt:lpwstr/>
      </vt:variant>
      <vt:variant>
        <vt:lpwstr>_Toc114973195</vt:lpwstr>
      </vt:variant>
      <vt:variant>
        <vt:i4>1376307</vt:i4>
      </vt:variant>
      <vt:variant>
        <vt:i4>8</vt:i4>
      </vt:variant>
      <vt:variant>
        <vt:i4>0</vt:i4>
      </vt:variant>
      <vt:variant>
        <vt:i4>5</vt:i4>
      </vt:variant>
      <vt:variant>
        <vt:lpwstr/>
      </vt:variant>
      <vt:variant>
        <vt:lpwstr>_Toc114973194</vt:lpwstr>
      </vt:variant>
      <vt:variant>
        <vt:i4>1376307</vt:i4>
      </vt:variant>
      <vt:variant>
        <vt:i4>2</vt:i4>
      </vt:variant>
      <vt:variant>
        <vt:i4>0</vt:i4>
      </vt:variant>
      <vt:variant>
        <vt:i4>5</vt:i4>
      </vt:variant>
      <vt:variant>
        <vt:lpwstr/>
      </vt:variant>
      <vt:variant>
        <vt:lpwstr>_Toc114973193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FORSCHUNGSGESELLSCHAFT FÜR STRASSEN- UND VERKEHRSWESEN</dc:title>
  <dc:subject/>
  <dc:creator>NLStB - Scheufele</dc:creator>
  <cp:keywords/>
  <dc:description/>
  <cp:lastModifiedBy>Roth, Jürgen</cp:lastModifiedBy>
  <cp:revision>5</cp:revision>
  <cp:lastPrinted>2004-11-29T14:08:00Z</cp:lastPrinted>
  <dcterms:created xsi:type="dcterms:W3CDTF">2020-10-06T16:33:00Z</dcterms:created>
  <dcterms:modified xsi:type="dcterms:W3CDTF">2020-10-06T17:56:00Z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0x01010069C7DE02ED5CFD47AA5764DCD293C165</vt:lpwstr>
  </property>
</Properties>
</file>