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03D3A5A5" w:rsidR="00854188" w:rsidRPr="00BE0FFC" w:rsidRDefault="00955F5F" w:rsidP="0086207E">
      <w:pPr>
        <w:pStyle w:val="Textkrper"/>
        <w:ind w:firstLine="720"/>
        <w:rPr>
          <w:i/>
        </w:rPr>
      </w:pP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4C4B7566">
                <wp:simplePos x="0" y="0"/>
                <wp:positionH relativeFrom="page">
                  <wp:posOffset>457200</wp:posOffset>
                </wp:positionH>
                <wp:positionV relativeFrom="page">
                  <wp:posOffset>8170545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4" name="Grafik 4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5" name="Grafik 5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FA814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href="http://www.instagram.com/fgsv_verlag/" style="position:absolute;left:0;text-align:left;margin-left:36pt;margin-top:643.3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4" name="Grafik 4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5" name="Grafik 5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33407EC1">
                <wp:simplePos x="0" y="0"/>
                <wp:positionH relativeFrom="page">
                  <wp:posOffset>342900</wp:posOffset>
                </wp:positionH>
                <wp:positionV relativeFrom="page">
                  <wp:posOffset>3312795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1025AF5F" w:rsidR="00AE48BE" w:rsidRPr="00915D28" w:rsidRDefault="007B00F7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TL </w:t>
                            </w:r>
                            <w:r w:rsidR="00F73451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Gab-</w:t>
                            </w:r>
                            <w:proofErr w:type="spellStart"/>
                            <w:r w:rsidR="00F73451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 w:rsidR="00F73451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16/23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 w:rsidR="00F73451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</w:t>
                            </w:r>
                            <w:r w:rsidR="00F73451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16/Fassung 2023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067867FF" w:rsidR="00F739C5" w:rsidRPr="00715586" w:rsidRDefault="00F73451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36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B17BA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D41F2B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="007B00F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24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094900C4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F73451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554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7" type="#_x0000_t202" style="position:absolute;left:0;text-align:left;margin-left:27pt;margin-top:260.8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" filled="f" stroked="f" strokecolor="#c30">
                <v:textbox>
                  <w:txbxContent>
                    <w:p w14:paraId="0D6C6BB0" w14:textId="1025AF5F" w:rsidR="00AE48BE" w:rsidRPr="00915D28" w:rsidRDefault="007B00F7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TL </w:t>
                      </w:r>
                      <w:r w:rsidR="00F73451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Gab-</w:t>
                      </w:r>
                      <w:proofErr w:type="spellStart"/>
                      <w:r w:rsidR="00F73451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StB</w:t>
                      </w:r>
                      <w:proofErr w:type="spellEnd"/>
                      <w:r w:rsidR="00F73451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16/23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 w:rsidR="00F73451"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</w:t>
                      </w:r>
                      <w:r w:rsidR="00F73451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16/Fassung 2023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067867FF" w:rsidR="00F739C5" w:rsidRPr="00715586" w:rsidRDefault="00F73451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36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B17BA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D41F2B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R </w:t>
                      </w:r>
                      <w:r w:rsidR="007B00F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24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094900C4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F73451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554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2F0022B6">
                <wp:simplePos x="0" y="0"/>
                <wp:positionH relativeFrom="page">
                  <wp:posOffset>323850</wp:posOffset>
                </wp:positionH>
                <wp:positionV relativeFrom="page">
                  <wp:posOffset>6151245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8" type="#_x0000_t202" style="position:absolute;left:0;text-align:left;margin-left:25.5pt;margin-top:484.3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16E42761">
                <wp:simplePos x="0" y="0"/>
                <wp:positionH relativeFrom="page">
                  <wp:posOffset>2971800</wp:posOffset>
                </wp:positionH>
                <wp:positionV relativeFrom="margin">
                  <wp:posOffset>2435860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18669FB2" w:rsidR="00D75A16" w:rsidRPr="00172C0F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34D07"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A732F2"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A732F2" w:rsidRPr="00172C0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Technischen Lieferbedingungen für </w:t>
                            </w:r>
                            <w:r w:rsidR="00B573A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Gabionen </w:t>
                            </w:r>
                            <w:r w:rsidR="0064242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B573A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im Straßenbau </w:t>
                            </w:r>
                            <w:r w:rsidR="007D6826" w:rsidRPr="00172C0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="00A732F2" w:rsidRPr="00172C0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TL </w:t>
                            </w:r>
                            <w:r w:rsidR="00B573A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Gab-</w:t>
                            </w:r>
                            <w:proofErr w:type="spellStart"/>
                            <w:r w:rsidR="00B573A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="00B573A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16/23</w:t>
                            </w:r>
                            <w:r w:rsidR="007D6826" w:rsidRPr="00172C0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8B6758" w:rsidRPr="00172C0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B573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554</w:t>
                            </w: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6C6B37"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</w:t>
                            </w:r>
                            <w:r w:rsidR="00B573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16/Fassung 2023</w:t>
                            </w:r>
                            <w:r w:rsidR="006C6B37"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7D6826"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573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TL Gab-</w:t>
                            </w:r>
                            <w:proofErr w:type="spellStart"/>
                            <w:r w:rsidR="00B573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="00B573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16/23 </w:t>
                            </w:r>
                            <w:r w:rsidR="0064242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B573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ersetzen die Ausgabe 2016. </w:t>
                            </w:r>
                            <w:r w:rsidR="0093546B"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B573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24</w:t>
                            </w: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B573A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4</w:t>
                            </w: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0 EUR </w:t>
                            </w:r>
                            <w:r w:rsidR="0064242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(FGSV-Mitglieder erhalten einen</w:t>
                            </w:r>
                            <w:r w:rsidR="00DC5DF8"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2C0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7575F402" w14:textId="7EEA2B6C" w:rsidR="002714A8" w:rsidRPr="001104ED" w:rsidRDefault="002714A8" w:rsidP="002714A8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Fortschreibung der TL Gab-</w:t>
                            </w:r>
                            <w:proofErr w:type="spellStart"/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2016 als Fassung 2023 </w:t>
                            </w:r>
                            <w:r w:rsid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berücksichtigt die notwendig gewordenen Anpassungen durch </w:t>
                            </w:r>
                            <w:r w:rsid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</w:t>
                            </w:r>
                            <w:r w:rsid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„Verordnung über Anforderungen an den Einbau von </w:t>
                            </w:r>
                            <w:r w:rsid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mineralischen Ersatzbaustoffen in technische Bauwerke (Ersatzbaustoffverordnung – </w:t>
                            </w:r>
                            <w:proofErr w:type="spellStart"/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ErsatzbaustoffV</w:t>
                            </w:r>
                            <w:proofErr w:type="spellEnd"/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)“ (FGSV R 2061).  </w:t>
                            </w:r>
                            <w:r w:rsid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Insbesondere sind bei der Fortschreibung der TL </w:t>
                            </w:r>
                            <w:proofErr w:type="spellStart"/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GaB-StB</w:t>
                            </w:r>
                            <w:proofErr w:type="spellEnd"/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Änderungen an der Tabelle 4: „Prüfungen und Prüfhäufigkeiten</w:t>
                            </w:r>
                            <w:r w:rsid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für die Güteüberwachung von </w:t>
                            </w:r>
                            <w:proofErr w:type="spellStart"/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Befüllmaterialien</w:t>
                            </w:r>
                            <w:proofErr w:type="spellEnd"/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“ vorgenommen worden. Hinsichtlich der gesteinstechnischen Eigenschaften und Anforderungen an umweltrelevante Merkmale von industriell </w:t>
                            </w:r>
                            <w:r w:rsid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hergestellten und von rezyklierten Gesteinskörnungen für das </w:t>
                            </w:r>
                            <w:r w:rsid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Befüllmaterial</w:t>
                            </w:r>
                            <w:proofErr w:type="spellEnd"/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wird auf die TL Gestein-</w:t>
                            </w:r>
                            <w:proofErr w:type="spellStart"/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(FGSV 613) Bezug </w:t>
                            </w:r>
                            <w:r w:rsid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genommen.</w:t>
                            </w:r>
                          </w:p>
                          <w:p w14:paraId="491EF2A7" w14:textId="67EB013C" w:rsidR="002714A8" w:rsidRPr="001104ED" w:rsidRDefault="002714A8" w:rsidP="002714A8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Gabionen (Steinkörbe) sind mit Gesteinskörnungen befüllte </w:t>
                            </w:r>
                            <w:r w:rsidR="00D9080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Behälter aus Drahtmatten. Sie sind gleichmäßig unterteilt, </w:t>
                            </w:r>
                            <w:r w:rsidR="00D9080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besitzen unterschiedliche Abmessungen und dienen zur </w:t>
                            </w:r>
                            <w:r w:rsidR="00D9080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Erstellung von Stütz- und Lärmschutzkonstruktionen bzw. </w:t>
                            </w:r>
                            <w:r w:rsidR="00D9080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für Erosionsschutzmaßnahmen, die aus flexiblen übereinander</w:t>
                            </w:r>
                            <w:r w:rsidR="00D9080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gestapelten Einzelelementen bestehen. Die TL Gab-</w:t>
                            </w:r>
                            <w:proofErr w:type="spellStart"/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gelten </w:t>
                            </w:r>
                            <w:r w:rsidR="00D9080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auch für Bauwerke, die vor Ort monolithisch hergestellt werden. Die TL Gab-</w:t>
                            </w:r>
                            <w:proofErr w:type="spellStart"/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enthalten grundsätzlich Anforderungen an die </w:t>
                            </w:r>
                            <w:r w:rsidR="00D9080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Ausgangsstoffe (</w:t>
                            </w:r>
                            <w:proofErr w:type="spellStart"/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Befüllmaterialien</w:t>
                            </w:r>
                            <w:proofErr w:type="spellEnd"/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, Drahtmatten, Verbindungs</w:t>
                            </w:r>
                            <w:r w:rsidR="00D9080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D9080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elemente</w:t>
                            </w:r>
                            <w:proofErr w:type="spellEnd"/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) zur Herstellung von Gabionen. Sie gelten für deren </w:t>
                            </w:r>
                            <w:r w:rsidR="00D9080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104E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Lieferung.</w:t>
                            </w:r>
                          </w:p>
                          <w:p w14:paraId="6D47BDC9" w14:textId="10959723" w:rsidR="00365687" w:rsidRPr="00172C0F" w:rsidRDefault="00365687" w:rsidP="002079B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9" type="#_x0000_t202" style="position:absolute;left:0;text-align:left;margin-left:234pt;margin-top:191.8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" filled="f" stroked="f">
                <v:textbox inset="0,0,,0">
                  <w:txbxContent>
                    <w:p w14:paraId="75C6FC1E" w14:textId="18669FB2" w:rsidR="00D75A16" w:rsidRPr="00172C0F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34D07"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A732F2"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A732F2" w:rsidRPr="00172C0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Technischen Lieferbedingungen für </w:t>
                      </w:r>
                      <w:r w:rsidR="00B573A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Gabionen </w:t>
                      </w:r>
                      <w:r w:rsidR="00642426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B573A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im Straßenbau </w:t>
                      </w:r>
                      <w:r w:rsidR="007D6826" w:rsidRPr="00172C0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="00A732F2" w:rsidRPr="00172C0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TL </w:t>
                      </w:r>
                      <w:r w:rsidR="00B573A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Gab-</w:t>
                      </w:r>
                      <w:proofErr w:type="spellStart"/>
                      <w:r w:rsidR="00B573A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="00B573A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16/23</w:t>
                      </w:r>
                      <w:r w:rsidR="007D6826" w:rsidRPr="00172C0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8B6758" w:rsidRPr="00172C0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B573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554</w:t>
                      </w: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6C6B37"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</w:t>
                      </w:r>
                      <w:r w:rsidR="00B573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16/Fassung 2023</w:t>
                      </w:r>
                      <w:r w:rsidR="006C6B37"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7D6826"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B573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TL Gab-</w:t>
                      </w:r>
                      <w:proofErr w:type="spellStart"/>
                      <w:r w:rsidR="00B573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="00B573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16/23 </w:t>
                      </w:r>
                      <w:r w:rsidR="0064242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B573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ersetzen die Ausgabe 2016. </w:t>
                      </w:r>
                      <w:r w:rsidR="0093546B"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B573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24</w:t>
                      </w: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B573A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4</w:t>
                      </w: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0 EUR </w:t>
                      </w:r>
                      <w:r w:rsidR="0064242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(FGSV-Mitglieder erhalten einen</w:t>
                      </w:r>
                      <w:r w:rsidR="00DC5DF8"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172C0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7575F402" w14:textId="7EEA2B6C" w:rsidR="002714A8" w:rsidRPr="001104ED" w:rsidRDefault="002714A8" w:rsidP="002714A8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Fortschreibung der TL Gab-</w:t>
                      </w:r>
                      <w:proofErr w:type="spellStart"/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2016 als Fassung 2023 </w:t>
                      </w:r>
                      <w:r w:rsid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berücksichtigt die notwendig gewordenen Anpassungen durch </w:t>
                      </w:r>
                      <w:r w:rsid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</w:t>
                      </w:r>
                      <w:r w:rsid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„Verordnung über Anforderungen an den Einbau von </w:t>
                      </w:r>
                      <w:r w:rsid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mineralischen Ersatzbaustoffen in technische Bauwerke (Ersatzbaustoffverordnung – </w:t>
                      </w:r>
                      <w:proofErr w:type="spellStart"/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ErsatzbaustoffV</w:t>
                      </w:r>
                      <w:proofErr w:type="spellEnd"/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)“ (FGSV R 2061).  </w:t>
                      </w:r>
                      <w:r w:rsid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Insbesondere sind bei der Fortschreibung der TL </w:t>
                      </w:r>
                      <w:proofErr w:type="spellStart"/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GaB-StB</w:t>
                      </w:r>
                      <w:proofErr w:type="spellEnd"/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Änderungen an der Tabelle 4: „Prüfungen und Prüfhäufigkeiten</w:t>
                      </w:r>
                      <w:r w:rsid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für die Güteüberwachung von </w:t>
                      </w:r>
                      <w:proofErr w:type="spellStart"/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Befüllmaterialien</w:t>
                      </w:r>
                      <w:proofErr w:type="spellEnd"/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“ vorgenommen worden. Hinsichtlich der gesteinstechnischen Eigenschaften und Anforderungen an umweltrelevante Merkmale von industriell </w:t>
                      </w:r>
                      <w:r w:rsid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hergestellten und von rezyklierten Gesteinskörnungen für das </w:t>
                      </w:r>
                      <w:r w:rsid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Befüllmaterial</w:t>
                      </w:r>
                      <w:proofErr w:type="spellEnd"/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wird auf die TL Gestein-</w:t>
                      </w:r>
                      <w:proofErr w:type="spellStart"/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(FGSV 613) Bezug </w:t>
                      </w:r>
                      <w:r w:rsid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genommen.</w:t>
                      </w:r>
                    </w:p>
                    <w:p w14:paraId="491EF2A7" w14:textId="67EB013C" w:rsidR="002714A8" w:rsidRPr="001104ED" w:rsidRDefault="002714A8" w:rsidP="002714A8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Gabionen (Steinkörbe) sind mit Gesteinskörnungen befüllte </w:t>
                      </w:r>
                      <w:r w:rsidR="00D90803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Behälter aus Drahtmatten. Sie sind gleichmäßig unterteilt, </w:t>
                      </w:r>
                      <w:r w:rsidR="00D90803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besitzen unterschiedliche Abmessungen und dienen zur </w:t>
                      </w:r>
                      <w:r w:rsidR="00D90803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Erstellung von Stütz- und Lärmschutzkonstruktionen bzw. </w:t>
                      </w:r>
                      <w:r w:rsidR="00D90803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für Erosionsschutzmaßnahmen, die aus flexiblen übereinander</w:t>
                      </w:r>
                      <w:r w:rsidR="00D90803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gestapelten Einzelelementen bestehen. Die TL Gab-</w:t>
                      </w:r>
                      <w:proofErr w:type="spellStart"/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gelten </w:t>
                      </w:r>
                      <w:r w:rsidR="00D90803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auch für Bauwerke, die vor Ort monolithisch hergestellt werden. Die TL Gab-</w:t>
                      </w:r>
                      <w:proofErr w:type="spellStart"/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enthalten grundsätzlich Anforderungen an die </w:t>
                      </w:r>
                      <w:r w:rsidR="00D90803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Ausgangsstoffe (</w:t>
                      </w:r>
                      <w:proofErr w:type="spellStart"/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Befüllmaterialien</w:t>
                      </w:r>
                      <w:proofErr w:type="spellEnd"/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, Drahtmatten, Verbindungs</w:t>
                      </w:r>
                      <w:r w:rsidR="00D90803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D90803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elemente</w:t>
                      </w:r>
                      <w:proofErr w:type="spellEnd"/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) zur Herstellung von Gabionen. Sie gelten für deren </w:t>
                      </w:r>
                      <w:r w:rsidR="00D90803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104E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Lieferung.</w:t>
                      </w:r>
                    </w:p>
                    <w:p w14:paraId="6D47BDC9" w14:textId="10959723" w:rsidR="00365687" w:rsidRPr="00172C0F" w:rsidRDefault="00365687" w:rsidP="002079B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7B00F7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64B216D3">
                <wp:simplePos x="0" y="0"/>
                <wp:positionH relativeFrom="page">
                  <wp:posOffset>2971800</wp:posOffset>
                </wp:positionH>
                <wp:positionV relativeFrom="page">
                  <wp:posOffset>2609850</wp:posOffset>
                </wp:positionV>
                <wp:extent cx="4105275" cy="8286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00C3F90F" w:rsidR="00050808" w:rsidRPr="005612C3" w:rsidRDefault="007B00F7" w:rsidP="00BF3C5A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TL </w:t>
                            </w:r>
                            <w:r w:rsidR="00955F5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Gab-</w:t>
                            </w:r>
                            <w:proofErr w:type="spellStart"/>
                            <w:r w:rsidR="00955F5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 w:rsidR="00955F5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16/23</w:t>
                            </w:r>
                            <w:r w:rsidR="00AB5A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Technische Lieferbedingungen für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955F5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Gabionen im Straßenbau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="00955F5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</w:t>
                            </w:r>
                            <w:r w:rsidR="00955F5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16/Fassung 2023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205.5pt;width:323.25pt;height:65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" filled="f" stroked="f">
                <v:textbox inset="0,0,0,0">
                  <w:txbxContent>
                    <w:p w14:paraId="35762754" w14:textId="00C3F90F" w:rsidR="00050808" w:rsidRPr="005612C3" w:rsidRDefault="007B00F7" w:rsidP="00BF3C5A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TL </w:t>
                      </w:r>
                      <w:r w:rsidR="00955F5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Gab-</w:t>
                      </w:r>
                      <w:proofErr w:type="spellStart"/>
                      <w:r w:rsidR="00955F5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StB</w:t>
                      </w:r>
                      <w:proofErr w:type="spellEnd"/>
                      <w:r w:rsidR="00955F5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16/23</w:t>
                      </w:r>
                      <w:r w:rsidR="00AB5A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Technische Lieferbedingungen für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="00955F5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Gabionen im Straßenbau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</w:t>
                      </w:r>
                      <w:r w:rsidR="00955F5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</w:t>
                      </w:r>
                      <w:r w:rsidR="00955F5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16/Fassung 2023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00F7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1F2289FA">
                <wp:simplePos x="0" y="0"/>
                <wp:positionH relativeFrom="page">
                  <wp:posOffset>352425</wp:posOffset>
                </wp:positionH>
                <wp:positionV relativeFrom="page">
                  <wp:posOffset>2636520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07CC73B1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345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28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45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7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1534D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207.6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" filled="f" stroked="f">
                <v:textbox inset=",0,,0">
                  <w:txbxContent>
                    <w:p w14:paraId="4B7F21A1" w14:textId="07CC73B1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F73451">
                        <w:rPr>
                          <w:rFonts w:ascii="DIN Pro" w:hAnsi="DIN Pro"/>
                          <w:sz w:val="20"/>
                          <w:szCs w:val="20"/>
                        </w:rPr>
                        <w:t>28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451">
                        <w:rPr>
                          <w:rFonts w:ascii="DIN Pro" w:hAnsi="DIN Pro"/>
                          <w:sz w:val="20"/>
                          <w:szCs w:val="20"/>
                        </w:rPr>
                        <w:t>7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1534D1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6231B26">
                                  <wp:extent cx="6902658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6231B26">
                            <wp:extent cx="6902658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4"/>
  </w:num>
  <w:num w:numId="3" w16cid:durableId="2310860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8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6"/>
  </w:num>
  <w:num w:numId="14" w16cid:durableId="1990937497">
    <w:abstractNumId w:val="13"/>
  </w:num>
  <w:num w:numId="15" w16cid:durableId="1565603201">
    <w:abstractNumId w:val="12"/>
  </w:num>
  <w:num w:numId="16" w16cid:durableId="1824196569">
    <w:abstractNumId w:val="7"/>
  </w:num>
  <w:num w:numId="17" w16cid:durableId="714744085">
    <w:abstractNumId w:val="17"/>
  </w:num>
  <w:num w:numId="18" w16cid:durableId="456989410">
    <w:abstractNumId w:val="10"/>
  </w:num>
  <w:num w:numId="19" w16cid:durableId="493646552">
    <w:abstractNumId w:val="15"/>
  </w:num>
  <w:num w:numId="20" w16cid:durableId="44724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34D1"/>
    <w:rsid w:val="001551F0"/>
    <w:rsid w:val="00157528"/>
    <w:rsid w:val="00157D22"/>
    <w:rsid w:val="0016255B"/>
    <w:rsid w:val="00162CAB"/>
    <w:rsid w:val="0016490C"/>
    <w:rsid w:val="00165A58"/>
    <w:rsid w:val="00172C0F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72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334A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13A0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426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A79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804CD"/>
    <w:rsid w:val="007828F8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3A35"/>
    <w:rsid w:val="007D4B46"/>
    <w:rsid w:val="007D5B42"/>
    <w:rsid w:val="007D6826"/>
    <w:rsid w:val="007D7A8F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306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78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3711"/>
    <w:rsid w:val="00B5057E"/>
    <w:rsid w:val="00B52636"/>
    <w:rsid w:val="00B573A7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0803"/>
    <w:rsid w:val="00D91FAD"/>
    <w:rsid w:val="00DA23E7"/>
    <w:rsid w:val="00DA34CD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3ADC"/>
    <w:rsid w:val="00F64A9D"/>
    <w:rsid w:val="00F66215"/>
    <w:rsid w:val="00F713E7"/>
    <w:rsid w:val="00F71775"/>
    <w:rsid w:val="00F73451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374</cp:revision>
  <cp:lastPrinted>2023-02-13T07:41:00Z</cp:lastPrinted>
  <dcterms:created xsi:type="dcterms:W3CDTF">2020-06-23T09:12:00Z</dcterms:created>
  <dcterms:modified xsi:type="dcterms:W3CDTF">2023-07-28T12:33:00Z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