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09EB88FD" w:rsidR="00854188" w:rsidRPr="00BE0FFC" w:rsidRDefault="007B00F7"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642EAF6A">
                <wp:simplePos x="0" y="0"/>
                <wp:positionH relativeFrom="page">
                  <wp:posOffset>2971800</wp:posOffset>
                </wp:positionH>
                <wp:positionV relativeFrom="page">
                  <wp:posOffset>2609850</wp:posOffset>
                </wp:positionV>
                <wp:extent cx="4105275" cy="8286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6DE4F262" w:rsidR="00050808" w:rsidRPr="005612C3" w:rsidRDefault="007B00F7" w:rsidP="00BF3C5A">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TL </w:t>
                            </w:r>
                            <w:proofErr w:type="spellStart"/>
                            <w:r>
                              <w:rPr>
                                <w:rFonts w:ascii="DIN Pro" w:hAnsi="DIN Pro"/>
                                <w:color w:val="31849B" w:themeColor="accent5" w:themeShade="BF"/>
                                <w:sz w:val="24"/>
                                <w:szCs w:val="24"/>
                              </w:rPr>
                              <w:t>VBit-StB</w:t>
                            </w:r>
                            <w:proofErr w:type="spellEnd"/>
                            <w:r>
                              <w:rPr>
                                <w:rFonts w:ascii="DIN Pro" w:hAnsi="DIN Pro"/>
                                <w:color w:val="31849B" w:themeColor="accent5" w:themeShade="BF"/>
                                <w:sz w:val="24"/>
                                <w:szCs w:val="24"/>
                              </w:rPr>
                              <w:t xml:space="preserve"> 22</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Technische Lieferbedingungen für</w:t>
                            </w:r>
                            <w:r>
                              <w:rPr>
                                <w:rFonts w:ascii="DIN Pro" w:hAnsi="DIN Pro"/>
                                <w:color w:val="31849B" w:themeColor="accent5" w:themeShade="BF"/>
                                <w:sz w:val="24"/>
                                <w:szCs w:val="24"/>
                              </w:rPr>
                              <w:br/>
                              <w:t xml:space="preserve">gebrauchsfertige Viskositätsveränderte Bitumen, </w:t>
                            </w:r>
                            <w:r>
                              <w:rPr>
                                <w:rFonts w:ascii="DIN Pro" w:hAnsi="DIN Pro"/>
                                <w:color w:val="31849B" w:themeColor="accent5" w:themeShade="BF"/>
                                <w:sz w:val="24"/>
                                <w:szCs w:val="24"/>
                              </w:rPr>
                              <w:br/>
                              <w:t>Ausgabe 2022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205.5pt;width:323.25pt;height:65.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" filled="f" stroked="f">
                <v:textbox inset="0,0,0,0">
                  <w:txbxContent>
                    <w:p w14:paraId="35762754" w14:textId="6DE4F262" w:rsidR="00050808" w:rsidRPr="005612C3" w:rsidRDefault="007B00F7" w:rsidP="00BF3C5A">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TL </w:t>
                      </w:r>
                      <w:proofErr w:type="spellStart"/>
                      <w:r>
                        <w:rPr>
                          <w:rFonts w:ascii="DIN Pro" w:hAnsi="DIN Pro"/>
                          <w:color w:val="31849B" w:themeColor="accent5" w:themeShade="BF"/>
                          <w:sz w:val="24"/>
                          <w:szCs w:val="24"/>
                        </w:rPr>
                        <w:t>VBit-StB</w:t>
                      </w:r>
                      <w:proofErr w:type="spellEnd"/>
                      <w:r>
                        <w:rPr>
                          <w:rFonts w:ascii="DIN Pro" w:hAnsi="DIN Pro"/>
                          <w:color w:val="31849B" w:themeColor="accent5" w:themeShade="BF"/>
                          <w:sz w:val="24"/>
                          <w:szCs w:val="24"/>
                        </w:rPr>
                        <w:t xml:space="preserve"> 22</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Technische Lieferbedingungen für</w:t>
                      </w:r>
                      <w:r>
                        <w:rPr>
                          <w:rFonts w:ascii="DIN Pro" w:hAnsi="DIN Pro"/>
                          <w:color w:val="31849B" w:themeColor="accent5" w:themeShade="BF"/>
                          <w:sz w:val="24"/>
                          <w:szCs w:val="24"/>
                        </w:rPr>
                        <w:br/>
                        <w:t xml:space="preserve">gebrauchsfertige Viskositätsveränderte Bitumen, </w:t>
                      </w:r>
                      <w:r>
                        <w:rPr>
                          <w:rFonts w:ascii="DIN Pro" w:hAnsi="DIN Pro"/>
                          <w:color w:val="31849B" w:themeColor="accent5" w:themeShade="BF"/>
                          <w:sz w:val="24"/>
                          <w:szCs w:val="24"/>
                        </w:rPr>
                        <w:br/>
                        <w:t>Ausgabe 2022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45D7002E">
                <wp:simplePos x="0" y="0"/>
                <wp:positionH relativeFrom="page">
                  <wp:posOffset>352425</wp:posOffset>
                </wp:positionH>
                <wp:positionV relativeFrom="page">
                  <wp:posOffset>2636520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311FD77"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B00F7">
                              <w:rPr>
                                <w:rFonts w:ascii="DIN Pro" w:hAnsi="DIN Pro"/>
                                <w:sz w:val="20"/>
                                <w:szCs w:val="20"/>
                              </w:rPr>
                              <w:t>06</w:t>
                            </w:r>
                            <w:r w:rsidR="002F3CDF" w:rsidRPr="00092F03">
                              <w:rPr>
                                <w:rFonts w:ascii="DIN Pro" w:hAnsi="DIN Pro"/>
                                <w:sz w:val="20"/>
                                <w:szCs w:val="20"/>
                              </w:rPr>
                              <w:t>.</w:t>
                            </w:r>
                            <w:r w:rsidR="003E747C">
                              <w:rPr>
                                <w:rFonts w:ascii="DIN Pro" w:hAnsi="DIN Pro"/>
                                <w:sz w:val="20"/>
                                <w:szCs w:val="20"/>
                              </w:rPr>
                              <w:t>0</w:t>
                            </w:r>
                            <w:r w:rsidR="007B00F7">
                              <w:rPr>
                                <w:rFonts w:ascii="DIN Pro" w:hAnsi="DIN Pro"/>
                                <w:sz w:val="20"/>
                                <w:szCs w:val="20"/>
                              </w:rPr>
                              <w:t>6</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207.6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" filled="f" stroked="f">
                <v:textbox inset=",0,,0">
                  <w:txbxContent>
                    <w:p w14:paraId="4B7F21A1" w14:textId="7311FD77"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B00F7">
                        <w:rPr>
                          <w:rFonts w:ascii="DIN Pro" w:hAnsi="DIN Pro"/>
                          <w:sz w:val="20"/>
                          <w:szCs w:val="20"/>
                        </w:rPr>
                        <w:t>06</w:t>
                      </w:r>
                      <w:r w:rsidR="002F3CDF" w:rsidRPr="00092F03">
                        <w:rPr>
                          <w:rFonts w:ascii="DIN Pro" w:hAnsi="DIN Pro"/>
                          <w:sz w:val="20"/>
                          <w:szCs w:val="20"/>
                        </w:rPr>
                        <w:t>.</w:t>
                      </w:r>
                      <w:r w:rsidR="003E747C">
                        <w:rPr>
                          <w:rFonts w:ascii="DIN Pro" w:hAnsi="DIN Pro"/>
                          <w:sz w:val="20"/>
                          <w:szCs w:val="20"/>
                        </w:rPr>
                        <w:t>0</w:t>
                      </w:r>
                      <w:r w:rsidR="007B00F7">
                        <w:rPr>
                          <w:rFonts w:ascii="DIN Pro" w:hAnsi="DIN Pro"/>
                          <w:sz w:val="20"/>
                          <w:szCs w:val="20"/>
                        </w:rPr>
                        <w:t>6</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466CADC2">
                <wp:simplePos x="0" y="0"/>
                <wp:positionH relativeFrom="page">
                  <wp:posOffset>2971800</wp:posOffset>
                </wp:positionH>
                <wp:positionV relativeFrom="margin">
                  <wp:posOffset>2540635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5B94D0EF" w:rsidR="00D75A16" w:rsidRPr="00172C0F" w:rsidRDefault="00D75A16" w:rsidP="00165A58">
                            <w:pPr>
                              <w:pStyle w:val="StandardWeb"/>
                              <w:rPr>
                                <w:rFonts w:asciiTheme="majorHAnsi" w:hAnsiTheme="majorHAnsi" w:cs="Arial"/>
                                <w:sz w:val="22"/>
                                <w:szCs w:val="22"/>
                              </w:rPr>
                            </w:pPr>
                            <w:r w:rsidRPr="00172C0F">
                              <w:rPr>
                                <w:rFonts w:asciiTheme="majorHAnsi" w:hAnsiTheme="majorHAnsi" w:cs="Arial"/>
                                <w:sz w:val="22"/>
                                <w:szCs w:val="22"/>
                              </w:rPr>
                              <w:t>Die Forschungsgesellschaft für Straßen- und Verkehrswesen</w:t>
                            </w:r>
                            <w:r w:rsidR="00E34D07" w:rsidRPr="00172C0F">
                              <w:rPr>
                                <w:rFonts w:asciiTheme="majorHAnsi" w:hAnsiTheme="majorHAnsi" w:cs="Arial"/>
                                <w:sz w:val="22"/>
                                <w:szCs w:val="22"/>
                              </w:rPr>
                              <w:t xml:space="preserve"> </w:t>
                            </w:r>
                            <w:r w:rsidR="0093546B" w:rsidRPr="00172C0F">
                              <w:rPr>
                                <w:rFonts w:asciiTheme="majorHAnsi" w:hAnsiTheme="majorHAnsi" w:cs="Arial"/>
                                <w:sz w:val="22"/>
                                <w:szCs w:val="22"/>
                              </w:rPr>
                              <w:t xml:space="preserve">(FGSV) </w:t>
                            </w:r>
                            <w:r w:rsidRPr="00172C0F">
                              <w:rPr>
                                <w:rFonts w:asciiTheme="majorHAnsi" w:hAnsiTheme="majorHAnsi" w:cs="Arial"/>
                                <w:sz w:val="22"/>
                                <w:szCs w:val="22"/>
                              </w:rPr>
                              <w:t>hat d</w:t>
                            </w:r>
                            <w:r w:rsidR="00A732F2" w:rsidRPr="00172C0F">
                              <w:rPr>
                                <w:rFonts w:asciiTheme="majorHAnsi" w:hAnsiTheme="majorHAnsi" w:cs="Arial"/>
                                <w:sz w:val="22"/>
                                <w:szCs w:val="22"/>
                              </w:rPr>
                              <w:t>ie</w:t>
                            </w:r>
                            <w:r w:rsidRPr="00172C0F">
                              <w:rPr>
                                <w:rFonts w:asciiTheme="majorHAnsi" w:hAnsiTheme="majorHAnsi" w:cs="Arial"/>
                                <w:sz w:val="22"/>
                                <w:szCs w:val="22"/>
                              </w:rPr>
                              <w:t xml:space="preserve"> „</w:t>
                            </w:r>
                            <w:r w:rsidR="00A732F2" w:rsidRPr="00172C0F">
                              <w:rPr>
                                <w:rFonts w:asciiTheme="majorHAnsi" w:hAnsiTheme="majorHAnsi"/>
                                <w:sz w:val="22"/>
                                <w:szCs w:val="22"/>
                              </w:rPr>
                              <w:t>Technischen Lieferbedingungen für gebrauchs</w:t>
                            </w:r>
                            <w:r w:rsidR="00172C0F">
                              <w:rPr>
                                <w:rFonts w:asciiTheme="majorHAnsi" w:hAnsiTheme="majorHAnsi"/>
                                <w:sz w:val="22"/>
                                <w:szCs w:val="22"/>
                              </w:rPr>
                              <w:t>-</w:t>
                            </w:r>
                            <w:r w:rsidR="00172C0F">
                              <w:rPr>
                                <w:rFonts w:asciiTheme="majorHAnsi" w:hAnsiTheme="majorHAnsi"/>
                                <w:sz w:val="22"/>
                                <w:szCs w:val="22"/>
                              </w:rPr>
                              <w:br/>
                            </w:r>
                            <w:r w:rsidR="00A732F2" w:rsidRPr="00172C0F">
                              <w:rPr>
                                <w:rFonts w:asciiTheme="majorHAnsi" w:hAnsiTheme="majorHAnsi"/>
                                <w:sz w:val="22"/>
                                <w:szCs w:val="22"/>
                              </w:rPr>
                              <w:t>fertige Viskositätsveränderte Bitumen</w:t>
                            </w:r>
                            <w:r w:rsidR="00D06CEA" w:rsidRPr="00172C0F">
                              <w:rPr>
                                <w:rFonts w:asciiTheme="majorHAnsi" w:hAnsiTheme="majorHAnsi"/>
                                <w:sz w:val="22"/>
                                <w:szCs w:val="22"/>
                              </w:rPr>
                              <w:t>“</w:t>
                            </w:r>
                            <w:r w:rsidR="004D334A" w:rsidRPr="00172C0F">
                              <w:rPr>
                                <w:rFonts w:asciiTheme="majorHAnsi" w:hAnsiTheme="majorHAnsi"/>
                                <w:sz w:val="22"/>
                                <w:szCs w:val="22"/>
                              </w:rPr>
                              <w:t xml:space="preserve"> </w:t>
                            </w:r>
                            <w:r w:rsidR="007D6826" w:rsidRPr="00172C0F">
                              <w:rPr>
                                <w:rFonts w:asciiTheme="majorHAnsi" w:hAnsiTheme="majorHAnsi"/>
                                <w:sz w:val="22"/>
                                <w:szCs w:val="22"/>
                              </w:rPr>
                              <w:t>(</w:t>
                            </w:r>
                            <w:r w:rsidR="00A732F2" w:rsidRPr="00172C0F">
                              <w:rPr>
                                <w:rFonts w:asciiTheme="majorHAnsi" w:hAnsiTheme="majorHAnsi"/>
                                <w:sz w:val="22"/>
                                <w:szCs w:val="22"/>
                              </w:rPr>
                              <w:t xml:space="preserve">TL </w:t>
                            </w:r>
                            <w:proofErr w:type="spellStart"/>
                            <w:r w:rsidR="00A732F2" w:rsidRPr="00172C0F">
                              <w:rPr>
                                <w:rFonts w:asciiTheme="majorHAnsi" w:hAnsiTheme="majorHAnsi"/>
                                <w:sz w:val="22"/>
                                <w:szCs w:val="22"/>
                              </w:rPr>
                              <w:t>VBit-StB</w:t>
                            </w:r>
                            <w:proofErr w:type="spellEnd"/>
                            <w:r w:rsidR="00A732F2" w:rsidRPr="00172C0F">
                              <w:rPr>
                                <w:rFonts w:asciiTheme="majorHAnsi" w:hAnsiTheme="majorHAnsi"/>
                                <w:sz w:val="22"/>
                                <w:szCs w:val="22"/>
                              </w:rPr>
                              <w:t xml:space="preserve"> 22</w:t>
                            </w:r>
                            <w:r w:rsidR="007D6826" w:rsidRPr="00172C0F">
                              <w:rPr>
                                <w:rFonts w:asciiTheme="majorHAnsi" w:hAnsiTheme="majorHAnsi"/>
                                <w:sz w:val="22"/>
                                <w:szCs w:val="22"/>
                              </w:rPr>
                              <w:t>)</w:t>
                            </w:r>
                            <w:r w:rsidR="008B6758" w:rsidRPr="00172C0F">
                              <w:rPr>
                                <w:rFonts w:asciiTheme="majorHAnsi" w:hAnsiTheme="majorHAnsi"/>
                                <w:sz w:val="22"/>
                                <w:szCs w:val="22"/>
                              </w:rPr>
                              <w:t xml:space="preserve"> </w:t>
                            </w:r>
                            <w:r w:rsidR="00172C0F">
                              <w:rPr>
                                <w:rFonts w:asciiTheme="majorHAnsi" w:hAnsiTheme="majorHAnsi"/>
                                <w:sz w:val="22"/>
                                <w:szCs w:val="22"/>
                              </w:rPr>
                              <w:br/>
                            </w:r>
                            <w:r w:rsidRPr="00172C0F">
                              <w:rPr>
                                <w:rFonts w:asciiTheme="majorHAnsi" w:hAnsiTheme="majorHAnsi" w:cs="Arial"/>
                                <w:sz w:val="22"/>
                                <w:szCs w:val="22"/>
                              </w:rPr>
                              <w:t xml:space="preserve">(FGSV </w:t>
                            </w:r>
                            <w:r w:rsidR="00A732F2" w:rsidRPr="00172C0F">
                              <w:rPr>
                                <w:rFonts w:asciiTheme="majorHAnsi" w:hAnsiTheme="majorHAnsi" w:cs="Arial"/>
                                <w:sz w:val="22"/>
                                <w:szCs w:val="22"/>
                              </w:rPr>
                              <w:t>727</w:t>
                            </w:r>
                            <w:r w:rsidRPr="00172C0F">
                              <w:rPr>
                                <w:rFonts w:asciiTheme="majorHAnsi" w:hAnsiTheme="majorHAnsi" w:cs="Arial"/>
                                <w:sz w:val="22"/>
                                <w:szCs w:val="22"/>
                              </w:rPr>
                              <w:t>)</w:t>
                            </w:r>
                            <w:r w:rsidR="006C6B37" w:rsidRPr="00172C0F">
                              <w:rPr>
                                <w:rFonts w:asciiTheme="majorHAnsi" w:hAnsiTheme="majorHAnsi" w:cs="Arial"/>
                                <w:sz w:val="22"/>
                                <w:szCs w:val="22"/>
                              </w:rPr>
                              <w:t xml:space="preserve"> </w:t>
                            </w:r>
                            <w:r w:rsidRPr="00172C0F">
                              <w:rPr>
                                <w:rFonts w:asciiTheme="majorHAnsi" w:hAnsiTheme="majorHAnsi" w:cs="Arial"/>
                                <w:sz w:val="22"/>
                                <w:szCs w:val="22"/>
                              </w:rPr>
                              <w:t>mit einer</w:t>
                            </w:r>
                            <w:r w:rsidR="00145283" w:rsidRPr="00172C0F">
                              <w:rPr>
                                <w:rFonts w:asciiTheme="majorHAnsi" w:hAnsiTheme="majorHAnsi" w:cs="Arial"/>
                                <w:sz w:val="22"/>
                                <w:szCs w:val="22"/>
                              </w:rPr>
                              <w:t xml:space="preserve"> </w:t>
                            </w:r>
                            <w:r w:rsidRPr="00172C0F">
                              <w:rPr>
                                <w:rFonts w:asciiTheme="majorHAnsi" w:hAnsiTheme="majorHAnsi" w:cs="Arial"/>
                                <w:sz w:val="22"/>
                                <w:szCs w:val="22"/>
                              </w:rPr>
                              <w:t>Ausgabe 202</w:t>
                            </w:r>
                            <w:r w:rsidR="00A732F2" w:rsidRPr="00172C0F">
                              <w:rPr>
                                <w:rFonts w:asciiTheme="majorHAnsi" w:hAnsiTheme="majorHAnsi" w:cs="Arial"/>
                                <w:sz w:val="22"/>
                                <w:szCs w:val="22"/>
                              </w:rPr>
                              <w:t>2</w:t>
                            </w:r>
                            <w:r w:rsidR="006C6B37" w:rsidRPr="00172C0F">
                              <w:rPr>
                                <w:rFonts w:asciiTheme="majorHAnsi" w:hAnsiTheme="majorHAnsi" w:cs="Arial"/>
                                <w:sz w:val="22"/>
                                <w:szCs w:val="22"/>
                              </w:rPr>
                              <w:t xml:space="preserve"> </w:t>
                            </w:r>
                            <w:r w:rsidRPr="00172C0F">
                              <w:rPr>
                                <w:rFonts w:asciiTheme="majorHAnsi" w:hAnsiTheme="majorHAnsi" w:cs="Arial"/>
                                <w:sz w:val="22"/>
                                <w:szCs w:val="22"/>
                              </w:rPr>
                              <w:t>herausgegeben.</w:t>
                            </w:r>
                            <w:r w:rsidR="007D6826" w:rsidRPr="00172C0F">
                              <w:rPr>
                                <w:rFonts w:asciiTheme="majorHAnsi" w:hAnsiTheme="majorHAnsi" w:cs="Arial"/>
                                <w:sz w:val="22"/>
                                <w:szCs w:val="22"/>
                              </w:rPr>
                              <w:t xml:space="preserve"> </w:t>
                            </w:r>
                            <w:r w:rsidR="00172C0F">
                              <w:rPr>
                                <w:rFonts w:asciiTheme="majorHAnsi" w:hAnsiTheme="majorHAnsi" w:cs="Arial"/>
                                <w:sz w:val="22"/>
                                <w:szCs w:val="22"/>
                              </w:rPr>
                              <w:br/>
                            </w:r>
                            <w:r w:rsidR="00A732F2" w:rsidRPr="00172C0F">
                              <w:rPr>
                                <w:rFonts w:asciiTheme="majorHAnsi" w:hAnsiTheme="majorHAnsi" w:cs="Arial"/>
                                <w:sz w:val="22"/>
                                <w:szCs w:val="22"/>
                              </w:rPr>
                              <w:t xml:space="preserve">Die TL </w:t>
                            </w:r>
                            <w:proofErr w:type="spellStart"/>
                            <w:r w:rsidR="00A732F2" w:rsidRPr="00172C0F">
                              <w:rPr>
                                <w:rFonts w:asciiTheme="majorHAnsi" w:hAnsiTheme="majorHAnsi" w:cs="Arial"/>
                                <w:sz w:val="22"/>
                                <w:szCs w:val="22"/>
                              </w:rPr>
                              <w:t>VBit-StB</w:t>
                            </w:r>
                            <w:proofErr w:type="spellEnd"/>
                            <w:r w:rsidR="00A732F2" w:rsidRPr="00172C0F">
                              <w:rPr>
                                <w:rFonts w:asciiTheme="majorHAnsi" w:hAnsiTheme="majorHAnsi" w:cs="Arial"/>
                                <w:sz w:val="22"/>
                                <w:szCs w:val="22"/>
                              </w:rPr>
                              <w:t xml:space="preserve"> 22 ersetzen die E </w:t>
                            </w:r>
                            <w:proofErr w:type="spellStart"/>
                            <w:r w:rsidR="00A732F2" w:rsidRPr="00172C0F">
                              <w:rPr>
                                <w:rFonts w:asciiTheme="majorHAnsi" w:hAnsiTheme="majorHAnsi" w:cs="Arial"/>
                                <w:sz w:val="22"/>
                                <w:szCs w:val="22"/>
                              </w:rPr>
                              <w:t>KvB</w:t>
                            </w:r>
                            <w:proofErr w:type="spellEnd"/>
                            <w:r w:rsidR="00A732F2" w:rsidRPr="00172C0F">
                              <w:rPr>
                                <w:rFonts w:asciiTheme="majorHAnsi" w:hAnsiTheme="majorHAnsi" w:cs="Arial"/>
                                <w:sz w:val="22"/>
                                <w:szCs w:val="22"/>
                              </w:rPr>
                              <w:t xml:space="preserve"> – Empfehlungen zur </w:t>
                            </w:r>
                            <w:proofErr w:type="spellStart"/>
                            <w:r w:rsidR="00A732F2" w:rsidRPr="00172C0F">
                              <w:rPr>
                                <w:rFonts w:asciiTheme="majorHAnsi" w:hAnsiTheme="majorHAnsi" w:cs="Arial"/>
                                <w:sz w:val="22"/>
                                <w:szCs w:val="22"/>
                              </w:rPr>
                              <w:t>Klassi</w:t>
                            </w:r>
                            <w:r w:rsidR="00172C0F">
                              <w:rPr>
                                <w:rFonts w:asciiTheme="majorHAnsi" w:hAnsiTheme="majorHAnsi" w:cs="Arial"/>
                                <w:sz w:val="22"/>
                                <w:szCs w:val="22"/>
                              </w:rPr>
                              <w:t>-</w:t>
                            </w:r>
                            <w:r w:rsidR="00A732F2" w:rsidRPr="00172C0F">
                              <w:rPr>
                                <w:rFonts w:asciiTheme="majorHAnsi" w:hAnsiTheme="majorHAnsi" w:cs="Arial"/>
                                <w:sz w:val="22"/>
                                <w:szCs w:val="22"/>
                              </w:rPr>
                              <w:t>fikation</w:t>
                            </w:r>
                            <w:proofErr w:type="spellEnd"/>
                            <w:r w:rsidR="00A732F2" w:rsidRPr="00172C0F">
                              <w:rPr>
                                <w:rFonts w:asciiTheme="majorHAnsi" w:hAnsiTheme="majorHAnsi" w:cs="Arial"/>
                                <w:sz w:val="22"/>
                                <w:szCs w:val="22"/>
                              </w:rPr>
                              <w:t xml:space="preserve"> von visko</w:t>
                            </w:r>
                            <w:r w:rsidR="00172C0F" w:rsidRPr="00172C0F">
                              <w:rPr>
                                <w:rFonts w:asciiTheme="majorHAnsi" w:hAnsiTheme="majorHAnsi" w:cs="Arial"/>
                                <w:sz w:val="22"/>
                                <w:szCs w:val="22"/>
                              </w:rPr>
                              <w:t xml:space="preserve">sitätsveränderten Bindemitteln, Ausgabe 2016. </w:t>
                            </w:r>
                            <w:r w:rsidR="0093546B" w:rsidRPr="00172C0F">
                              <w:rPr>
                                <w:rFonts w:asciiTheme="majorHAnsi" w:hAnsiTheme="majorHAnsi" w:cs="Arial"/>
                                <w:sz w:val="22"/>
                                <w:szCs w:val="22"/>
                              </w:rPr>
                              <w:t xml:space="preserve">Der </w:t>
                            </w:r>
                            <w:r w:rsidRPr="00172C0F">
                              <w:rPr>
                                <w:rFonts w:asciiTheme="majorHAnsi" w:hAnsiTheme="majorHAnsi" w:cs="Arial"/>
                                <w:sz w:val="22"/>
                                <w:szCs w:val="22"/>
                              </w:rPr>
                              <w:t xml:space="preserve">Bezugspreis ist </w:t>
                            </w:r>
                            <w:r w:rsidR="00172C0F" w:rsidRPr="00172C0F">
                              <w:rPr>
                                <w:rFonts w:asciiTheme="majorHAnsi" w:hAnsiTheme="majorHAnsi" w:cs="Arial"/>
                                <w:sz w:val="22"/>
                                <w:szCs w:val="22"/>
                              </w:rPr>
                              <w:t>11</w:t>
                            </w:r>
                            <w:r w:rsidRPr="00172C0F">
                              <w:rPr>
                                <w:rFonts w:asciiTheme="majorHAnsi" w:hAnsiTheme="majorHAnsi" w:cs="Arial"/>
                                <w:sz w:val="22"/>
                                <w:szCs w:val="22"/>
                              </w:rPr>
                              <w:t>,</w:t>
                            </w:r>
                            <w:r w:rsidR="00172C0F" w:rsidRPr="00172C0F">
                              <w:rPr>
                                <w:rFonts w:asciiTheme="majorHAnsi" w:hAnsiTheme="majorHAnsi" w:cs="Arial"/>
                                <w:sz w:val="22"/>
                                <w:szCs w:val="22"/>
                              </w:rPr>
                              <w:t>0</w:t>
                            </w:r>
                            <w:r w:rsidRPr="00172C0F">
                              <w:rPr>
                                <w:rFonts w:asciiTheme="majorHAnsi" w:hAnsiTheme="majorHAnsi" w:cs="Arial"/>
                                <w:sz w:val="22"/>
                                <w:szCs w:val="22"/>
                              </w:rPr>
                              <w:t>0 EUR (FGSV-Mitglieder erhalten einen</w:t>
                            </w:r>
                            <w:r w:rsidR="00DC5DF8" w:rsidRPr="00172C0F">
                              <w:rPr>
                                <w:rFonts w:asciiTheme="majorHAnsi" w:hAnsiTheme="majorHAnsi" w:cs="Arial"/>
                                <w:sz w:val="22"/>
                                <w:szCs w:val="22"/>
                              </w:rPr>
                              <w:t xml:space="preserve"> </w:t>
                            </w:r>
                            <w:r w:rsidR="00172C0F">
                              <w:rPr>
                                <w:rFonts w:asciiTheme="majorHAnsi" w:hAnsiTheme="majorHAnsi" w:cs="Arial"/>
                                <w:sz w:val="22"/>
                                <w:szCs w:val="22"/>
                              </w:rPr>
                              <w:br/>
                            </w:r>
                            <w:r w:rsidRPr="00172C0F">
                              <w:rPr>
                                <w:rFonts w:asciiTheme="majorHAnsi" w:hAnsiTheme="majorHAnsi" w:cs="Arial"/>
                                <w:sz w:val="22"/>
                                <w:szCs w:val="22"/>
                              </w:rPr>
                              <w:t>Rabatt von 30 %).</w:t>
                            </w:r>
                          </w:p>
                          <w:p w14:paraId="59AF8DC9" w14:textId="77777777" w:rsidR="00172C0F" w:rsidRPr="00172C0F" w:rsidRDefault="00172C0F" w:rsidP="00172C0F">
                            <w:pPr>
                              <w:pStyle w:val="StandardWeb"/>
                              <w:rPr>
                                <w:rFonts w:asciiTheme="majorHAnsi" w:hAnsiTheme="majorHAnsi" w:cstheme="minorHAnsi"/>
                                <w:sz w:val="22"/>
                                <w:szCs w:val="22"/>
                              </w:rPr>
                            </w:pPr>
                            <w:r w:rsidRPr="00172C0F">
                              <w:rPr>
                                <w:rFonts w:asciiTheme="majorHAnsi" w:hAnsiTheme="majorHAnsi" w:cstheme="minorHAnsi"/>
                                <w:sz w:val="22"/>
                                <w:szCs w:val="22"/>
                              </w:rPr>
                              <w:t xml:space="preserve">Die TL </w:t>
                            </w:r>
                            <w:proofErr w:type="spellStart"/>
                            <w:r w:rsidRPr="00172C0F">
                              <w:rPr>
                                <w:rFonts w:asciiTheme="majorHAnsi" w:hAnsiTheme="majorHAnsi" w:cstheme="minorHAnsi"/>
                                <w:sz w:val="22"/>
                                <w:szCs w:val="22"/>
                              </w:rPr>
                              <w:t>VBit-StB</w:t>
                            </w:r>
                            <w:proofErr w:type="spellEnd"/>
                            <w:r w:rsidRPr="00172C0F">
                              <w:rPr>
                                <w:rFonts w:asciiTheme="majorHAnsi" w:hAnsiTheme="majorHAnsi" w:cstheme="minorHAnsi"/>
                                <w:sz w:val="22"/>
                                <w:szCs w:val="22"/>
                              </w:rPr>
                              <w:t xml:space="preserve"> 22 stellen die Anforderungen an gebrauchsfertige Viskositätsveränderte Straßenbaubitumen und gebrauchsfertige Viskositätsveränderte Polymermodifizierte Bitumen dar, die bei der Herstellung von Verkehrsflächenbefestigungen aus Asphalt in Heißverarbeitung verwendet werden. Ziel ist eine Veränderung der rheologischen Eigenschaften bei der Herstell- und Verarbeitungstemperatur.</w:t>
                            </w:r>
                          </w:p>
                          <w:p w14:paraId="3EDF49E9" w14:textId="7D594CD1" w:rsidR="00172C0F" w:rsidRPr="00172C0F" w:rsidRDefault="00172C0F" w:rsidP="00172C0F">
                            <w:pPr>
                              <w:pStyle w:val="StandardWeb"/>
                              <w:rPr>
                                <w:rFonts w:asciiTheme="majorHAnsi" w:hAnsiTheme="majorHAnsi" w:cstheme="minorHAnsi"/>
                                <w:sz w:val="22"/>
                                <w:szCs w:val="22"/>
                              </w:rPr>
                            </w:pPr>
                            <w:r w:rsidRPr="00172C0F">
                              <w:rPr>
                                <w:rFonts w:asciiTheme="majorHAnsi" w:hAnsiTheme="majorHAnsi" w:cstheme="minorHAnsi"/>
                                <w:sz w:val="22"/>
                                <w:szCs w:val="22"/>
                              </w:rPr>
                              <w:t xml:space="preserve">Das Bundesministerium für Digitales und Verkehr (BMDV) gibt mit seinem Allgemeinen Rundschreiben Straßenbau (ARS) 6/2023 die TL </w:t>
                            </w:r>
                            <w:proofErr w:type="spellStart"/>
                            <w:r w:rsidRPr="00172C0F">
                              <w:rPr>
                                <w:rFonts w:asciiTheme="majorHAnsi" w:hAnsiTheme="majorHAnsi" w:cstheme="minorHAnsi"/>
                                <w:sz w:val="22"/>
                                <w:szCs w:val="22"/>
                              </w:rPr>
                              <w:t>VBit-StB</w:t>
                            </w:r>
                            <w:proofErr w:type="spellEnd"/>
                            <w:r w:rsidRPr="00172C0F">
                              <w:rPr>
                                <w:rFonts w:asciiTheme="majorHAnsi" w:hAnsiTheme="majorHAnsi" w:cstheme="minorHAnsi"/>
                                <w:sz w:val="22"/>
                                <w:szCs w:val="22"/>
                              </w:rPr>
                              <w:t xml:space="preserve"> 22 bekannt. In dem ARS 6/2023 führt das BMDV aus, dass diese TL eine Grundlage für zukünftige weitergehende Ver</w:t>
                            </w:r>
                            <w:r>
                              <w:rPr>
                                <w:rFonts w:asciiTheme="majorHAnsi" w:hAnsiTheme="majorHAnsi" w:cstheme="minorHAnsi"/>
                                <w:sz w:val="22"/>
                                <w:szCs w:val="22"/>
                              </w:rPr>
                              <w:t>-</w:t>
                            </w:r>
                            <w:r>
                              <w:rPr>
                                <w:rFonts w:asciiTheme="majorHAnsi" w:hAnsiTheme="majorHAnsi" w:cstheme="minorHAnsi"/>
                                <w:sz w:val="22"/>
                                <w:szCs w:val="22"/>
                              </w:rPr>
                              <w:br/>
                            </w:r>
                            <w:proofErr w:type="spellStart"/>
                            <w:r w:rsidRPr="00172C0F">
                              <w:rPr>
                                <w:rFonts w:asciiTheme="majorHAnsi" w:hAnsiTheme="majorHAnsi" w:cstheme="minorHAnsi"/>
                                <w:sz w:val="22"/>
                                <w:szCs w:val="22"/>
                              </w:rPr>
                              <w:t>änderungen</w:t>
                            </w:r>
                            <w:proofErr w:type="spellEnd"/>
                            <w:r w:rsidRPr="00172C0F">
                              <w:rPr>
                                <w:rFonts w:asciiTheme="majorHAnsi" w:hAnsiTheme="majorHAnsi" w:cstheme="minorHAnsi"/>
                                <w:sz w:val="22"/>
                                <w:szCs w:val="22"/>
                              </w:rPr>
                              <w:t xml:space="preserve"> im Technischen Regelwerk der Asphaltbauweise sind, um unter Verwendung von viskositätsverändernden organischen Zusätzen eine Variante zur Absenkung der Herstell- und Einbautemperaturen bei Walz- und Gussasphalt umzusetzen. </w:t>
                            </w:r>
                          </w:p>
                          <w:p w14:paraId="6D47BDC9" w14:textId="10959723" w:rsidR="00365687" w:rsidRPr="00172C0F" w:rsidRDefault="00365687" w:rsidP="002079B6">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200.0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" filled="f" stroked="f">
                <v:textbox inset="0,0,,0">
                  <w:txbxContent>
                    <w:p w14:paraId="75C6FC1E" w14:textId="5B94D0EF" w:rsidR="00D75A16" w:rsidRPr="00172C0F" w:rsidRDefault="00D75A16" w:rsidP="00165A58">
                      <w:pPr>
                        <w:pStyle w:val="StandardWeb"/>
                        <w:rPr>
                          <w:rFonts w:asciiTheme="majorHAnsi" w:hAnsiTheme="majorHAnsi" w:cs="Arial"/>
                          <w:sz w:val="22"/>
                          <w:szCs w:val="22"/>
                        </w:rPr>
                      </w:pPr>
                      <w:r w:rsidRPr="00172C0F">
                        <w:rPr>
                          <w:rFonts w:asciiTheme="majorHAnsi" w:hAnsiTheme="majorHAnsi" w:cs="Arial"/>
                          <w:sz w:val="22"/>
                          <w:szCs w:val="22"/>
                        </w:rPr>
                        <w:t>Die Forschungsgesellschaft für Straßen- und Verkehrswesen</w:t>
                      </w:r>
                      <w:r w:rsidR="00E34D07" w:rsidRPr="00172C0F">
                        <w:rPr>
                          <w:rFonts w:asciiTheme="majorHAnsi" w:hAnsiTheme="majorHAnsi" w:cs="Arial"/>
                          <w:sz w:val="22"/>
                          <w:szCs w:val="22"/>
                        </w:rPr>
                        <w:t xml:space="preserve"> </w:t>
                      </w:r>
                      <w:r w:rsidR="0093546B" w:rsidRPr="00172C0F">
                        <w:rPr>
                          <w:rFonts w:asciiTheme="majorHAnsi" w:hAnsiTheme="majorHAnsi" w:cs="Arial"/>
                          <w:sz w:val="22"/>
                          <w:szCs w:val="22"/>
                        </w:rPr>
                        <w:t xml:space="preserve">(FGSV) </w:t>
                      </w:r>
                      <w:r w:rsidRPr="00172C0F">
                        <w:rPr>
                          <w:rFonts w:asciiTheme="majorHAnsi" w:hAnsiTheme="majorHAnsi" w:cs="Arial"/>
                          <w:sz w:val="22"/>
                          <w:szCs w:val="22"/>
                        </w:rPr>
                        <w:t>hat d</w:t>
                      </w:r>
                      <w:r w:rsidR="00A732F2" w:rsidRPr="00172C0F">
                        <w:rPr>
                          <w:rFonts w:asciiTheme="majorHAnsi" w:hAnsiTheme="majorHAnsi" w:cs="Arial"/>
                          <w:sz w:val="22"/>
                          <w:szCs w:val="22"/>
                        </w:rPr>
                        <w:t>ie</w:t>
                      </w:r>
                      <w:r w:rsidRPr="00172C0F">
                        <w:rPr>
                          <w:rFonts w:asciiTheme="majorHAnsi" w:hAnsiTheme="majorHAnsi" w:cs="Arial"/>
                          <w:sz w:val="22"/>
                          <w:szCs w:val="22"/>
                        </w:rPr>
                        <w:t xml:space="preserve"> „</w:t>
                      </w:r>
                      <w:r w:rsidR="00A732F2" w:rsidRPr="00172C0F">
                        <w:rPr>
                          <w:rFonts w:asciiTheme="majorHAnsi" w:hAnsiTheme="majorHAnsi"/>
                          <w:sz w:val="22"/>
                          <w:szCs w:val="22"/>
                        </w:rPr>
                        <w:t>Technischen Lieferbedingungen für gebrauchs</w:t>
                      </w:r>
                      <w:r w:rsidR="00172C0F">
                        <w:rPr>
                          <w:rFonts w:asciiTheme="majorHAnsi" w:hAnsiTheme="majorHAnsi"/>
                          <w:sz w:val="22"/>
                          <w:szCs w:val="22"/>
                        </w:rPr>
                        <w:t>-</w:t>
                      </w:r>
                      <w:r w:rsidR="00172C0F">
                        <w:rPr>
                          <w:rFonts w:asciiTheme="majorHAnsi" w:hAnsiTheme="majorHAnsi"/>
                          <w:sz w:val="22"/>
                          <w:szCs w:val="22"/>
                        </w:rPr>
                        <w:br/>
                      </w:r>
                      <w:r w:rsidR="00A732F2" w:rsidRPr="00172C0F">
                        <w:rPr>
                          <w:rFonts w:asciiTheme="majorHAnsi" w:hAnsiTheme="majorHAnsi"/>
                          <w:sz w:val="22"/>
                          <w:szCs w:val="22"/>
                        </w:rPr>
                        <w:t>fertige Viskositätsveränderte Bitumen</w:t>
                      </w:r>
                      <w:r w:rsidR="00D06CEA" w:rsidRPr="00172C0F">
                        <w:rPr>
                          <w:rFonts w:asciiTheme="majorHAnsi" w:hAnsiTheme="majorHAnsi"/>
                          <w:sz w:val="22"/>
                          <w:szCs w:val="22"/>
                        </w:rPr>
                        <w:t>“</w:t>
                      </w:r>
                      <w:r w:rsidR="004D334A" w:rsidRPr="00172C0F">
                        <w:rPr>
                          <w:rFonts w:asciiTheme="majorHAnsi" w:hAnsiTheme="majorHAnsi"/>
                          <w:sz w:val="22"/>
                          <w:szCs w:val="22"/>
                        </w:rPr>
                        <w:t xml:space="preserve"> </w:t>
                      </w:r>
                      <w:r w:rsidR="007D6826" w:rsidRPr="00172C0F">
                        <w:rPr>
                          <w:rFonts w:asciiTheme="majorHAnsi" w:hAnsiTheme="majorHAnsi"/>
                          <w:sz w:val="22"/>
                          <w:szCs w:val="22"/>
                        </w:rPr>
                        <w:t>(</w:t>
                      </w:r>
                      <w:r w:rsidR="00A732F2" w:rsidRPr="00172C0F">
                        <w:rPr>
                          <w:rFonts w:asciiTheme="majorHAnsi" w:hAnsiTheme="majorHAnsi"/>
                          <w:sz w:val="22"/>
                          <w:szCs w:val="22"/>
                        </w:rPr>
                        <w:t xml:space="preserve">TL </w:t>
                      </w:r>
                      <w:proofErr w:type="spellStart"/>
                      <w:r w:rsidR="00A732F2" w:rsidRPr="00172C0F">
                        <w:rPr>
                          <w:rFonts w:asciiTheme="majorHAnsi" w:hAnsiTheme="majorHAnsi"/>
                          <w:sz w:val="22"/>
                          <w:szCs w:val="22"/>
                        </w:rPr>
                        <w:t>VBit-StB</w:t>
                      </w:r>
                      <w:proofErr w:type="spellEnd"/>
                      <w:r w:rsidR="00A732F2" w:rsidRPr="00172C0F">
                        <w:rPr>
                          <w:rFonts w:asciiTheme="majorHAnsi" w:hAnsiTheme="majorHAnsi"/>
                          <w:sz w:val="22"/>
                          <w:szCs w:val="22"/>
                        </w:rPr>
                        <w:t xml:space="preserve"> 22</w:t>
                      </w:r>
                      <w:r w:rsidR="007D6826" w:rsidRPr="00172C0F">
                        <w:rPr>
                          <w:rFonts w:asciiTheme="majorHAnsi" w:hAnsiTheme="majorHAnsi"/>
                          <w:sz w:val="22"/>
                          <w:szCs w:val="22"/>
                        </w:rPr>
                        <w:t>)</w:t>
                      </w:r>
                      <w:r w:rsidR="008B6758" w:rsidRPr="00172C0F">
                        <w:rPr>
                          <w:rFonts w:asciiTheme="majorHAnsi" w:hAnsiTheme="majorHAnsi"/>
                          <w:sz w:val="22"/>
                          <w:szCs w:val="22"/>
                        </w:rPr>
                        <w:t xml:space="preserve"> </w:t>
                      </w:r>
                      <w:r w:rsidR="00172C0F">
                        <w:rPr>
                          <w:rFonts w:asciiTheme="majorHAnsi" w:hAnsiTheme="majorHAnsi"/>
                          <w:sz w:val="22"/>
                          <w:szCs w:val="22"/>
                        </w:rPr>
                        <w:br/>
                      </w:r>
                      <w:r w:rsidRPr="00172C0F">
                        <w:rPr>
                          <w:rFonts w:asciiTheme="majorHAnsi" w:hAnsiTheme="majorHAnsi" w:cs="Arial"/>
                          <w:sz w:val="22"/>
                          <w:szCs w:val="22"/>
                        </w:rPr>
                        <w:t xml:space="preserve">(FGSV </w:t>
                      </w:r>
                      <w:r w:rsidR="00A732F2" w:rsidRPr="00172C0F">
                        <w:rPr>
                          <w:rFonts w:asciiTheme="majorHAnsi" w:hAnsiTheme="majorHAnsi" w:cs="Arial"/>
                          <w:sz w:val="22"/>
                          <w:szCs w:val="22"/>
                        </w:rPr>
                        <w:t>727</w:t>
                      </w:r>
                      <w:r w:rsidRPr="00172C0F">
                        <w:rPr>
                          <w:rFonts w:asciiTheme="majorHAnsi" w:hAnsiTheme="majorHAnsi" w:cs="Arial"/>
                          <w:sz w:val="22"/>
                          <w:szCs w:val="22"/>
                        </w:rPr>
                        <w:t>)</w:t>
                      </w:r>
                      <w:r w:rsidR="006C6B37" w:rsidRPr="00172C0F">
                        <w:rPr>
                          <w:rFonts w:asciiTheme="majorHAnsi" w:hAnsiTheme="majorHAnsi" w:cs="Arial"/>
                          <w:sz w:val="22"/>
                          <w:szCs w:val="22"/>
                        </w:rPr>
                        <w:t xml:space="preserve"> </w:t>
                      </w:r>
                      <w:r w:rsidRPr="00172C0F">
                        <w:rPr>
                          <w:rFonts w:asciiTheme="majorHAnsi" w:hAnsiTheme="majorHAnsi" w:cs="Arial"/>
                          <w:sz w:val="22"/>
                          <w:szCs w:val="22"/>
                        </w:rPr>
                        <w:t>mit einer</w:t>
                      </w:r>
                      <w:r w:rsidR="00145283" w:rsidRPr="00172C0F">
                        <w:rPr>
                          <w:rFonts w:asciiTheme="majorHAnsi" w:hAnsiTheme="majorHAnsi" w:cs="Arial"/>
                          <w:sz w:val="22"/>
                          <w:szCs w:val="22"/>
                        </w:rPr>
                        <w:t xml:space="preserve"> </w:t>
                      </w:r>
                      <w:r w:rsidRPr="00172C0F">
                        <w:rPr>
                          <w:rFonts w:asciiTheme="majorHAnsi" w:hAnsiTheme="majorHAnsi" w:cs="Arial"/>
                          <w:sz w:val="22"/>
                          <w:szCs w:val="22"/>
                        </w:rPr>
                        <w:t>Ausgabe 202</w:t>
                      </w:r>
                      <w:r w:rsidR="00A732F2" w:rsidRPr="00172C0F">
                        <w:rPr>
                          <w:rFonts w:asciiTheme="majorHAnsi" w:hAnsiTheme="majorHAnsi" w:cs="Arial"/>
                          <w:sz w:val="22"/>
                          <w:szCs w:val="22"/>
                        </w:rPr>
                        <w:t>2</w:t>
                      </w:r>
                      <w:r w:rsidR="006C6B37" w:rsidRPr="00172C0F">
                        <w:rPr>
                          <w:rFonts w:asciiTheme="majorHAnsi" w:hAnsiTheme="majorHAnsi" w:cs="Arial"/>
                          <w:sz w:val="22"/>
                          <w:szCs w:val="22"/>
                        </w:rPr>
                        <w:t xml:space="preserve"> </w:t>
                      </w:r>
                      <w:r w:rsidRPr="00172C0F">
                        <w:rPr>
                          <w:rFonts w:asciiTheme="majorHAnsi" w:hAnsiTheme="majorHAnsi" w:cs="Arial"/>
                          <w:sz w:val="22"/>
                          <w:szCs w:val="22"/>
                        </w:rPr>
                        <w:t>herausgegeben.</w:t>
                      </w:r>
                      <w:r w:rsidR="007D6826" w:rsidRPr="00172C0F">
                        <w:rPr>
                          <w:rFonts w:asciiTheme="majorHAnsi" w:hAnsiTheme="majorHAnsi" w:cs="Arial"/>
                          <w:sz w:val="22"/>
                          <w:szCs w:val="22"/>
                        </w:rPr>
                        <w:t xml:space="preserve"> </w:t>
                      </w:r>
                      <w:r w:rsidR="00172C0F">
                        <w:rPr>
                          <w:rFonts w:asciiTheme="majorHAnsi" w:hAnsiTheme="majorHAnsi" w:cs="Arial"/>
                          <w:sz w:val="22"/>
                          <w:szCs w:val="22"/>
                        </w:rPr>
                        <w:br/>
                      </w:r>
                      <w:r w:rsidR="00A732F2" w:rsidRPr="00172C0F">
                        <w:rPr>
                          <w:rFonts w:asciiTheme="majorHAnsi" w:hAnsiTheme="majorHAnsi" w:cs="Arial"/>
                          <w:sz w:val="22"/>
                          <w:szCs w:val="22"/>
                        </w:rPr>
                        <w:t xml:space="preserve">Die TL </w:t>
                      </w:r>
                      <w:proofErr w:type="spellStart"/>
                      <w:r w:rsidR="00A732F2" w:rsidRPr="00172C0F">
                        <w:rPr>
                          <w:rFonts w:asciiTheme="majorHAnsi" w:hAnsiTheme="majorHAnsi" w:cs="Arial"/>
                          <w:sz w:val="22"/>
                          <w:szCs w:val="22"/>
                        </w:rPr>
                        <w:t>VBit-StB</w:t>
                      </w:r>
                      <w:proofErr w:type="spellEnd"/>
                      <w:r w:rsidR="00A732F2" w:rsidRPr="00172C0F">
                        <w:rPr>
                          <w:rFonts w:asciiTheme="majorHAnsi" w:hAnsiTheme="majorHAnsi" w:cs="Arial"/>
                          <w:sz w:val="22"/>
                          <w:szCs w:val="22"/>
                        </w:rPr>
                        <w:t xml:space="preserve"> 22 ersetzen die E </w:t>
                      </w:r>
                      <w:proofErr w:type="spellStart"/>
                      <w:r w:rsidR="00A732F2" w:rsidRPr="00172C0F">
                        <w:rPr>
                          <w:rFonts w:asciiTheme="majorHAnsi" w:hAnsiTheme="majorHAnsi" w:cs="Arial"/>
                          <w:sz w:val="22"/>
                          <w:szCs w:val="22"/>
                        </w:rPr>
                        <w:t>KvB</w:t>
                      </w:r>
                      <w:proofErr w:type="spellEnd"/>
                      <w:r w:rsidR="00A732F2" w:rsidRPr="00172C0F">
                        <w:rPr>
                          <w:rFonts w:asciiTheme="majorHAnsi" w:hAnsiTheme="majorHAnsi" w:cs="Arial"/>
                          <w:sz w:val="22"/>
                          <w:szCs w:val="22"/>
                        </w:rPr>
                        <w:t xml:space="preserve"> – Empfehlungen zur </w:t>
                      </w:r>
                      <w:proofErr w:type="spellStart"/>
                      <w:r w:rsidR="00A732F2" w:rsidRPr="00172C0F">
                        <w:rPr>
                          <w:rFonts w:asciiTheme="majorHAnsi" w:hAnsiTheme="majorHAnsi" w:cs="Arial"/>
                          <w:sz w:val="22"/>
                          <w:szCs w:val="22"/>
                        </w:rPr>
                        <w:t>Klassi</w:t>
                      </w:r>
                      <w:r w:rsidR="00172C0F">
                        <w:rPr>
                          <w:rFonts w:asciiTheme="majorHAnsi" w:hAnsiTheme="majorHAnsi" w:cs="Arial"/>
                          <w:sz w:val="22"/>
                          <w:szCs w:val="22"/>
                        </w:rPr>
                        <w:t>-</w:t>
                      </w:r>
                      <w:r w:rsidR="00A732F2" w:rsidRPr="00172C0F">
                        <w:rPr>
                          <w:rFonts w:asciiTheme="majorHAnsi" w:hAnsiTheme="majorHAnsi" w:cs="Arial"/>
                          <w:sz w:val="22"/>
                          <w:szCs w:val="22"/>
                        </w:rPr>
                        <w:t>fikation</w:t>
                      </w:r>
                      <w:proofErr w:type="spellEnd"/>
                      <w:r w:rsidR="00A732F2" w:rsidRPr="00172C0F">
                        <w:rPr>
                          <w:rFonts w:asciiTheme="majorHAnsi" w:hAnsiTheme="majorHAnsi" w:cs="Arial"/>
                          <w:sz w:val="22"/>
                          <w:szCs w:val="22"/>
                        </w:rPr>
                        <w:t xml:space="preserve"> von visko</w:t>
                      </w:r>
                      <w:r w:rsidR="00172C0F" w:rsidRPr="00172C0F">
                        <w:rPr>
                          <w:rFonts w:asciiTheme="majorHAnsi" w:hAnsiTheme="majorHAnsi" w:cs="Arial"/>
                          <w:sz w:val="22"/>
                          <w:szCs w:val="22"/>
                        </w:rPr>
                        <w:t xml:space="preserve">sitätsveränderten Bindemitteln, Ausgabe 2016. </w:t>
                      </w:r>
                      <w:r w:rsidR="0093546B" w:rsidRPr="00172C0F">
                        <w:rPr>
                          <w:rFonts w:asciiTheme="majorHAnsi" w:hAnsiTheme="majorHAnsi" w:cs="Arial"/>
                          <w:sz w:val="22"/>
                          <w:szCs w:val="22"/>
                        </w:rPr>
                        <w:t xml:space="preserve">Der </w:t>
                      </w:r>
                      <w:r w:rsidRPr="00172C0F">
                        <w:rPr>
                          <w:rFonts w:asciiTheme="majorHAnsi" w:hAnsiTheme="majorHAnsi" w:cs="Arial"/>
                          <w:sz w:val="22"/>
                          <w:szCs w:val="22"/>
                        </w:rPr>
                        <w:t xml:space="preserve">Bezugspreis ist </w:t>
                      </w:r>
                      <w:r w:rsidR="00172C0F" w:rsidRPr="00172C0F">
                        <w:rPr>
                          <w:rFonts w:asciiTheme="majorHAnsi" w:hAnsiTheme="majorHAnsi" w:cs="Arial"/>
                          <w:sz w:val="22"/>
                          <w:szCs w:val="22"/>
                        </w:rPr>
                        <w:t>11</w:t>
                      </w:r>
                      <w:r w:rsidRPr="00172C0F">
                        <w:rPr>
                          <w:rFonts w:asciiTheme="majorHAnsi" w:hAnsiTheme="majorHAnsi" w:cs="Arial"/>
                          <w:sz w:val="22"/>
                          <w:szCs w:val="22"/>
                        </w:rPr>
                        <w:t>,</w:t>
                      </w:r>
                      <w:r w:rsidR="00172C0F" w:rsidRPr="00172C0F">
                        <w:rPr>
                          <w:rFonts w:asciiTheme="majorHAnsi" w:hAnsiTheme="majorHAnsi" w:cs="Arial"/>
                          <w:sz w:val="22"/>
                          <w:szCs w:val="22"/>
                        </w:rPr>
                        <w:t>0</w:t>
                      </w:r>
                      <w:r w:rsidRPr="00172C0F">
                        <w:rPr>
                          <w:rFonts w:asciiTheme="majorHAnsi" w:hAnsiTheme="majorHAnsi" w:cs="Arial"/>
                          <w:sz w:val="22"/>
                          <w:szCs w:val="22"/>
                        </w:rPr>
                        <w:t>0 EUR (FGSV-Mitglieder erhalten einen</w:t>
                      </w:r>
                      <w:r w:rsidR="00DC5DF8" w:rsidRPr="00172C0F">
                        <w:rPr>
                          <w:rFonts w:asciiTheme="majorHAnsi" w:hAnsiTheme="majorHAnsi" w:cs="Arial"/>
                          <w:sz w:val="22"/>
                          <w:szCs w:val="22"/>
                        </w:rPr>
                        <w:t xml:space="preserve"> </w:t>
                      </w:r>
                      <w:r w:rsidR="00172C0F">
                        <w:rPr>
                          <w:rFonts w:asciiTheme="majorHAnsi" w:hAnsiTheme="majorHAnsi" w:cs="Arial"/>
                          <w:sz w:val="22"/>
                          <w:szCs w:val="22"/>
                        </w:rPr>
                        <w:br/>
                      </w:r>
                      <w:r w:rsidRPr="00172C0F">
                        <w:rPr>
                          <w:rFonts w:asciiTheme="majorHAnsi" w:hAnsiTheme="majorHAnsi" w:cs="Arial"/>
                          <w:sz w:val="22"/>
                          <w:szCs w:val="22"/>
                        </w:rPr>
                        <w:t>Rabatt von 30 %).</w:t>
                      </w:r>
                    </w:p>
                    <w:p w14:paraId="59AF8DC9" w14:textId="77777777" w:rsidR="00172C0F" w:rsidRPr="00172C0F" w:rsidRDefault="00172C0F" w:rsidP="00172C0F">
                      <w:pPr>
                        <w:pStyle w:val="StandardWeb"/>
                        <w:rPr>
                          <w:rFonts w:asciiTheme="majorHAnsi" w:hAnsiTheme="majorHAnsi" w:cstheme="minorHAnsi"/>
                          <w:sz w:val="22"/>
                          <w:szCs w:val="22"/>
                        </w:rPr>
                      </w:pPr>
                      <w:r w:rsidRPr="00172C0F">
                        <w:rPr>
                          <w:rFonts w:asciiTheme="majorHAnsi" w:hAnsiTheme="majorHAnsi" w:cstheme="minorHAnsi"/>
                          <w:sz w:val="22"/>
                          <w:szCs w:val="22"/>
                        </w:rPr>
                        <w:t xml:space="preserve">Die TL </w:t>
                      </w:r>
                      <w:proofErr w:type="spellStart"/>
                      <w:r w:rsidRPr="00172C0F">
                        <w:rPr>
                          <w:rFonts w:asciiTheme="majorHAnsi" w:hAnsiTheme="majorHAnsi" w:cstheme="minorHAnsi"/>
                          <w:sz w:val="22"/>
                          <w:szCs w:val="22"/>
                        </w:rPr>
                        <w:t>VBit-StB</w:t>
                      </w:r>
                      <w:proofErr w:type="spellEnd"/>
                      <w:r w:rsidRPr="00172C0F">
                        <w:rPr>
                          <w:rFonts w:asciiTheme="majorHAnsi" w:hAnsiTheme="majorHAnsi" w:cstheme="minorHAnsi"/>
                          <w:sz w:val="22"/>
                          <w:szCs w:val="22"/>
                        </w:rPr>
                        <w:t xml:space="preserve"> 22 stellen die Anforderungen an gebrauchsfertige Viskositätsveränderte Straßenbaubitumen und gebrauchsfertige Viskositätsveränderte Polymermodifizierte Bitumen dar, die bei der Herstellung von Verkehrsflächenbefestigungen aus Asphalt in Heißverarbeitung verwendet werden. Ziel ist eine Veränderung der rheologischen Eigenschaften bei der Herstell- und Verarbeitungstemperatur.</w:t>
                      </w:r>
                    </w:p>
                    <w:p w14:paraId="3EDF49E9" w14:textId="7D594CD1" w:rsidR="00172C0F" w:rsidRPr="00172C0F" w:rsidRDefault="00172C0F" w:rsidP="00172C0F">
                      <w:pPr>
                        <w:pStyle w:val="StandardWeb"/>
                        <w:rPr>
                          <w:rFonts w:asciiTheme="majorHAnsi" w:hAnsiTheme="majorHAnsi" w:cstheme="minorHAnsi"/>
                          <w:sz w:val="22"/>
                          <w:szCs w:val="22"/>
                        </w:rPr>
                      </w:pPr>
                      <w:r w:rsidRPr="00172C0F">
                        <w:rPr>
                          <w:rFonts w:asciiTheme="majorHAnsi" w:hAnsiTheme="majorHAnsi" w:cstheme="minorHAnsi"/>
                          <w:sz w:val="22"/>
                          <w:szCs w:val="22"/>
                        </w:rPr>
                        <w:t xml:space="preserve">Das Bundesministerium für Digitales und Verkehr (BMDV) gibt mit seinem Allgemeinen Rundschreiben Straßenbau (ARS) 6/2023 die TL </w:t>
                      </w:r>
                      <w:proofErr w:type="spellStart"/>
                      <w:r w:rsidRPr="00172C0F">
                        <w:rPr>
                          <w:rFonts w:asciiTheme="majorHAnsi" w:hAnsiTheme="majorHAnsi" w:cstheme="minorHAnsi"/>
                          <w:sz w:val="22"/>
                          <w:szCs w:val="22"/>
                        </w:rPr>
                        <w:t>VBit-StB</w:t>
                      </w:r>
                      <w:proofErr w:type="spellEnd"/>
                      <w:r w:rsidRPr="00172C0F">
                        <w:rPr>
                          <w:rFonts w:asciiTheme="majorHAnsi" w:hAnsiTheme="majorHAnsi" w:cstheme="minorHAnsi"/>
                          <w:sz w:val="22"/>
                          <w:szCs w:val="22"/>
                        </w:rPr>
                        <w:t xml:space="preserve"> 22 bekannt. In dem ARS 6/2023 führt das BMDV aus, dass diese TL eine Grundlage für zukünftige weitergehende Ver</w:t>
                      </w:r>
                      <w:r>
                        <w:rPr>
                          <w:rFonts w:asciiTheme="majorHAnsi" w:hAnsiTheme="majorHAnsi" w:cstheme="minorHAnsi"/>
                          <w:sz w:val="22"/>
                          <w:szCs w:val="22"/>
                        </w:rPr>
                        <w:t>-</w:t>
                      </w:r>
                      <w:r>
                        <w:rPr>
                          <w:rFonts w:asciiTheme="majorHAnsi" w:hAnsiTheme="majorHAnsi" w:cstheme="minorHAnsi"/>
                          <w:sz w:val="22"/>
                          <w:szCs w:val="22"/>
                        </w:rPr>
                        <w:br/>
                      </w:r>
                      <w:proofErr w:type="spellStart"/>
                      <w:r w:rsidRPr="00172C0F">
                        <w:rPr>
                          <w:rFonts w:asciiTheme="majorHAnsi" w:hAnsiTheme="majorHAnsi" w:cstheme="minorHAnsi"/>
                          <w:sz w:val="22"/>
                          <w:szCs w:val="22"/>
                        </w:rPr>
                        <w:t>änderungen</w:t>
                      </w:r>
                      <w:proofErr w:type="spellEnd"/>
                      <w:r w:rsidRPr="00172C0F">
                        <w:rPr>
                          <w:rFonts w:asciiTheme="majorHAnsi" w:hAnsiTheme="majorHAnsi" w:cstheme="minorHAnsi"/>
                          <w:sz w:val="22"/>
                          <w:szCs w:val="22"/>
                        </w:rPr>
                        <w:t xml:space="preserve"> im Technischen Regelwerk der Asphaltbauweise sind, um unter Verwendung von viskositätsverändernden organischen Zusätzen eine Variante zur Absenkung der Herstell- und Einbautemperaturen bei Walz- und Gussasphalt umzusetzen. </w:t>
                      </w:r>
                    </w:p>
                    <w:p w14:paraId="6D47BDC9" w14:textId="10959723" w:rsidR="00365687" w:rsidRPr="00172C0F" w:rsidRDefault="00365687" w:rsidP="002079B6">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5252B9DA">
                <wp:simplePos x="0" y="0"/>
                <wp:positionH relativeFrom="page">
                  <wp:posOffset>323850</wp:posOffset>
                </wp:positionH>
                <wp:positionV relativeFrom="page">
                  <wp:posOffset>6256020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92.6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4AB0B9E2">
                <wp:simplePos x="0" y="0"/>
                <wp:positionH relativeFrom="page">
                  <wp:posOffset>342900</wp:posOffset>
                </wp:positionH>
                <wp:positionV relativeFrom="page">
                  <wp:posOffset>3417570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4549B94" w:rsidR="00AE48BE" w:rsidRPr="00915D28" w:rsidRDefault="007B00F7" w:rsidP="00800B85">
                            <w:pPr>
                              <w:pStyle w:val="berschrift1"/>
                              <w:rPr>
                                <w:rFonts w:ascii="DIN Pro" w:hAnsi="DIN Pro" w:cs="Helvetica"/>
                                <w:sz w:val="24"/>
                                <w:szCs w:val="24"/>
                              </w:rPr>
                            </w:pPr>
                            <w:r>
                              <w:rPr>
                                <w:rFonts w:ascii="DIN Pro" w:hAnsi="DIN Pro" w:cs="Helvetica"/>
                                <w:sz w:val="24"/>
                                <w:szCs w:val="24"/>
                              </w:rPr>
                              <w:t xml:space="preserve">TL </w:t>
                            </w:r>
                            <w:proofErr w:type="spellStart"/>
                            <w:r>
                              <w:rPr>
                                <w:rFonts w:ascii="DIN Pro" w:hAnsi="DIN Pro" w:cs="Helvetica"/>
                                <w:sz w:val="24"/>
                                <w:szCs w:val="24"/>
                              </w:rPr>
                              <w:t>VBit-StB</w:t>
                            </w:r>
                            <w:proofErr w:type="spellEnd"/>
                            <w:r>
                              <w:rPr>
                                <w:rFonts w:ascii="DIN Pro" w:hAnsi="DIN Pro" w:cs="Helvetica"/>
                                <w:sz w:val="24"/>
                                <w:szCs w:val="24"/>
                              </w:rPr>
                              <w:t xml:space="preserve"> 22</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4849D584" w:rsidR="00F739C5" w:rsidRPr="00715586" w:rsidRDefault="007B00F7"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12</w:t>
                            </w:r>
                            <w:r w:rsidR="008123B9">
                              <w:rPr>
                                <w:rStyle w:val="InhaltsverzeichnisNummerZeichen"/>
                                <w:rFonts w:ascii="DIN Pro" w:hAnsi="DIN Pro" w:cs="Helvetica"/>
                                <w:color w:val="auto"/>
                                <w:sz w:val="20"/>
                                <w:szCs w:val="20"/>
                              </w:rPr>
                              <w:t xml:space="preserve"> S. A </w:t>
                            </w:r>
                            <w:r w:rsidR="00B17BA7">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D41F2B">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EF46A7">
                              <w:rPr>
                                <w:rStyle w:val="InhaltsverzeichnisNummerZeichen"/>
                                <w:rFonts w:ascii="DIN Pro" w:hAnsi="DIN Pro"/>
                                <w:sz w:val="20"/>
                                <w:szCs w:val="20"/>
                              </w:rPr>
                              <w:t>1</w:t>
                            </w:r>
                            <w:r>
                              <w:rPr>
                                <w:rStyle w:val="InhaltsverzeichnisNummerZeichen"/>
                                <w:rFonts w:ascii="DIN Pro" w:hAnsi="DIN Pro"/>
                                <w:sz w:val="20"/>
                                <w:szCs w:val="20"/>
                              </w:rPr>
                              <w:t>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62EB6BF"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B00F7">
                              <w:rPr>
                                <w:rStyle w:val="InhaltsverzeichnisNummerZeichen"/>
                                <w:rFonts w:ascii="DIN Pro" w:hAnsi="DIN Pro" w:cs="Helvetica"/>
                                <w:color w:val="auto"/>
                                <w:sz w:val="20"/>
                                <w:szCs w:val="20"/>
                              </w:rPr>
                              <w:t>727</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30" type="#_x0000_t202" style="position:absolute;left:0;text-align:left;margin-left:27pt;margin-top:269.1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" filled="f" stroked="f" strokecolor="#c30">
                <v:textbox>
                  <w:txbxContent>
                    <w:p w14:paraId="0D6C6BB0" w14:textId="34549B94" w:rsidR="00AE48BE" w:rsidRPr="00915D28" w:rsidRDefault="007B00F7" w:rsidP="00800B85">
                      <w:pPr>
                        <w:pStyle w:val="berschrift1"/>
                        <w:rPr>
                          <w:rFonts w:ascii="DIN Pro" w:hAnsi="DIN Pro" w:cs="Helvetica"/>
                          <w:sz w:val="24"/>
                          <w:szCs w:val="24"/>
                        </w:rPr>
                      </w:pPr>
                      <w:r>
                        <w:rPr>
                          <w:rFonts w:ascii="DIN Pro" w:hAnsi="DIN Pro" w:cs="Helvetica"/>
                          <w:sz w:val="24"/>
                          <w:szCs w:val="24"/>
                        </w:rPr>
                        <w:t xml:space="preserve">TL </w:t>
                      </w:r>
                      <w:proofErr w:type="spellStart"/>
                      <w:r>
                        <w:rPr>
                          <w:rFonts w:ascii="DIN Pro" w:hAnsi="DIN Pro" w:cs="Helvetica"/>
                          <w:sz w:val="24"/>
                          <w:szCs w:val="24"/>
                        </w:rPr>
                        <w:t>VBit-StB</w:t>
                      </w:r>
                      <w:proofErr w:type="spellEnd"/>
                      <w:r>
                        <w:rPr>
                          <w:rFonts w:ascii="DIN Pro" w:hAnsi="DIN Pro" w:cs="Helvetica"/>
                          <w:sz w:val="24"/>
                          <w:szCs w:val="24"/>
                        </w:rPr>
                        <w:t xml:space="preserve"> 22</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4849D584" w:rsidR="00F739C5" w:rsidRPr="00715586" w:rsidRDefault="007B00F7"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12</w:t>
                      </w:r>
                      <w:r w:rsidR="008123B9">
                        <w:rPr>
                          <w:rStyle w:val="InhaltsverzeichnisNummerZeichen"/>
                          <w:rFonts w:ascii="DIN Pro" w:hAnsi="DIN Pro" w:cs="Helvetica"/>
                          <w:color w:val="auto"/>
                          <w:sz w:val="20"/>
                          <w:szCs w:val="20"/>
                        </w:rPr>
                        <w:t xml:space="preserve"> S. A </w:t>
                      </w:r>
                      <w:r w:rsidR="00B17BA7">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D41F2B">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EF46A7">
                        <w:rPr>
                          <w:rStyle w:val="InhaltsverzeichnisNummerZeichen"/>
                          <w:rFonts w:ascii="DIN Pro" w:hAnsi="DIN Pro"/>
                          <w:sz w:val="20"/>
                          <w:szCs w:val="20"/>
                        </w:rPr>
                        <w:t>1</w:t>
                      </w:r>
                      <w:r>
                        <w:rPr>
                          <w:rStyle w:val="InhaltsverzeichnisNummerZeichen"/>
                          <w:rFonts w:ascii="DIN Pro" w:hAnsi="DIN Pro"/>
                          <w:sz w:val="20"/>
                          <w:szCs w:val="20"/>
                        </w:rPr>
                        <w:t>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62EB6BF"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B00F7">
                        <w:rPr>
                          <w:rStyle w:val="InhaltsverzeichnisNummerZeichen"/>
                          <w:rFonts w:ascii="DIN Pro" w:hAnsi="DIN Pro" w:cs="Helvetica"/>
                          <w:color w:val="auto"/>
                          <w:sz w:val="20"/>
                          <w:szCs w:val="20"/>
                        </w:rPr>
                        <w:t>727</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78D7FD32">
                <wp:simplePos x="0" y="0"/>
                <wp:positionH relativeFrom="page">
                  <wp:posOffset>457200</wp:posOffset>
                </wp:positionH>
                <wp:positionV relativeFrom="page">
                  <wp:posOffset>8275320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1" type="#_x0000_t202" href="http://www.instagram.com/fgsv_verlag/" style="position:absolute;left:0;text-align:left;margin-left:36pt;margin-top:651.6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0667A"/>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F0"/>
    <w:rsid w:val="00157528"/>
    <w:rsid w:val="00157D22"/>
    <w:rsid w:val="0016255B"/>
    <w:rsid w:val="00162CAB"/>
    <w:rsid w:val="0016490C"/>
    <w:rsid w:val="00165A58"/>
    <w:rsid w:val="00172C0F"/>
    <w:rsid w:val="00185EB4"/>
    <w:rsid w:val="001924B5"/>
    <w:rsid w:val="00193DEC"/>
    <w:rsid w:val="00196965"/>
    <w:rsid w:val="00197419"/>
    <w:rsid w:val="001A0DC1"/>
    <w:rsid w:val="001A2A22"/>
    <w:rsid w:val="001A6B64"/>
    <w:rsid w:val="001C3C32"/>
    <w:rsid w:val="001D1155"/>
    <w:rsid w:val="001D1B15"/>
    <w:rsid w:val="001D1B47"/>
    <w:rsid w:val="001D1F90"/>
    <w:rsid w:val="001D4472"/>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30F6"/>
    <w:rsid w:val="00357BFC"/>
    <w:rsid w:val="00360B89"/>
    <w:rsid w:val="003639F5"/>
    <w:rsid w:val="00364BA6"/>
    <w:rsid w:val="00365075"/>
    <w:rsid w:val="00365687"/>
    <w:rsid w:val="003729E0"/>
    <w:rsid w:val="00374388"/>
    <w:rsid w:val="003743A1"/>
    <w:rsid w:val="003757B4"/>
    <w:rsid w:val="00377C0B"/>
    <w:rsid w:val="00380C83"/>
    <w:rsid w:val="00381900"/>
    <w:rsid w:val="00382DB9"/>
    <w:rsid w:val="0038534F"/>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334A"/>
    <w:rsid w:val="004D49B7"/>
    <w:rsid w:val="004E0F81"/>
    <w:rsid w:val="004E2D45"/>
    <w:rsid w:val="004E2F14"/>
    <w:rsid w:val="00500467"/>
    <w:rsid w:val="00500A64"/>
    <w:rsid w:val="00501CEB"/>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13A0"/>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453"/>
    <w:rsid w:val="006E56DA"/>
    <w:rsid w:val="006E5AA8"/>
    <w:rsid w:val="006F1242"/>
    <w:rsid w:val="006F5F6F"/>
    <w:rsid w:val="006F77DD"/>
    <w:rsid w:val="0070158D"/>
    <w:rsid w:val="00705C87"/>
    <w:rsid w:val="00710078"/>
    <w:rsid w:val="007130E5"/>
    <w:rsid w:val="00715586"/>
    <w:rsid w:val="007169DC"/>
    <w:rsid w:val="00727FE1"/>
    <w:rsid w:val="00732A79"/>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3A35"/>
    <w:rsid w:val="007D4B46"/>
    <w:rsid w:val="007D5B42"/>
    <w:rsid w:val="007D6826"/>
    <w:rsid w:val="007D7A8F"/>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78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1FAD"/>
    <w:rsid w:val="00DA23E7"/>
    <w:rsid w:val="00DA34CD"/>
    <w:rsid w:val="00DB1538"/>
    <w:rsid w:val="00DB39E7"/>
    <w:rsid w:val="00DB566F"/>
    <w:rsid w:val="00DC2323"/>
    <w:rsid w:val="00DC2AB3"/>
    <w:rsid w:val="00DC370D"/>
    <w:rsid w:val="00DC4016"/>
    <w:rsid w:val="00DC5DF8"/>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16C8"/>
    <w:rsid w:val="00EA2746"/>
    <w:rsid w:val="00EA3293"/>
    <w:rsid w:val="00EA4FB7"/>
    <w:rsid w:val="00EB0412"/>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3ADC"/>
    <w:rsid w:val="00F64A9D"/>
    <w:rsid w:val="00F66215"/>
    <w:rsid w:val="00F713E7"/>
    <w:rsid w:val="00F71775"/>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367</cp:revision>
  <cp:lastPrinted>2023-02-13T07:41:00Z</cp:lastPrinted>
  <dcterms:created xsi:type="dcterms:W3CDTF">2020-06-23T09:12:00Z</dcterms:created>
  <dcterms:modified xsi:type="dcterms:W3CDTF">2023-06-06T14:15:00Z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