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4CD59916" w:rsidR="00854188" w:rsidRPr="00BE0FFC" w:rsidRDefault="001664D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18244AB">
                <wp:simplePos x="0" y="0"/>
                <wp:positionH relativeFrom="page">
                  <wp:posOffset>342900</wp:posOffset>
                </wp:positionH>
                <wp:positionV relativeFrom="page">
                  <wp:posOffset>3781425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1E2D086D" w:rsidR="00AE48BE" w:rsidRPr="00915D28" w:rsidRDefault="00EB1E1A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ZTV-ING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DD7E330" w:rsidR="00F739C5" w:rsidRPr="00715586" w:rsidRDefault="00EB1E1A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4 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1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5052291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782/2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CA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(Gedruckt / PDF)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3D5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27pt;margin-top:297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Q4QEAAKI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" filled="f" stroked="f" strokecolor="#c30">
                <v:textbox>
                  <w:txbxContent>
                    <w:p w14:paraId="0D6C6BB0" w14:textId="1E2D086D" w:rsidR="00AE48BE" w:rsidRPr="00915D28" w:rsidRDefault="00EB1E1A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ZTV-ING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DD7E330" w:rsidR="00F739C5" w:rsidRPr="00715586" w:rsidRDefault="00EB1E1A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4 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1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5052291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782/2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A3CA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(Gedruckt / PDF)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E74CA50">
                <wp:simplePos x="0" y="0"/>
                <wp:positionH relativeFrom="page">
                  <wp:posOffset>457200</wp:posOffset>
                </wp:positionH>
                <wp:positionV relativeFrom="page">
                  <wp:posOffset>8848725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7" type="#_x0000_t202" href="http://www.instagram.com/fgsv_verlag/" style="position:absolute;left:0;text-align:left;margin-left:36pt;margin-top:696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2DNQ4N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BFEF11E">
                <wp:simplePos x="0" y="0"/>
                <wp:positionH relativeFrom="page">
                  <wp:posOffset>323850</wp:posOffset>
                </wp:positionH>
                <wp:positionV relativeFrom="page">
                  <wp:posOffset>6619875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21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JAKQDjfAAAADA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884AB6A">
                <wp:simplePos x="0" y="0"/>
                <wp:positionH relativeFrom="page">
                  <wp:posOffset>2971800</wp:posOffset>
                </wp:positionH>
                <wp:positionV relativeFrom="margin">
                  <wp:posOffset>2904490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61883" w14:textId="4D916F6B" w:rsidR="00086A7A" w:rsidRPr="00086A7A" w:rsidRDefault="00D75A16" w:rsidP="00086A7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6C708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Zusätzlichen Technischen Vertragsbedingungen und Richtlinien für Ingenieurbauten, Teil 7: Brückenbeläge – </w:t>
                            </w:r>
                            <w:r w:rsidR="00650D5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C708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Abschnitt 1: Brückenbeläge auf Beton mit einer Dichtungsschicht aus einer Polymerbitumen-Schweißbahn</w:t>
                            </w:r>
                            <w:r w:rsidR="00D06CEA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C708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ZTV-ING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782/2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Der Bezugspreis ist 25,20 EUR (FGSV-Mitglieder erhalten einen Rabatt von 30 %)</w:t>
                            </w:r>
                            <w:r w:rsidR="009B108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Neuausgabe berücksichtigt die aktuellen Anforderungen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durch die Europäische Normung bezüglich der Polymerbitumen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Schweißbahnen. Weitere Änderungen zur Vorgängerausgabe von 2003 wurden notwendig durch die Neuauflagen weiterer FGSV-Regelwerke, insbesondere der TL Bitumen-</w:t>
                            </w:r>
                            <w:proofErr w:type="spellStart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794), der ZTV Fug-</w:t>
                            </w:r>
                            <w:proofErr w:type="spellStart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897/1), der TL Fug-</w:t>
                            </w:r>
                            <w:proofErr w:type="spellStart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897/2), der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Asphalt-</w:t>
                            </w:r>
                            <w:proofErr w:type="spellStart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756) und der E </w:t>
                            </w:r>
                            <w:proofErr w:type="spellStart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KvB</w:t>
                            </w:r>
                            <w:proofErr w:type="spellEnd"/>
                            <w:r w:rsidR="00086A7A"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727).</w:t>
                            </w:r>
                          </w:p>
                          <w:p w14:paraId="3FB735D4" w14:textId="77777777" w:rsidR="00086A7A" w:rsidRPr="00086A7A" w:rsidRDefault="00086A7A" w:rsidP="00086A7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ZTV-ING Teil 7 Abschnitt 1 führt insbesondere aus zu den Grundlagen des Brückenbelages, zur Ausführung und Qualitätssicherung sowie zur Herstellung unmittelbar auf Trog- und Tunnelsohlen aus Beton.</w:t>
                            </w:r>
                          </w:p>
                          <w:p w14:paraId="7298D07E" w14:textId="2BE99213" w:rsidR="00086A7A" w:rsidRPr="00086A7A" w:rsidRDefault="00086A7A" w:rsidP="00086A7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Anhang enthält die „Vorgaben für die Prüfungen während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der Bauausführung“ sowie das Formblatt „Protokoll über die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Entnahme von Rückstellproben“ und eine tabellarische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Zusammenstellung über „Art und Umfang sowie Anforderungen und Toleranzen für die </w:t>
                            </w:r>
                            <w:proofErr w:type="spellStart"/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Baustoffeinangsprüfungen</w:t>
                            </w:r>
                            <w:proofErr w:type="spellEnd"/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“. Das Bundes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verkehrsministerium</w:t>
                            </w:r>
                            <w:proofErr w:type="spellEnd"/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hat mit seinem ARS 23/2021 zur Fort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schreibung</w:t>
                            </w:r>
                            <w:proofErr w:type="spellEnd"/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der ZTV-ING die Neuausgabe der Teils 7 Abschnitt 1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bekannt gemacht.</w:t>
                            </w:r>
                          </w:p>
                          <w:p w14:paraId="6B8360BD" w14:textId="1B06D2C3" w:rsidR="00086A7A" w:rsidRPr="00086A7A" w:rsidRDefault="00086A7A" w:rsidP="00086A7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„Zusätzlichen Technischen Vertragsbedingungen und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Richtlinien für Ingenieurbauten, Teil 7: Brückenbeläge, Abschnitt 1: Brückenbeläge auf Beton mit einer Dichtungsschicht aus einer Polymerbitumen-Schweißbahn“, Ausgabe 2021 ersetzen die </w:t>
                            </w:r>
                            <w:r w:rsidR="009B1FC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86A7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„Zusätzlichen Technischen Vertragsbedingungen und Richtlinien für Ingenieurbauten, Teil 7: Brückenbeläge, Abschnitt 1: Brückenbeläge auf Beton mit einer Dichtungsschicht aus einer Bitumen-Schweißbahn“, Ausgabe 2003.</w:t>
                            </w:r>
                          </w:p>
                          <w:p w14:paraId="6D47BDC9" w14:textId="2A233350" w:rsidR="00365687" w:rsidRPr="00D06CEA" w:rsidRDefault="00365687" w:rsidP="00086A7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234pt;margin-top:228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B87Woc5AAAAA0BAAAPAAAAAAAAAAAAAAAAADoEAABkcnMvZG93bnJldi54&#10;bWxQSwUGAAAAAAQABADzAAAASwUAAAAA&#10;" filled="f" stroked="f">
                <v:textbox inset="0,0,,0">
                  <w:txbxContent>
                    <w:p w14:paraId="59161883" w14:textId="4D916F6B" w:rsidR="00086A7A" w:rsidRPr="00086A7A" w:rsidRDefault="00D75A16" w:rsidP="00086A7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6C708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Zusätzlichen Technischen Vertragsbedingungen und Richtlinien für Ingenieurbauten, Teil 7: Brückenbeläge – </w:t>
                      </w:r>
                      <w:r w:rsidR="00650D5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C708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Abschnitt 1: Brückenbeläge auf Beton mit einer Dichtungsschicht aus einer Polymerbitumen-Schweißbahn</w:t>
                      </w:r>
                      <w:r w:rsidR="00D06CEA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6C708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ZTV-ING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782/2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Der Bezugspreis ist 25,20 EUR (FGSV-Mitglieder erhalten einen Rabatt von 30 %)</w:t>
                      </w:r>
                      <w:r w:rsidR="009B108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Neuausgabe berücksichtigt die aktuellen Anforderungen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durch die Europäische Normung bezüglich der Polymerbitumen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Schweißbahnen. Weitere Änderungen zur Vorgängerausgabe von 2003 wurden notwendig durch die Neuauflagen weiterer FGSV-Regelwerke, insbesondere der TL Bitumen-</w:t>
                      </w:r>
                      <w:proofErr w:type="spellStart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794), der ZTV Fug-</w:t>
                      </w:r>
                      <w:proofErr w:type="spellStart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897/1), der TL Fug-</w:t>
                      </w:r>
                      <w:proofErr w:type="spellStart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897/2), der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Asphalt-</w:t>
                      </w:r>
                      <w:proofErr w:type="spellStart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756) und der E </w:t>
                      </w:r>
                      <w:proofErr w:type="spellStart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KvB</w:t>
                      </w:r>
                      <w:proofErr w:type="spellEnd"/>
                      <w:r w:rsidR="00086A7A"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727).</w:t>
                      </w:r>
                    </w:p>
                    <w:p w14:paraId="3FB735D4" w14:textId="77777777" w:rsidR="00086A7A" w:rsidRPr="00086A7A" w:rsidRDefault="00086A7A" w:rsidP="00086A7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ZTV-ING Teil 7 Abschnitt 1 führt insbesondere aus zu den Grundlagen des Brückenbelages, zur Ausführung und Qualitätssicherung sowie zur Herstellung unmittelbar auf Trog- und Tunnelsohlen aus Beton.</w:t>
                      </w:r>
                    </w:p>
                    <w:p w14:paraId="7298D07E" w14:textId="2BE99213" w:rsidR="00086A7A" w:rsidRPr="00086A7A" w:rsidRDefault="00086A7A" w:rsidP="00086A7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Anhang enthält die „Vorgaben für die Prüfungen während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der Bauausführung“ sowie das Formblatt „Protokoll über die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Entnahme von Rückstellproben“ und eine tabellarische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Zusammenstellung über „Art und Umfang sowie Anforderungen und Toleranzen für die </w:t>
                      </w:r>
                      <w:proofErr w:type="spellStart"/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Baustoffeinangsprüfungen</w:t>
                      </w:r>
                      <w:proofErr w:type="spellEnd"/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“. Das Bundes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verkehrsministerium</w:t>
                      </w:r>
                      <w:proofErr w:type="spellEnd"/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hat mit seinem ARS 23/2021 zur Fort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schreibung</w:t>
                      </w:r>
                      <w:proofErr w:type="spellEnd"/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der ZTV-ING die Neuausgabe der Teils 7 Abschnitt 1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bekannt gemacht.</w:t>
                      </w:r>
                    </w:p>
                    <w:p w14:paraId="6B8360BD" w14:textId="1B06D2C3" w:rsidR="00086A7A" w:rsidRPr="00086A7A" w:rsidRDefault="00086A7A" w:rsidP="00086A7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„Zusätzlichen Technischen Vertragsbedingungen und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Richtlinien für Ingenieurbauten, Teil 7: Brückenbeläge, Abschnitt 1: Brückenbeläge auf Beton mit einer Dichtungsschicht aus einer Polymerbitumen-Schweißbahn“, Ausgabe 2021 ersetzen die </w:t>
                      </w:r>
                      <w:r w:rsidR="009B1FC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86A7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„Zusätzlichen Technischen Vertragsbedingungen und Richtlinien für Ingenieurbauten, Teil 7: Brückenbeläge, Abschnitt 1: Brückenbeläge auf Beton mit einer Dichtungsschicht aus einer Bitumen-Schweißbahn“, Ausgabe 2003.</w:t>
                      </w:r>
                    </w:p>
                    <w:p w14:paraId="6D47BDC9" w14:textId="2A233350" w:rsidR="00365687" w:rsidRPr="00D06CEA" w:rsidRDefault="00365687" w:rsidP="00086A7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E653E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D7FB2B8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1038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4E994254" w:rsidR="00050808" w:rsidRPr="005612C3" w:rsidRDefault="00AC1980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ZTV-ING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Zusätzliche Technische Vertragsbedingungen und Richtlinien für Ingenieurbauten</w:t>
                            </w:r>
                            <w:r w:rsidR="00395E6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Teil 7: Brückenbeläge – Abschnitt 1: Brückenbeläge auf Beton mit einer Dichtungs</w:t>
                            </w:r>
                            <w:r w:rsidR="00395E6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schicht aus einer Polymer-</w:t>
                            </w:r>
                            <w:r w:rsidR="00395E6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bitumen-Schweißbahn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395E6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8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" filled="f" stroked="f">
                <v:textbox inset="0,0,0,0">
                  <w:txbxContent>
                    <w:p w14:paraId="35762754" w14:textId="4E994254" w:rsidR="00050808" w:rsidRPr="005612C3" w:rsidRDefault="00AC1980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ZTV-ING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Zusätzliche Technische Vertragsbedingungen und Richtlinien für Ingenieurbauten</w:t>
                      </w:r>
                      <w:r w:rsidR="00395E6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Teil 7: Brückenbeläge – Abschnitt 1: Brückenbeläge auf Beton mit einer Dichtungs</w:t>
                      </w:r>
                      <w:r w:rsidR="00395E6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schicht aus einer Polymer-</w:t>
                      </w:r>
                      <w:r w:rsidR="00395E6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bitumen-Schweißbahn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395E6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9B6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1DC8528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D7361B1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2E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EB1E1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8123B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6D7361B1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AA32E9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EB1E1A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8123B9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55EF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3"/>
  </w:num>
  <w:num w:numId="3" w16cid:durableId="2310860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7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5"/>
  </w:num>
  <w:num w:numId="14" w16cid:durableId="1990937497">
    <w:abstractNumId w:val="12"/>
  </w:num>
  <w:num w:numId="15" w16cid:durableId="1565603201">
    <w:abstractNumId w:val="11"/>
  </w:num>
  <w:num w:numId="16" w16cid:durableId="1824196569">
    <w:abstractNumId w:val="7"/>
  </w:num>
  <w:num w:numId="17" w16cid:durableId="714744085">
    <w:abstractNumId w:val="16"/>
  </w:num>
  <w:num w:numId="18" w16cid:durableId="456989410">
    <w:abstractNumId w:val="10"/>
  </w:num>
  <w:num w:numId="19" w16cid:durableId="493646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440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7A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664DD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0C83"/>
    <w:rsid w:val="00381900"/>
    <w:rsid w:val="00382DB9"/>
    <w:rsid w:val="0038534F"/>
    <w:rsid w:val="00386B1F"/>
    <w:rsid w:val="00390FA6"/>
    <w:rsid w:val="00394096"/>
    <w:rsid w:val="00395E63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653E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D67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0D52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C7085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1083"/>
    <w:rsid w:val="009B1FCB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32E9"/>
    <w:rsid w:val="00AA6A26"/>
    <w:rsid w:val="00AA7422"/>
    <w:rsid w:val="00AB0946"/>
    <w:rsid w:val="00AB11C3"/>
    <w:rsid w:val="00AB5A9A"/>
    <w:rsid w:val="00AB5E93"/>
    <w:rsid w:val="00AB61EE"/>
    <w:rsid w:val="00AB79B6"/>
    <w:rsid w:val="00AC1980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3CA2"/>
    <w:rsid w:val="00EA4FB7"/>
    <w:rsid w:val="00EB0412"/>
    <w:rsid w:val="00EB1E1A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322</cp:revision>
  <cp:lastPrinted>2022-03-02T09:55:00Z</cp:lastPrinted>
  <dcterms:created xsi:type="dcterms:W3CDTF">2020-06-23T09:12:00Z</dcterms:created>
  <dcterms:modified xsi:type="dcterms:W3CDTF">2022-04-22T09:08:00Z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